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lang w:eastAsia="nb-NO"/>
        </w:rPr>
        <w:id w:val="14372872"/>
        <w:docPartObj>
          <w:docPartGallery w:val="Cover Pages"/>
          <w:docPartUnique/>
        </w:docPartObj>
      </w:sdtPr>
      <w:sdtEndPr>
        <w:rPr>
          <w:rFonts w:ascii="Times New Roman" w:eastAsia="Times New Roman" w:hAnsi="Times New Roman" w:cs="Times New Roman"/>
          <w:i/>
          <w:sz w:val="18"/>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2"/>
          </w:tblGrid>
          <w:tr w:rsidR="006D51F1">
            <w:tc>
              <w:tcPr>
                <w:tcW w:w="7672" w:type="dxa"/>
                <w:tcMar>
                  <w:top w:w="216" w:type="dxa"/>
                  <w:left w:w="115" w:type="dxa"/>
                  <w:bottom w:w="216" w:type="dxa"/>
                  <w:right w:w="115" w:type="dxa"/>
                </w:tcMar>
              </w:tcPr>
              <w:p w:rsidR="006D51F1" w:rsidRDefault="006D51F1" w:rsidP="006B4A2D">
                <w:pPr>
                  <w:pStyle w:val="Ingenmellomrom"/>
                  <w:rPr>
                    <w:rFonts w:asciiTheme="majorHAnsi" w:eastAsiaTheme="majorEastAsia" w:hAnsiTheme="majorHAnsi" w:cstheme="majorBidi"/>
                  </w:rPr>
                </w:pPr>
              </w:p>
            </w:tc>
          </w:tr>
          <w:tr w:rsidR="006D51F1">
            <w:tc>
              <w:tcPr>
                <w:tcW w:w="7672" w:type="dxa"/>
              </w:tcPr>
              <w:sdt>
                <w:sdtPr>
                  <w:rPr>
                    <w:rFonts w:asciiTheme="majorHAnsi" w:eastAsiaTheme="majorEastAsia" w:hAnsiTheme="majorHAnsi" w:cstheme="majorBidi"/>
                    <w:color w:val="4F81BD" w:themeColor="accent1"/>
                    <w:sz w:val="80"/>
                    <w:szCs w:val="80"/>
                  </w:rPr>
                  <w:alias w:val="Tittel"/>
                  <w:id w:val="13406919"/>
                  <w:dataBinding w:prefixMappings="xmlns:ns0='http://schemas.openxmlformats.org/package/2006/metadata/core-properties' xmlns:ns1='http://purl.org/dc/elements/1.1/'" w:xpath="/ns0:coreProperties[1]/ns1:title[1]" w:storeItemID="{6C3C8BC8-F283-45AE-878A-BAB7291924A1}"/>
                  <w:text/>
                </w:sdtPr>
                <w:sdtContent>
                  <w:p w:rsidR="006D51F1" w:rsidRDefault="006B4A2D" w:rsidP="006B4A2D">
                    <w:pPr>
                      <w:pStyle w:val="Ingenmellomrom"/>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Etatsstatistikk 2014</w:t>
                    </w:r>
                  </w:p>
                </w:sdtContent>
              </w:sdt>
            </w:tc>
          </w:tr>
          <w:tr w:rsidR="006D51F1">
            <w:sdt>
              <w:sdtPr>
                <w:rPr>
                  <w:rFonts w:asciiTheme="majorHAnsi" w:eastAsiaTheme="majorEastAsia" w:hAnsiTheme="majorHAnsi" w:cstheme="majorBidi"/>
                </w:rPr>
                <w:alias w:val="Undertittel"/>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6D51F1" w:rsidRDefault="00DE2A39" w:rsidP="00C269D9">
                    <w:pPr>
                      <w:pStyle w:val="Ingenmellomrom"/>
                      <w:rPr>
                        <w:rFonts w:asciiTheme="majorHAnsi" w:eastAsiaTheme="majorEastAsia" w:hAnsiTheme="majorHAnsi" w:cstheme="majorBidi"/>
                      </w:rPr>
                    </w:pPr>
                    <w:r>
                      <w:rPr>
                        <w:rFonts w:asciiTheme="majorHAnsi" w:eastAsiaTheme="majorEastAsia" w:hAnsiTheme="majorHAnsi" w:cstheme="majorBidi"/>
                      </w:rPr>
                      <w:t>Inneholder en sammenstilling av tall hentet fra bispedømmene, SSB, medlemsregisteret i Dnk og fra lønns- og personalsystemet i staten (SAP).</w:t>
                    </w:r>
                  </w:p>
                </w:tc>
              </w:sdtContent>
            </w:sdt>
          </w:tr>
        </w:tbl>
        <w:p w:rsidR="006D51F1" w:rsidRDefault="006D51F1"/>
        <w:p w:rsidR="006D51F1" w:rsidRDefault="006D51F1"/>
        <w:tbl>
          <w:tblPr>
            <w:tblpPr w:leftFromText="187" w:rightFromText="187" w:horzAnchor="margin" w:tblpXSpec="center" w:tblpYSpec="bottom"/>
            <w:tblW w:w="4000" w:type="pct"/>
            <w:tblLook w:val="04A0"/>
          </w:tblPr>
          <w:tblGrid>
            <w:gridCol w:w="7442"/>
          </w:tblGrid>
          <w:tr w:rsidR="006D51F1">
            <w:tc>
              <w:tcPr>
                <w:tcW w:w="7672" w:type="dxa"/>
                <w:tcMar>
                  <w:top w:w="216" w:type="dxa"/>
                  <w:left w:w="115" w:type="dxa"/>
                  <w:bottom w:w="216" w:type="dxa"/>
                  <w:right w:w="115" w:type="dxa"/>
                </w:tcMar>
              </w:tcPr>
              <w:sdt>
                <w:sdtPr>
                  <w:rPr>
                    <w:color w:val="4F81BD" w:themeColor="accent1"/>
                  </w:rPr>
                  <w:alias w:val="Forfatter"/>
                  <w:id w:val="13406928"/>
                  <w:dataBinding w:prefixMappings="xmlns:ns0='http://schemas.openxmlformats.org/package/2006/metadata/core-properties' xmlns:ns1='http://purl.org/dc/elements/1.1/'" w:xpath="/ns0:coreProperties[1]/ns1:creator[1]" w:storeItemID="{6C3C8BC8-F283-45AE-878A-BAB7291924A1}"/>
                  <w:text/>
                </w:sdtPr>
                <w:sdtContent>
                  <w:p w:rsidR="006D51F1" w:rsidRDefault="006B4A2D">
                    <w:pPr>
                      <w:pStyle w:val="Ingenmellomrom"/>
                      <w:rPr>
                        <w:color w:val="4F81BD" w:themeColor="accent1"/>
                      </w:rPr>
                    </w:pPr>
                    <w:r>
                      <w:rPr>
                        <w:color w:val="4F81BD" w:themeColor="accent1"/>
                      </w:rPr>
                      <w:t>Kirkeavdelingen</w:t>
                    </w:r>
                  </w:p>
                </w:sdtContent>
              </w:sdt>
              <w:sdt>
                <w:sdtPr>
                  <w:rPr>
                    <w:color w:val="4F81BD" w:themeColor="accent1"/>
                  </w:rPr>
                  <w:alias w:val="Dato"/>
                  <w:id w:val="13406932"/>
                  <w:dataBinding w:prefixMappings="xmlns:ns0='http://schemas.microsoft.com/office/2006/coverPageProps'" w:xpath="/ns0:CoverPageProperties[1]/ns0:PublishDate[1]" w:storeItemID="{55AF091B-3C7A-41E3-B477-F2FDAA23CFDA}"/>
                  <w:date w:fullDate="2015-02-09T00:00:00Z">
                    <w:dateFormat w:val="dd.MM.yyyy"/>
                    <w:lid w:val="nb-NO"/>
                    <w:storeMappedDataAs w:val="dateTime"/>
                    <w:calendar w:val="gregorian"/>
                  </w:date>
                </w:sdtPr>
                <w:sdtContent>
                  <w:p w:rsidR="006D51F1" w:rsidRDefault="00CB4131">
                    <w:pPr>
                      <w:pStyle w:val="Ingenmellomrom"/>
                      <w:rPr>
                        <w:color w:val="4F81BD" w:themeColor="accent1"/>
                      </w:rPr>
                    </w:pPr>
                    <w:r>
                      <w:rPr>
                        <w:color w:val="4F81BD" w:themeColor="accent1"/>
                      </w:rPr>
                      <w:t>09.02</w:t>
                    </w:r>
                    <w:r w:rsidR="00C269D9">
                      <w:rPr>
                        <w:color w:val="4F81BD" w:themeColor="accent1"/>
                      </w:rPr>
                      <w:t>.2015</w:t>
                    </w:r>
                  </w:p>
                </w:sdtContent>
              </w:sdt>
              <w:p w:rsidR="006D51F1" w:rsidRDefault="006D51F1">
                <w:pPr>
                  <w:pStyle w:val="Ingenmellomrom"/>
                  <w:rPr>
                    <w:color w:val="4F81BD" w:themeColor="accent1"/>
                  </w:rPr>
                </w:pPr>
              </w:p>
            </w:tc>
          </w:tr>
        </w:tbl>
        <w:p w:rsidR="006D51F1" w:rsidRDefault="006D51F1"/>
        <w:p w:rsidR="006D51F1" w:rsidRDefault="006D51F1">
          <w:pPr>
            <w:rPr>
              <w:i/>
              <w:sz w:val="18"/>
            </w:rPr>
          </w:pPr>
          <w:r>
            <w:rPr>
              <w:i/>
              <w:sz w:val="18"/>
            </w:rPr>
            <w:br w:type="page"/>
          </w:r>
        </w:p>
      </w:sdtContent>
    </w:sdt>
    <w:sdt>
      <w:sdtPr>
        <w:rPr>
          <w:rFonts w:ascii="Times New Roman" w:eastAsia="Times New Roman" w:hAnsi="Times New Roman" w:cs="Times New Roman"/>
          <w:b w:val="0"/>
          <w:bCs w:val="0"/>
          <w:color w:val="auto"/>
          <w:sz w:val="24"/>
          <w:szCs w:val="24"/>
          <w:lang w:eastAsia="nb-NO"/>
        </w:rPr>
        <w:id w:val="14372877"/>
        <w:docPartObj>
          <w:docPartGallery w:val="Table of Contents"/>
          <w:docPartUnique/>
        </w:docPartObj>
      </w:sdtPr>
      <w:sdtContent>
        <w:p w:rsidR="006D51F1" w:rsidRDefault="006D51F1">
          <w:pPr>
            <w:pStyle w:val="Overskriftforinnholdsfortegnelse"/>
          </w:pPr>
          <w:r>
            <w:t>Innhold</w:t>
          </w:r>
        </w:p>
        <w:p w:rsidR="00A85960" w:rsidRDefault="003F48D1">
          <w:pPr>
            <w:pStyle w:val="INNH1"/>
            <w:tabs>
              <w:tab w:val="left" w:pos="440"/>
              <w:tab w:val="right" w:leader="dot" w:pos="9062"/>
            </w:tabs>
            <w:rPr>
              <w:rFonts w:asciiTheme="minorHAnsi" w:eastAsiaTheme="minorEastAsia" w:hAnsiTheme="minorHAnsi" w:cstheme="minorBidi"/>
              <w:noProof/>
              <w:sz w:val="22"/>
              <w:szCs w:val="22"/>
            </w:rPr>
          </w:pPr>
          <w:r>
            <w:fldChar w:fldCharType="begin"/>
          </w:r>
          <w:r w:rsidR="006D51F1">
            <w:instrText xml:space="preserve"> TOC \o "1-3" \h \z \u </w:instrText>
          </w:r>
          <w:r>
            <w:fldChar w:fldCharType="separate"/>
          </w:r>
          <w:hyperlink w:anchor="_Toc411510917" w:history="1">
            <w:r w:rsidR="00A85960" w:rsidRPr="008A5EF2">
              <w:rPr>
                <w:rStyle w:val="Hyperkobling"/>
                <w:noProof/>
              </w:rPr>
              <w:t>1.</w:t>
            </w:r>
            <w:r w:rsidR="00A85960">
              <w:rPr>
                <w:rFonts w:asciiTheme="minorHAnsi" w:eastAsiaTheme="minorEastAsia" w:hAnsiTheme="minorHAnsi" w:cstheme="minorBidi"/>
                <w:noProof/>
                <w:sz w:val="22"/>
                <w:szCs w:val="22"/>
              </w:rPr>
              <w:tab/>
            </w:r>
            <w:r w:rsidR="00A85960" w:rsidRPr="008A5EF2">
              <w:rPr>
                <w:rStyle w:val="Hyperkobling"/>
                <w:noProof/>
              </w:rPr>
              <w:t>GUDSTJENESTELIV</w:t>
            </w:r>
            <w:r w:rsidR="00A85960">
              <w:rPr>
                <w:noProof/>
                <w:webHidden/>
              </w:rPr>
              <w:tab/>
            </w:r>
            <w:r w:rsidR="00A85960">
              <w:rPr>
                <w:noProof/>
                <w:webHidden/>
              </w:rPr>
              <w:fldChar w:fldCharType="begin"/>
            </w:r>
            <w:r w:rsidR="00A85960">
              <w:rPr>
                <w:noProof/>
                <w:webHidden/>
              </w:rPr>
              <w:instrText xml:space="preserve"> PAGEREF _Toc411510917 \h </w:instrText>
            </w:r>
            <w:r w:rsidR="00A85960">
              <w:rPr>
                <w:noProof/>
                <w:webHidden/>
              </w:rPr>
            </w:r>
            <w:r w:rsidR="00A85960">
              <w:rPr>
                <w:noProof/>
                <w:webHidden/>
              </w:rPr>
              <w:fldChar w:fldCharType="separate"/>
            </w:r>
            <w:r w:rsidR="00A85960">
              <w:rPr>
                <w:noProof/>
                <w:webHidden/>
              </w:rPr>
              <w:t>4</w:t>
            </w:r>
            <w:r w:rsidR="00A85960">
              <w:rPr>
                <w:noProof/>
                <w:webHidden/>
              </w:rPr>
              <w:fldChar w:fldCharType="end"/>
            </w:r>
          </w:hyperlink>
        </w:p>
        <w:p w:rsidR="00A85960" w:rsidRDefault="00A85960">
          <w:pPr>
            <w:pStyle w:val="INNH2"/>
            <w:tabs>
              <w:tab w:val="right" w:leader="dot" w:pos="9062"/>
            </w:tabs>
            <w:rPr>
              <w:rFonts w:asciiTheme="minorHAnsi" w:eastAsiaTheme="minorEastAsia" w:hAnsiTheme="minorHAnsi" w:cstheme="minorBidi"/>
              <w:noProof/>
              <w:sz w:val="22"/>
              <w:szCs w:val="22"/>
            </w:rPr>
          </w:pPr>
          <w:hyperlink w:anchor="_Toc411510918" w:history="1">
            <w:r w:rsidRPr="008A5EF2">
              <w:rPr>
                <w:rStyle w:val="Hyperkobling"/>
                <w:noProof/>
              </w:rPr>
              <w:t>1.1 Gudstjenestedeltakelse, søn- og helligdager</w:t>
            </w:r>
            <w:r>
              <w:rPr>
                <w:noProof/>
                <w:webHidden/>
              </w:rPr>
              <w:tab/>
            </w:r>
            <w:r>
              <w:rPr>
                <w:noProof/>
                <w:webHidden/>
              </w:rPr>
              <w:fldChar w:fldCharType="begin"/>
            </w:r>
            <w:r>
              <w:rPr>
                <w:noProof/>
                <w:webHidden/>
              </w:rPr>
              <w:instrText xml:space="preserve"> PAGEREF _Toc411510918 \h </w:instrText>
            </w:r>
            <w:r>
              <w:rPr>
                <w:noProof/>
                <w:webHidden/>
              </w:rPr>
            </w:r>
            <w:r>
              <w:rPr>
                <w:noProof/>
                <w:webHidden/>
              </w:rPr>
              <w:fldChar w:fldCharType="separate"/>
            </w:r>
            <w:r>
              <w:rPr>
                <w:noProof/>
                <w:webHidden/>
              </w:rPr>
              <w:t>4</w:t>
            </w:r>
            <w:r>
              <w:rPr>
                <w:noProof/>
                <w:webHidden/>
              </w:rPr>
              <w:fldChar w:fldCharType="end"/>
            </w:r>
          </w:hyperlink>
        </w:p>
        <w:p w:rsidR="00A85960" w:rsidRDefault="00A85960">
          <w:pPr>
            <w:pStyle w:val="INNH2"/>
            <w:tabs>
              <w:tab w:val="right" w:leader="dot" w:pos="9062"/>
            </w:tabs>
            <w:rPr>
              <w:rFonts w:asciiTheme="minorHAnsi" w:eastAsiaTheme="minorEastAsia" w:hAnsiTheme="minorHAnsi" w:cstheme="minorBidi"/>
              <w:noProof/>
              <w:sz w:val="22"/>
              <w:szCs w:val="22"/>
            </w:rPr>
          </w:pPr>
          <w:hyperlink w:anchor="_Toc411510919" w:history="1">
            <w:r w:rsidRPr="008A5EF2">
              <w:rPr>
                <w:rStyle w:val="Hyperkobling"/>
                <w:noProof/>
              </w:rPr>
              <w:t>1.2 Gudstjenestedeltakelse, alle gudstjenester</w:t>
            </w:r>
            <w:r>
              <w:rPr>
                <w:noProof/>
                <w:webHidden/>
              </w:rPr>
              <w:tab/>
            </w:r>
            <w:r>
              <w:rPr>
                <w:noProof/>
                <w:webHidden/>
              </w:rPr>
              <w:fldChar w:fldCharType="begin"/>
            </w:r>
            <w:r>
              <w:rPr>
                <w:noProof/>
                <w:webHidden/>
              </w:rPr>
              <w:instrText xml:space="preserve"> PAGEREF _Toc411510919 \h </w:instrText>
            </w:r>
            <w:r>
              <w:rPr>
                <w:noProof/>
                <w:webHidden/>
              </w:rPr>
            </w:r>
            <w:r>
              <w:rPr>
                <w:noProof/>
                <w:webHidden/>
              </w:rPr>
              <w:fldChar w:fldCharType="separate"/>
            </w:r>
            <w:r>
              <w:rPr>
                <w:noProof/>
                <w:webHidden/>
              </w:rPr>
              <w:t>4</w:t>
            </w:r>
            <w:r>
              <w:rPr>
                <w:noProof/>
                <w:webHidden/>
              </w:rPr>
              <w:fldChar w:fldCharType="end"/>
            </w:r>
          </w:hyperlink>
        </w:p>
        <w:p w:rsidR="00A85960" w:rsidRDefault="00A85960">
          <w:pPr>
            <w:pStyle w:val="INNH2"/>
            <w:tabs>
              <w:tab w:val="right" w:leader="dot" w:pos="9062"/>
            </w:tabs>
            <w:rPr>
              <w:rFonts w:asciiTheme="minorHAnsi" w:eastAsiaTheme="minorEastAsia" w:hAnsiTheme="minorHAnsi" w:cstheme="minorBidi"/>
              <w:noProof/>
              <w:sz w:val="22"/>
              <w:szCs w:val="22"/>
            </w:rPr>
          </w:pPr>
          <w:hyperlink w:anchor="_Toc411510920" w:history="1">
            <w:r w:rsidRPr="008A5EF2">
              <w:rPr>
                <w:rStyle w:val="Hyperkobling"/>
                <w:noProof/>
              </w:rPr>
              <w:t>1.3 Gjennomsnittlig gudstjenestefrekvens på søn- og helligdager</w:t>
            </w:r>
            <w:r>
              <w:rPr>
                <w:noProof/>
                <w:webHidden/>
              </w:rPr>
              <w:tab/>
            </w:r>
            <w:r>
              <w:rPr>
                <w:noProof/>
                <w:webHidden/>
              </w:rPr>
              <w:fldChar w:fldCharType="begin"/>
            </w:r>
            <w:r>
              <w:rPr>
                <w:noProof/>
                <w:webHidden/>
              </w:rPr>
              <w:instrText xml:space="preserve"> PAGEREF _Toc411510920 \h </w:instrText>
            </w:r>
            <w:r>
              <w:rPr>
                <w:noProof/>
                <w:webHidden/>
              </w:rPr>
            </w:r>
            <w:r>
              <w:rPr>
                <w:noProof/>
                <w:webHidden/>
              </w:rPr>
              <w:fldChar w:fldCharType="separate"/>
            </w:r>
            <w:r>
              <w:rPr>
                <w:noProof/>
                <w:webHidden/>
              </w:rPr>
              <w:t>5</w:t>
            </w:r>
            <w:r>
              <w:rPr>
                <w:noProof/>
                <w:webHidden/>
              </w:rPr>
              <w:fldChar w:fldCharType="end"/>
            </w:r>
          </w:hyperlink>
        </w:p>
        <w:p w:rsidR="00A85960" w:rsidRDefault="00A85960">
          <w:pPr>
            <w:pStyle w:val="INNH2"/>
            <w:tabs>
              <w:tab w:val="right" w:leader="dot" w:pos="9062"/>
            </w:tabs>
            <w:rPr>
              <w:rFonts w:asciiTheme="minorHAnsi" w:eastAsiaTheme="minorEastAsia" w:hAnsiTheme="minorHAnsi" w:cstheme="minorBidi"/>
              <w:noProof/>
              <w:sz w:val="22"/>
              <w:szCs w:val="22"/>
            </w:rPr>
          </w:pPr>
          <w:hyperlink w:anchor="_Toc411510921" w:history="1">
            <w:r w:rsidRPr="008A5EF2">
              <w:rPr>
                <w:rStyle w:val="Hyperkobling"/>
                <w:noProof/>
              </w:rPr>
              <w:t>1.4 Kirkemedlemmer, vigsler og gravferder i 2014</w:t>
            </w:r>
            <w:r>
              <w:rPr>
                <w:noProof/>
                <w:webHidden/>
              </w:rPr>
              <w:tab/>
            </w:r>
            <w:r>
              <w:rPr>
                <w:noProof/>
                <w:webHidden/>
              </w:rPr>
              <w:fldChar w:fldCharType="begin"/>
            </w:r>
            <w:r>
              <w:rPr>
                <w:noProof/>
                <w:webHidden/>
              </w:rPr>
              <w:instrText xml:space="preserve"> PAGEREF _Toc411510921 \h </w:instrText>
            </w:r>
            <w:r>
              <w:rPr>
                <w:noProof/>
                <w:webHidden/>
              </w:rPr>
            </w:r>
            <w:r>
              <w:rPr>
                <w:noProof/>
                <w:webHidden/>
              </w:rPr>
              <w:fldChar w:fldCharType="separate"/>
            </w:r>
            <w:r>
              <w:rPr>
                <w:noProof/>
                <w:webHidden/>
              </w:rPr>
              <w:t>5</w:t>
            </w:r>
            <w:r>
              <w:rPr>
                <w:noProof/>
                <w:webHidden/>
              </w:rPr>
              <w:fldChar w:fldCharType="end"/>
            </w:r>
          </w:hyperlink>
        </w:p>
        <w:p w:rsidR="00A85960" w:rsidRDefault="00A85960">
          <w:pPr>
            <w:pStyle w:val="INNH2"/>
            <w:tabs>
              <w:tab w:val="right" w:leader="dot" w:pos="9062"/>
            </w:tabs>
            <w:rPr>
              <w:rFonts w:asciiTheme="minorHAnsi" w:eastAsiaTheme="minorEastAsia" w:hAnsiTheme="minorHAnsi" w:cstheme="minorBidi"/>
              <w:noProof/>
              <w:sz w:val="22"/>
              <w:szCs w:val="22"/>
            </w:rPr>
          </w:pPr>
          <w:hyperlink w:anchor="_Toc411510922" w:history="1">
            <w:r w:rsidRPr="008A5EF2">
              <w:rPr>
                <w:rStyle w:val="Hyperkobling"/>
                <w:noProof/>
              </w:rPr>
              <w:t>1.5  Konserter og andre kulturarrangement</w:t>
            </w:r>
            <w:r>
              <w:rPr>
                <w:noProof/>
                <w:webHidden/>
              </w:rPr>
              <w:tab/>
            </w:r>
            <w:r>
              <w:rPr>
                <w:noProof/>
                <w:webHidden/>
              </w:rPr>
              <w:fldChar w:fldCharType="begin"/>
            </w:r>
            <w:r>
              <w:rPr>
                <w:noProof/>
                <w:webHidden/>
              </w:rPr>
              <w:instrText xml:space="preserve"> PAGEREF _Toc411510922 \h </w:instrText>
            </w:r>
            <w:r>
              <w:rPr>
                <w:noProof/>
                <w:webHidden/>
              </w:rPr>
            </w:r>
            <w:r>
              <w:rPr>
                <w:noProof/>
                <w:webHidden/>
              </w:rPr>
              <w:fldChar w:fldCharType="separate"/>
            </w:r>
            <w:r>
              <w:rPr>
                <w:noProof/>
                <w:webHidden/>
              </w:rPr>
              <w:t>6</w:t>
            </w:r>
            <w:r>
              <w:rPr>
                <w:noProof/>
                <w:webHidden/>
              </w:rPr>
              <w:fldChar w:fldCharType="end"/>
            </w:r>
          </w:hyperlink>
        </w:p>
        <w:p w:rsidR="00A85960" w:rsidRDefault="00A85960">
          <w:pPr>
            <w:pStyle w:val="INNH1"/>
            <w:tabs>
              <w:tab w:val="left" w:pos="440"/>
              <w:tab w:val="right" w:leader="dot" w:pos="9062"/>
            </w:tabs>
            <w:rPr>
              <w:rFonts w:asciiTheme="minorHAnsi" w:eastAsiaTheme="minorEastAsia" w:hAnsiTheme="minorHAnsi" w:cstheme="minorBidi"/>
              <w:noProof/>
              <w:sz w:val="22"/>
              <w:szCs w:val="22"/>
            </w:rPr>
          </w:pPr>
          <w:hyperlink w:anchor="_Toc411510923" w:history="1">
            <w:r w:rsidRPr="008A5EF2">
              <w:rPr>
                <w:rStyle w:val="Hyperkobling"/>
                <w:noProof/>
              </w:rPr>
              <w:t>2.</w:t>
            </w:r>
            <w:r>
              <w:rPr>
                <w:rFonts w:asciiTheme="minorHAnsi" w:eastAsiaTheme="minorEastAsia" w:hAnsiTheme="minorHAnsi" w:cstheme="minorBidi"/>
                <w:noProof/>
                <w:sz w:val="22"/>
                <w:szCs w:val="22"/>
              </w:rPr>
              <w:tab/>
            </w:r>
            <w:r w:rsidRPr="008A5EF2">
              <w:rPr>
                <w:rStyle w:val="Hyperkobling"/>
                <w:noProof/>
              </w:rPr>
              <w:t>DÅP OG TROSOPPLÆRING</w:t>
            </w:r>
            <w:r>
              <w:rPr>
                <w:noProof/>
                <w:webHidden/>
              </w:rPr>
              <w:tab/>
            </w:r>
            <w:r>
              <w:rPr>
                <w:noProof/>
                <w:webHidden/>
              </w:rPr>
              <w:fldChar w:fldCharType="begin"/>
            </w:r>
            <w:r>
              <w:rPr>
                <w:noProof/>
                <w:webHidden/>
              </w:rPr>
              <w:instrText xml:space="preserve"> PAGEREF _Toc411510923 \h </w:instrText>
            </w:r>
            <w:r>
              <w:rPr>
                <w:noProof/>
                <w:webHidden/>
              </w:rPr>
            </w:r>
            <w:r>
              <w:rPr>
                <w:noProof/>
                <w:webHidden/>
              </w:rPr>
              <w:fldChar w:fldCharType="separate"/>
            </w:r>
            <w:r>
              <w:rPr>
                <w:noProof/>
                <w:webHidden/>
              </w:rPr>
              <w:t>6</w:t>
            </w:r>
            <w:r>
              <w:rPr>
                <w:noProof/>
                <w:webHidden/>
              </w:rPr>
              <w:fldChar w:fldCharType="end"/>
            </w:r>
          </w:hyperlink>
        </w:p>
        <w:p w:rsidR="00A85960" w:rsidRDefault="00A85960">
          <w:pPr>
            <w:pStyle w:val="INNH2"/>
            <w:tabs>
              <w:tab w:val="right" w:leader="dot" w:pos="9062"/>
            </w:tabs>
            <w:rPr>
              <w:rFonts w:asciiTheme="minorHAnsi" w:eastAsiaTheme="minorEastAsia" w:hAnsiTheme="minorHAnsi" w:cstheme="minorBidi"/>
              <w:noProof/>
              <w:sz w:val="22"/>
              <w:szCs w:val="22"/>
            </w:rPr>
          </w:pPr>
          <w:hyperlink w:anchor="_Toc411510924" w:history="1">
            <w:r w:rsidRPr="008A5EF2">
              <w:rPr>
                <w:rStyle w:val="Hyperkobling"/>
                <w:noProof/>
              </w:rPr>
              <w:t>2.1 Antall døpte</w:t>
            </w:r>
            <w:r>
              <w:rPr>
                <w:noProof/>
                <w:webHidden/>
              </w:rPr>
              <w:tab/>
            </w:r>
            <w:r>
              <w:rPr>
                <w:noProof/>
                <w:webHidden/>
              </w:rPr>
              <w:fldChar w:fldCharType="begin"/>
            </w:r>
            <w:r>
              <w:rPr>
                <w:noProof/>
                <w:webHidden/>
              </w:rPr>
              <w:instrText xml:space="preserve"> PAGEREF _Toc411510924 \h </w:instrText>
            </w:r>
            <w:r>
              <w:rPr>
                <w:noProof/>
                <w:webHidden/>
              </w:rPr>
            </w:r>
            <w:r>
              <w:rPr>
                <w:noProof/>
                <w:webHidden/>
              </w:rPr>
              <w:fldChar w:fldCharType="separate"/>
            </w:r>
            <w:r>
              <w:rPr>
                <w:noProof/>
                <w:webHidden/>
              </w:rPr>
              <w:t>6</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25" w:history="1">
            <w:r w:rsidRPr="008A5EF2">
              <w:rPr>
                <w:rStyle w:val="Hyperkobling"/>
                <w:noProof/>
              </w:rPr>
              <w:t>2.2</w:t>
            </w:r>
            <w:r>
              <w:rPr>
                <w:rFonts w:asciiTheme="minorHAnsi" w:eastAsiaTheme="minorEastAsia" w:hAnsiTheme="minorHAnsi" w:cstheme="minorBidi"/>
                <w:noProof/>
                <w:sz w:val="22"/>
                <w:szCs w:val="22"/>
              </w:rPr>
              <w:tab/>
            </w:r>
            <w:r w:rsidRPr="008A5EF2">
              <w:rPr>
                <w:rStyle w:val="Hyperkobling"/>
                <w:noProof/>
              </w:rPr>
              <w:t>Andel døpte av medlemmer, 1-5 år</w:t>
            </w:r>
            <w:r>
              <w:rPr>
                <w:noProof/>
                <w:webHidden/>
              </w:rPr>
              <w:tab/>
            </w:r>
            <w:r>
              <w:rPr>
                <w:noProof/>
                <w:webHidden/>
              </w:rPr>
              <w:fldChar w:fldCharType="begin"/>
            </w:r>
            <w:r>
              <w:rPr>
                <w:noProof/>
                <w:webHidden/>
              </w:rPr>
              <w:instrText xml:space="preserve"> PAGEREF _Toc411510925 \h </w:instrText>
            </w:r>
            <w:r>
              <w:rPr>
                <w:noProof/>
                <w:webHidden/>
              </w:rPr>
            </w:r>
            <w:r>
              <w:rPr>
                <w:noProof/>
                <w:webHidden/>
              </w:rPr>
              <w:fldChar w:fldCharType="separate"/>
            </w:r>
            <w:r>
              <w:rPr>
                <w:noProof/>
                <w:webHidden/>
              </w:rPr>
              <w:t>7</w:t>
            </w:r>
            <w:r>
              <w:rPr>
                <w:noProof/>
                <w:webHidden/>
              </w:rPr>
              <w:fldChar w:fldCharType="end"/>
            </w:r>
          </w:hyperlink>
        </w:p>
        <w:p w:rsidR="00A85960" w:rsidRDefault="00A85960">
          <w:pPr>
            <w:pStyle w:val="INNH2"/>
            <w:tabs>
              <w:tab w:val="right" w:leader="dot" w:pos="9062"/>
            </w:tabs>
            <w:rPr>
              <w:rFonts w:asciiTheme="minorHAnsi" w:eastAsiaTheme="minorEastAsia" w:hAnsiTheme="minorHAnsi" w:cstheme="minorBidi"/>
              <w:noProof/>
              <w:sz w:val="22"/>
              <w:szCs w:val="22"/>
            </w:rPr>
          </w:pPr>
          <w:hyperlink w:anchor="_Toc411510926" w:history="1">
            <w:r w:rsidRPr="008A5EF2">
              <w:rPr>
                <w:rStyle w:val="Hyperkobling"/>
                <w:noProof/>
              </w:rPr>
              <w:t>2.3 Gjennomsnittlig antall timer trosopplæringstilbud  i menighetene med godkjent plan</w:t>
            </w:r>
            <w:r>
              <w:rPr>
                <w:noProof/>
                <w:webHidden/>
              </w:rPr>
              <w:tab/>
            </w:r>
            <w:r>
              <w:rPr>
                <w:noProof/>
                <w:webHidden/>
              </w:rPr>
              <w:fldChar w:fldCharType="begin"/>
            </w:r>
            <w:r>
              <w:rPr>
                <w:noProof/>
                <w:webHidden/>
              </w:rPr>
              <w:instrText xml:space="preserve"> PAGEREF _Toc411510926 \h </w:instrText>
            </w:r>
            <w:r>
              <w:rPr>
                <w:noProof/>
                <w:webHidden/>
              </w:rPr>
            </w:r>
            <w:r>
              <w:rPr>
                <w:noProof/>
                <w:webHidden/>
              </w:rPr>
              <w:fldChar w:fldCharType="separate"/>
            </w:r>
            <w:r>
              <w:rPr>
                <w:noProof/>
                <w:webHidden/>
              </w:rPr>
              <w:t>7</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27" w:history="1">
            <w:r w:rsidRPr="008A5EF2">
              <w:rPr>
                <w:rStyle w:val="Hyperkobling"/>
                <w:noProof/>
              </w:rPr>
              <w:t>2.4</w:t>
            </w:r>
            <w:r>
              <w:rPr>
                <w:rFonts w:asciiTheme="minorHAnsi" w:eastAsiaTheme="minorEastAsia" w:hAnsiTheme="minorHAnsi" w:cstheme="minorBidi"/>
                <w:noProof/>
                <w:sz w:val="22"/>
                <w:szCs w:val="22"/>
              </w:rPr>
              <w:tab/>
            </w:r>
            <w:r w:rsidRPr="008A5EF2">
              <w:rPr>
                <w:rStyle w:val="Hyperkobling"/>
                <w:noProof/>
              </w:rPr>
              <w:t>Gjennomsnittlig deltakelse ved utvalgte trosopplæringstilbud</w:t>
            </w:r>
            <w:r>
              <w:rPr>
                <w:noProof/>
                <w:webHidden/>
              </w:rPr>
              <w:tab/>
            </w:r>
            <w:r>
              <w:rPr>
                <w:noProof/>
                <w:webHidden/>
              </w:rPr>
              <w:fldChar w:fldCharType="begin"/>
            </w:r>
            <w:r>
              <w:rPr>
                <w:noProof/>
                <w:webHidden/>
              </w:rPr>
              <w:instrText xml:space="preserve"> PAGEREF _Toc411510927 \h </w:instrText>
            </w:r>
            <w:r>
              <w:rPr>
                <w:noProof/>
                <w:webHidden/>
              </w:rPr>
            </w:r>
            <w:r>
              <w:rPr>
                <w:noProof/>
                <w:webHidden/>
              </w:rPr>
              <w:fldChar w:fldCharType="separate"/>
            </w:r>
            <w:r>
              <w:rPr>
                <w:noProof/>
                <w:webHidden/>
              </w:rPr>
              <w:t>8</w:t>
            </w:r>
            <w:r>
              <w:rPr>
                <w:noProof/>
                <w:webHidden/>
              </w:rPr>
              <w:fldChar w:fldCharType="end"/>
            </w:r>
          </w:hyperlink>
        </w:p>
        <w:p w:rsidR="00A85960" w:rsidRDefault="00A85960">
          <w:pPr>
            <w:pStyle w:val="INNH2"/>
            <w:tabs>
              <w:tab w:val="left" w:pos="660"/>
              <w:tab w:val="right" w:leader="dot" w:pos="9062"/>
            </w:tabs>
            <w:rPr>
              <w:rFonts w:asciiTheme="minorHAnsi" w:eastAsiaTheme="minorEastAsia" w:hAnsiTheme="minorHAnsi" w:cstheme="minorBidi"/>
              <w:noProof/>
              <w:sz w:val="22"/>
              <w:szCs w:val="22"/>
            </w:rPr>
          </w:pPr>
          <w:hyperlink w:anchor="_Toc411510928" w:history="1">
            <w:r w:rsidRPr="008A5EF2">
              <w:rPr>
                <w:rStyle w:val="Hyperkobling"/>
                <w:noProof/>
              </w:rPr>
              <w:t>3.</w:t>
            </w:r>
            <w:r>
              <w:rPr>
                <w:rFonts w:asciiTheme="minorHAnsi" w:eastAsiaTheme="minorEastAsia" w:hAnsiTheme="minorHAnsi" w:cstheme="minorBidi"/>
                <w:noProof/>
                <w:sz w:val="22"/>
                <w:szCs w:val="22"/>
              </w:rPr>
              <w:tab/>
            </w:r>
            <w:r w:rsidRPr="008A5EF2">
              <w:rPr>
                <w:rStyle w:val="Hyperkobling"/>
                <w:noProof/>
              </w:rPr>
              <w:t>KIRKE OG SAMFUNN</w:t>
            </w:r>
            <w:r>
              <w:rPr>
                <w:noProof/>
                <w:webHidden/>
              </w:rPr>
              <w:tab/>
            </w:r>
            <w:r>
              <w:rPr>
                <w:noProof/>
                <w:webHidden/>
              </w:rPr>
              <w:fldChar w:fldCharType="begin"/>
            </w:r>
            <w:r>
              <w:rPr>
                <w:noProof/>
                <w:webHidden/>
              </w:rPr>
              <w:instrText xml:space="preserve"> PAGEREF _Toc411510928 \h </w:instrText>
            </w:r>
            <w:r>
              <w:rPr>
                <w:noProof/>
                <w:webHidden/>
              </w:rPr>
            </w:r>
            <w:r>
              <w:rPr>
                <w:noProof/>
                <w:webHidden/>
              </w:rPr>
              <w:fldChar w:fldCharType="separate"/>
            </w:r>
            <w:r>
              <w:rPr>
                <w:noProof/>
                <w:webHidden/>
              </w:rPr>
              <w:t>9</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29" w:history="1">
            <w:r w:rsidRPr="008A5EF2">
              <w:rPr>
                <w:rStyle w:val="Hyperkobling"/>
                <w:noProof/>
              </w:rPr>
              <w:t>3.1.</w:t>
            </w:r>
            <w:r>
              <w:rPr>
                <w:rFonts w:asciiTheme="minorHAnsi" w:eastAsiaTheme="minorEastAsia" w:hAnsiTheme="minorHAnsi" w:cstheme="minorBidi"/>
                <w:noProof/>
                <w:sz w:val="22"/>
                <w:szCs w:val="22"/>
              </w:rPr>
              <w:tab/>
            </w:r>
            <w:r w:rsidRPr="008A5EF2">
              <w:rPr>
                <w:rStyle w:val="Hyperkobling"/>
                <w:noProof/>
              </w:rPr>
              <w:t>Diakonal betjening</w:t>
            </w:r>
            <w:r>
              <w:rPr>
                <w:noProof/>
                <w:webHidden/>
              </w:rPr>
              <w:tab/>
            </w:r>
            <w:r>
              <w:rPr>
                <w:noProof/>
                <w:webHidden/>
              </w:rPr>
              <w:fldChar w:fldCharType="begin"/>
            </w:r>
            <w:r>
              <w:rPr>
                <w:noProof/>
                <w:webHidden/>
              </w:rPr>
              <w:instrText xml:space="preserve"> PAGEREF _Toc411510929 \h </w:instrText>
            </w:r>
            <w:r>
              <w:rPr>
                <w:noProof/>
                <w:webHidden/>
              </w:rPr>
            </w:r>
            <w:r>
              <w:rPr>
                <w:noProof/>
                <w:webHidden/>
              </w:rPr>
              <w:fldChar w:fldCharType="separate"/>
            </w:r>
            <w:r>
              <w:rPr>
                <w:noProof/>
                <w:webHidden/>
              </w:rPr>
              <w:t>9</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30" w:history="1">
            <w:r w:rsidRPr="008A5EF2">
              <w:rPr>
                <w:rStyle w:val="Hyperkobling"/>
                <w:noProof/>
              </w:rPr>
              <w:t>3.2.</w:t>
            </w:r>
            <w:r>
              <w:rPr>
                <w:rFonts w:asciiTheme="minorHAnsi" w:eastAsiaTheme="minorEastAsia" w:hAnsiTheme="minorHAnsi" w:cstheme="minorBidi"/>
                <w:noProof/>
                <w:sz w:val="22"/>
                <w:szCs w:val="22"/>
              </w:rPr>
              <w:tab/>
            </w:r>
            <w:r w:rsidRPr="008A5EF2">
              <w:rPr>
                <w:rStyle w:val="Hyperkobling"/>
                <w:noProof/>
              </w:rPr>
              <w:t>Lokale diakoniplaner</w:t>
            </w:r>
            <w:r>
              <w:rPr>
                <w:noProof/>
                <w:webHidden/>
              </w:rPr>
              <w:tab/>
            </w:r>
            <w:r>
              <w:rPr>
                <w:noProof/>
                <w:webHidden/>
              </w:rPr>
              <w:fldChar w:fldCharType="begin"/>
            </w:r>
            <w:r>
              <w:rPr>
                <w:noProof/>
                <w:webHidden/>
              </w:rPr>
              <w:instrText xml:space="preserve"> PAGEREF _Toc411510930 \h </w:instrText>
            </w:r>
            <w:r>
              <w:rPr>
                <w:noProof/>
                <w:webHidden/>
              </w:rPr>
            </w:r>
            <w:r>
              <w:rPr>
                <w:noProof/>
                <w:webHidden/>
              </w:rPr>
              <w:fldChar w:fldCharType="separate"/>
            </w:r>
            <w:r>
              <w:rPr>
                <w:noProof/>
                <w:webHidden/>
              </w:rPr>
              <w:t>10</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31" w:history="1">
            <w:r w:rsidRPr="008A5EF2">
              <w:rPr>
                <w:rStyle w:val="Hyperkobling"/>
                <w:noProof/>
              </w:rPr>
              <w:t>3.3.</w:t>
            </w:r>
            <w:r>
              <w:rPr>
                <w:rFonts w:asciiTheme="minorHAnsi" w:eastAsiaTheme="minorEastAsia" w:hAnsiTheme="minorHAnsi" w:cstheme="minorBidi"/>
                <w:noProof/>
                <w:sz w:val="22"/>
                <w:szCs w:val="22"/>
              </w:rPr>
              <w:tab/>
            </w:r>
            <w:r w:rsidRPr="008A5EF2">
              <w:rPr>
                <w:rStyle w:val="Hyperkobling"/>
                <w:noProof/>
              </w:rPr>
              <w:t>Samisk kirkeliv</w:t>
            </w:r>
            <w:r>
              <w:rPr>
                <w:noProof/>
                <w:webHidden/>
              </w:rPr>
              <w:tab/>
            </w:r>
            <w:r>
              <w:rPr>
                <w:noProof/>
                <w:webHidden/>
              </w:rPr>
              <w:fldChar w:fldCharType="begin"/>
            </w:r>
            <w:r>
              <w:rPr>
                <w:noProof/>
                <w:webHidden/>
              </w:rPr>
              <w:instrText xml:space="preserve"> PAGEREF _Toc411510931 \h </w:instrText>
            </w:r>
            <w:r>
              <w:rPr>
                <w:noProof/>
                <w:webHidden/>
              </w:rPr>
            </w:r>
            <w:r>
              <w:rPr>
                <w:noProof/>
                <w:webHidden/>
              </w:rPr>
              <w:fldChar w:fldCharType="separate"/>
            </w:r>
            <w:r>
              <w:rPr>
                <w:noProof/>
                <w:webHidden/>
              </w:rPr>
              <w:t>10</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32" w:history="1">
            <w:r w:rsidRPr="008A5EF2">
              <w:rPr>
                <w:rStyle w:val="Hyperkobling"/>
                <w:noProof/>
              </w:rPr>
              <w:t>3.4.</w:t>
            </w:r>
            <w:r>
              <w:rPr>
                <w:rFonts w:asciiTheme="minorHAnsi" w:eastAsiaTheme="minorEastAsia" w:hAnsiTheme="minorHAnsi" w:cstheme="minorBidi"/>
                <w:noProof/>
                <w:sz w:val="22"/>
                <w:szCs w:val="22"/>
              </w:rPr>
              <w:tab/>
            </w:r>
            <w:r w:rsidRPr="008A5EF2">
              <w:rPr>
                <w:rStyle w:val="Hyperkobling"/>
                <w:noProof/>
              </w:rPr>
              <w:t>Treff på bispedømmenes hjemmesider</w:t>
            </w:r>
            <w:r>
              <w:rPr>
                <w:noProof/>
                <w:webHidden/>
              </w:rPr>
              <w:tab/>
            </w:r>
            <w:r>
              <w:rPr>
                <w:noProof/>
                <w:webHidden/>
              </w:rPr>
              <w:fldChar w:fldCharType="begin"/>
            </w:r>
            <w:r>
              <w:rPr>
                <w:noProof/>
                <w:webHidden/>
              </w:rPr>
              <w:instrText xml:space="preserve"> PAGEREF _Toc411510932 \h </w:instrText>
            </w:r>
            <w:r>
              <w:rPr>
                <w:noProof/>
                <w:webHidden/>
              </w:rPr>
            </w:r>
            <w:r>
              <w:rPr>
                <w:noProof/>
                <w:webHidden/>
              </w:rPr>
              <w:fldChar w:fldCharType="separate"/>
            </w:r>
            <w:r>
              <w:rPr>
                <w:noProof/>
                <w:webHidden/>
              </w:rPr>
              <w:t>11</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33" w:history="1">
            <w:r w:rsidRPr="008A5EF2">
              <w:rPr>
                <w:rStyle w:val="Hyperkobling"/>
                <w:noProof/>
              </w:rPr>
              <w:t>3.5.</w:t>
            </w:r>
            <w:r>
              <w:rPr>
                <w:rFonts w:asciiTheme="minorHAnsi" w:eastAsiaTheme="minorEastAsia" w:hAnsiTheme="minorHAnsi" w:cstheme="minorBidi"/>
                <w:noProof/>
                <w:sz w:val="22"/>
                <w:szCs w:val="22"/>
              </w:rPr>
              <w:tab/>
            </w:r>
            <w:r w:rsidRPr="008A5EF2">
              <w:rPr>
                <w:rStyle w:val="Hyperkobling"/>
                <w:noProof/>
              </w:rPr>
              <w:t>Grønne menigheter</w:t>
            </w:r>
            <w:r>
              <w:rPr>
                <w:noProof/>
                <w:webHidden/>
              </w:rPr>
              <w:tab/>
            </w:r>
            <w:r>
              <w:rPr>
                <w:noProof/>
                <w:webHidden/>
              </w:rPr>
              <w:fldChar w:fldCharType="begin"/>
            </w:r>
            <w:r>
              <w:rPr>
                <w:noProof/>
                <w:webHidden/>
              </w:rPr>
              <w:instrText xml:space="preserve"> PAGEREF _Toc411510933 \h </w:instrText>
            </w:r>
            <w:r>
              <w:rPr>
                <w:noProof/>
                <w:webHidden/>
              </w:rPr>
            </w:r>
            <w:r>
              <w:rPr>
                <w:noProof/>
                <w:webHidden/>
              </w:rPr>
              <w:fldChar w:fldCharType="separate"/>
            </w:r>
            <w:r>
              <w:rPr>
                <w:noProof/>
                <w:webHidden/>
              </w:rPr>
              <w:t>11</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34" w:history="1">
            <w:r w:rsidRPr="008A5EF2">
              <w:rPr>
                <w:rStyle w:val="Hyperkobling"/>
                <w:noProof/>
              </w:rPr>
              <w:t>3.6.</w:t>
            </w:r>
            <w:r>
              <w:rPr>
                <w:rFonts w:asciiTheme="minorHAnsi" w:eastAsiaTheme="minorEastAsia" w:hAnsiTheme="minorHAnsi" w:cstheme="minorBidi"/>
                <w:noProof/>
                <w:sz w:val="22"/>
                <w:szCs w:val="22"/>
              </w:rPr>
              <w:tab/>
            </w:r>
            <w:r w:rsidRPr="008A5EF2">
              <w:rPr>
                <w:rStyle w:val="Hyperkobling"/>
                <w:noProof/>
              </w:rPr>
              <w:t>Menigheter med misjonsavtaler</w:t>
            </w:r>
            <w:r>
              <w:rPr>
                <w:noProof/>
                <w:webHidden/>
              </w:rPr>
              <w:tab/>
            </w:r>
            <w:r>
              <w:rPr>
                <w:noProof/>
                <w:webHidden/>
              </w:rPr>
              <w:fldChar w:fldCharType="begin"/>
            </w:r>
            <w:r>
              <w:rPr>
                <w:noProof/>
                <w:webHidden/>
              </w:rPr>
              <w:instrText xml:space="preserve"> PAGEREF _Toc411510934 \h </w:instrText>
            </w:r>
            <w:r>
              <w:rPr>
                <w:noProof/>
                <w:webHidden/>
              </w:rPr>
            </w:r>
            <w:r>
              <w:rPr>
                <w:noProof/>
                <w:webHidden/>
              </w:rPr>
              <w:fldChar w:fldCharType="separate"/>
            </w:r>
            <w:r>
              <w:rPr>
                <w:noProof/>
                <w:webHidden/>
              </w:rPr>
              <w:t>12</w:t>
            </w:r>
            <w:r>
              <w:rPr>
                <w:noProof/>
                <w:webHidden/>
              </w:rPr>
              <w:fldChar w:fldCharType="end"/>
            </w:r>
          </w:hyperlink>
        </w:p>
        <w:p w:rsidR="00A85960" w:rsidRDefault="00A85960">
          <w:pPr>
            <w:pStyle w:val="INNH2"/>
            <w:tabs>
              <w:tab w:val="left" w:pos="660"/>
              <w:tab w:val="right" w:leader="dot" w:pos="9062"/>
            </w:tabs>
            <w:rPr>
              <w:rFonts w:asciiTheme="minorHAnsi" w:eastAsiaTheme="minorEastAsia" w:hAnsiTheme="minorHAnsi" w:cstheme="minorBidi"/>
              <w:noProof/>
              <w:sz w:val="22"/>
              <w:szCs w:val="22"/>
            </w:rPr>
          </w:pPr>
          <w:hyperlink w:anchor="_Toc411510935" w:history="1">
            <w:r w:rsidRPr="008A5EF2">
              <w:rPr>
                <w:rStyle w:val="Hyperkobling"/>
                <w:noProof/>
              </w:rPr>
              <w:t>4.</w:t>
            </w:r>
            <w:r>
              <w:rPr>
                <w:rFonts w:asciiTheme="minorHAnsi" w:eastAsiaTheme="minorEastAsia" w:hAnsiTheme="minorHAnsi" w:cstheme="minorBidi"/>
                <w:noProof/>
                <w:sz w:val="22"/>
                <w:szCs w:val="22"/>
              </w:rPr>
              <w:tab/>
            </w:r>
            <w:r w:rsidRPr="008A5EF2">
              <w:rPr>
                <w:rStyle w:val="Hyperkobling"/>
                <w:noProof/>
              </w:rPr>
              <w:t>REKRUTTERING OG FRIVILLIGHET</w:t>
            </w:r>
            <w:r>
              <w:rPr>
                <w:noProof/>
                <w:webHidden/>
              </w:rPr>
              <w:tab/>
            </w:r>
            <w:r>
              <w:rPr>
                <w:noProof/>
                <w:webHidden/>
              </w:rPr>
              <w:fldChar w:fldCharType="begin"/>
            </w:r>
            <w:r>
              <w:rPr>
                <w:noProof/>
                <w:webHidden/>
              </w:rPr>
              <w:instrText xml:space="preserve"> PAGEREF _Toc411510935 \h </w:instrText>
            </w:r>
            <w:r>
              <w:rPr>
                <w:noProof/>
                <w:webHidden/>
              </w:rPr>
            </w:r>
            <w:r>
              <w:rPr>
                <w:noProof/>
                <w:webHidden/>
              </w:rPr>
              <w:fldChar w:fldCharType="separate"/>
            </w:r>
            <w:r>
              <w:rPr>
                <w:noProof/>
                <w:webHidden/>
              </w:rPr>
              <w:t>12</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36" w:history="1">
            <w:r w:rsidRPr="008A5EF2">
              <w:rPr>
                <w:rStyle w:val="Hyperkobling"/>
                <w:noProof/>
              </w:rPr>
              <w:t>4.1.</w:t>
            </w:r>
            <w:r>
              <w:rPr>
                <w:rFonts w:asciiTheme="minorHAnsi" w:eastAsiaTheme="minorEastAsia" w:hAnsiTheme="minorHAnsi" w:cstheme="minorBidi"/>
                <w:noProof/>
                <w:sz w:val="22"/>
                <w:szCs w:val="22"/>
              </w:rPr>
              <w:tab/>
            </w:r>
            <w:r w:rsidRPr="008A5EF2">
              <w:rPr>
                <w:rStyle w:val="Hyperkobling"/>
                <w:noProof/>
              </w:rPr>
              <w:t>Utlysninger, søknader og tilsettinger av prestestillinger fordelt på bispedømmene</w:t>
            </w:r>
            <w:r>
              <w:rPr>
                <w:noProof/>
                <w:webHidden/>
              </w:rPr>
              <w:tab/>
            </w:r>
            <w:r>
              <w:rPr>
                <w:noProof/>
                <w:webHidden/>
              </w:rPr>
              <w:fldChar w:fldCharType="begin"/>
            </w:r>
            <w:r>
              <w:rPr>
                <w:noProof/>
                <w:webHidden/>
              </w:rPr>
              <w:instrText xml:space="preserve"> PAGEREF _Toc411510936 \h </w:instrText>
            </w:r>
            <w:r>
              <w:rPr>
                <w:noProof/>
                <w:webHidden/>
              </w:rPr>
            </w:r>
            <w:r>
              <w:rPr>
                <w:noProof/>
                <w:webHidden/>
              </w:rPr>
              <w:fldChar w:fldCharType="separate"/>
            </w:r>
            <w:r>
              <w:rPr>
                <w:noProof/>
                <w:webHidden/>
              </w:rPr>
              <w:t>12</w:t>
            </w:r>
            <w:r>
              <w:rPr>
                <w:noProof/>
                <w:webHidden/>
              </w:rPr>
              <w:fldChar w:fldCharType="end"/>
            </w:r>
          </w:hyperlink>
        </w:p>
        <w:p w:rsidR="00A85960" w:rsidRDefault="00A85960">
          <w:pPr>
            <w:pStyle w:val="INNH2"/>
            <w:tabs>
              <w:tab w:val="right" w:leader="dot" w:pos="9062"/>
            </w:tabs>
            <w:rPr>
              <w:rFonts w:asciiTheme="minorHAnsi" w:eastAsiaTheme="minorEastAsia" w:hAnsiTheme="minorHAnsi" w:cstheme="minorBidi"/>
              <w:noProof/>
              <w:sz w:val="22"/>
              <w:szCs w:val="22"/>
            </w:rPr>
          </w:pPr>
          <w:hyperlink w:anchor="_Toc411510937" w:history="1">
            <w:r w:rsidRPr="008A5EF2">
              <w:rPr>
                <w:rStyle w:val="Hyperkobling"/>
                <w:noProof/>
              </w:rPr>
              <w:t>4.2 Fratreden</w:t>
            </w:r>
            <w:r>
              <w:rPr>
                <w:noProof/>
                <w:webHidden/>
              </w:rPr>
              <w:tab/>
            </w:r>
            <w:r>
              <w:rPr>
                <w:noProof/>
                <w:webHidden/>
              </w:rPr>
              <w:fldChar w:fldCharType="begin"/>
            </w:r>
            <w:r>
              <w:rPr>
                <w:noProof/>
                <w:webHidden/>
              </w:rPr>
              <w:instrText xml:space="preserve"> PAGEREF _Toc411510937 \h </w:instrText>
            </w:r>
            <w:r>
              <w:rPr>
                <w:noProof/>
                <w:webHidden/>
              </w:rPr>
            </w:r>
            <w:r>
              <w:rPr>
                <w:noProof/>
                <w:webHidden/>
              </w:rPr>
              <w:fldChar w:fldCharType="separate"/>
            </w:r>
            <w:r>
              <w:rPr>
                <w:noProof/>
                <w:webHidden/>
              </w:rPr>
              <w:t>14</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38" w:history="1">
            <w:r w:rsidRPr="008A5EF2">
              <w:rPr>
                <w:rStyle w:val="Hyperkobling"/>
                <w:noProof/>
              </w:rPr>
              <w:t>4.3</w:t>
            </w:r>
            <w:r>
              <w:rPr>
                <w:rFonts w:asciiTheme="minorHAnsi" w:eastAsiaTheme="minorEastAsia" w:hAnsiTheme="minorHAnsi" w:cstheme="minorBidi"/>
                <w:noProof/>
                <w:sz w:val="22"/>
                <w:szCs w:val="22"/>
              </w:rPr>
              <w:tab/>
            </w:r>
            <w:r w:rsidRPr="008A5EF2">
              <w:rPr>
                <w:rStyle w:val="Hyperkobling"/>
                <w:noProof/>
              </w:rPr>
              <w:t>Rekrutteringssituasjonen i bispedømmene</w:t>
            </w:r>
            <w:r>
              <w:rPr>
                <w:noProof/>
                <w:webHidden/>
              </w:rPr>
              <w:tab/>
            </w:r>
            <w:r>
              <w:rPr>
                <w:noProof/>
                <w:webHidden/>
              </w:rPr>
              <w:fldChar w:fldCharType="begin"/>
            </w:r>
            <w:r>
              <w:rPr>
                <w:noProof/>
                <w:webHidden/>
              </w:rPr>
              <w:instrText xml:space="preserve"> PAGEREF _Toc411510938 \h </w:instrText>
            </w:r>
            <w:r>
              <w:rPr>
                <w:noProof/>
                <w:webHidden/>
              </w:rPr>
            </w:r>
            <w:r>
              <w:rPr>
                <w:noProof/>
                <w:webHidden/>
              </w:rPr>
              <w:fldChar w:fldCharType="separate"/>
            </w:r>
            <w:r>
              <w:rPr>
                <w:noProof/>
                <w:webHidden/>
              </w:rPr>
              <w:t>15</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39" w:history="1">
            <w:r w:rsidRPr="008A5EF2">
              <w:rPr>
                <w:rStyle w:val="Hyperkobling"/>
                <w:noProof/>
              </w:rPr>
              <w:t>4.4</w:t>
            </w:r>
            <w:r>
              <w:rPr>
                <w:rFonts w:asciiTheme="minorHAnsi" w:eastAsiaTheme="minorEastAsia" w:hAnsiTheme="minorHAnsi" w:cstheme="minorBidi"/>
                <w:noProof/>
                <w:sz w:val="22"/>
                <w:szCs w:val="22"/>
              </w:rPr>
              <w:tab/>
            </w:r>
            <w:r w:rsidRPr="008A5EF2">
              <w:rPr>
                <w:rStyle w:val="Hyperkobling"/>
                <w:noProof/>
              </w:rPr>
              <w:t>Antall frivillige medarbeidere</w:t>
            </w:r>
            <w:r>
              <w:rPr>
                <w:noProof/>
                <w:webHidden/>
              </w:rPr>
              <w:tab/>
            </w:r>
            <w:r>
              <w:rPr>
                <w:noProof/>
                <w:webHidden/>
              </w:rPr>
              <w:fldChar w:fldCharType="begin"/>
            </w:r>
            <w:r>
              <w:rPr>
                <w:noProof/>
                <w:webHidden/>
              </w:rPr>
              <w:instrText xml:space="preserve"> PAGEREF _Toc411510939 \h </w:instrText>
            </w:r>
            <w:r>
              <w:rPr>
                <w:noProof/>
                <w:webHidden/>
              </w:rPr>
            </w:r>
            <w:r>
              <w:rPr>
                <w:noProof/>
                <w:webHidden/>
              </w:rPr>
              <w:fldChar w:fldCharType="separate"/>
            </w:r>
            <w:r>
              <w:rPr>
                <w:noProof/>
                <w:webHidden/>
              </w:rPr>
              <w:t>16</w:t>
            </w:r>
            <w:r>
              <w:rPr>
                <w:noProof/>
                <w:webHidden/>
              </w:rPr>
              <w:fldChar w:fldCharType="end"/>
            </w:r>
          </w:hyperlink>
        </w:p>
        <w:p w:rsidR="00A85960" w:rsidRDefault="00A85960">
          <w:pPr>
            <w:pStyle w:val="INNH2"/>
            <w:tabs>
              <w:tab w:val="left" w:pos="660"/>
              <w:tab w:val="right" w:leader="dot" w:pos="9062"/>
            </w:tabs>
            <w:rPr>
              <w:rFonts w:asciiTheme="minorHAnsi" w:eastAsiaTheme="minorEastAsia" w:hAnsiTheme="minorHAnsi" w:cstheme="minorBidi"/>
              <w:noProof/>
              <w:sz w:val="22"/>
              <w:szCs w:val="22"/>
            </w:rPr>
          </w:pPr>
          <w:hyperlink w:anchor="_Toc411510940" w:history="1">
            <w:r w:rsidRPr="008A5EF2">
              <w:rPr>
                <w:rStyle w:val="Hyperkobling"/>
                <w:noProof/>
              </w:rPr>
              <w:t>5</w:t>
            </w:r>
            <w:r>
              <w:rPr>
                <w:rFonts w:asciiTheme="minorHAnsi" w:eastAsiaTheme="minorEastAsia" w:hAnsiTheme="minorHAnsi" w:cstheme="minorBidi"/>
                <w:noProof/>
                <w:sz w:val="22"/>
                <w:szCs w:val="22"/>
              </w:rPr>
              <w:tab/>
            </w:r>
            <w:r w:rsidRPr="008A5EF2">
              <w:rPr>
                <w:rStyle w:val="Hyperkobling"/>
                <w:noProof/>
              </w:rPr>
              <w:t>PERSONALSTATISTIKK</w:t>
            </w:r>
            <w:r>
              <w:rPr>
                <w:noProof/>
                <w:webHidden/>
              </w:rPr>
              <w:tab/>
            </w:r>
            <w:r>
              <w:rPr>
                <w:noProof/>
                <w:webHidden/>
              </w:rPr>
              <w:fldChar w:fldCharType="begin"/>
            </w:r>
            <w:r>
              <w:rPr>
                <w:noProof/>
                <w:webHidden/>
              </w:rPr>
              <w:instrText xml:space="preserve"> PAGEREF _Toc411510940 \h </w:instrText>
            </w:r>
            <w:r>
              <w:rPr>
                <w:noProof/>
                <w:webHidden/>
              </w:rPr>
            </w:r>
            <w:r>
              <w:rPr>
                <w:noProof/>
                <w:webHidden/>
              </w:rPr>
              <w:fldChar w:fldCharType="separate"/>
            </w:r>
            <w:r>
              <w:rPr>
                <w:noProof/>
                <w:webHidden/>
              </w:rPr>
              <w:t>16</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41" w:history="1">
            <w:r w:rsidRPr="008A5EF2">
              <w:rPr>
                <w:rStyle w:val="Hyperkobling"/>
                <w:noProof/>
              </w:rPr>
              <w:t>5.1</w:t>
            </w:r>
            <w:r>
              <w:rPr>
                <w:rFonts w:asciiTheme="minorHAnsi" w:eastAsiaTheme="minorEastAsia" w:hAnsiTheme="minorHAnsi" w:cstheme="minorBidi"/>
                <w:noProof/>
                <w:sz w:val="22"/>
                <w:szCs w:val="22"/>
              </w:rPr>
              <w:tab/>
            </w:r>
            <w:r w:rsidRPr="008A5EF2">
              <w:rPr>
                <w:rStyle w:val="Hyperkobling"/>
                <w:noProof/>
              </w:rPr>
              <w:t>Totalt antall årsverk i bispedømmene og årsverk i  prestetjenesten, 2014</w:t>
            </w:r>
            <w:r>
              <w:rPr>
                <w:noProof/>
                <w:webHidden/>
              </w:rPr>
              <w:tab/>
            </w:r>
            <w:r>
              <w:rPr>
                <w:noProof/>
                <w:webHidden/>
              </w:rPr>
              <w:fldChar w:fldCharType="begin"/>
            </w:r>
            <w:r>
              <w:rPr>
                <w:noProof/>
                <w:webHidden/>
              </w:rPr>
              <w:instrText xml:space="preserve"> PAGEREF _Toc411510941 \h </w:instrText>
            </w:r>
            <w:r>
              <w:rPr>
                <w:noProof/>
                <w:webHidden/>
              </w:rPr>
            </w:r>
            <w:r>
              <w:rPr>
                <w:noProof/>
                <w:webHidden/>
              </w:rPr>
              <w:fldChar w:fldCharType="separate"/>
            </w:r>
            <w:r>
              <w:rPr>
                <w:noProof/>
                <w:webHidden/>
              </w:rPr>
              <w:t>16</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42" w:history="1">
            <w:r w:rsidRPr="008A5EF2">
              <w:rPr>
                <w:rStyle w:val="Hyperkobling"/>
                <w:noProof/>
              </w:rPr>
              <w:t>5.2</w:t>
            </w:r>
            <w:r>
              <w:rPr>
                <w:rFonts w:asciiTheme="minorHAnsi" w:eastAsiaTheme="minorEastAsia" w:hAnsiTheme="minorHAnsi" w:cstheme="minorBidi"/>
                <w:noProof/>
                <w:sz w:val="22"/>
                <w:szCs w:val="22"/>
              </w:rPr>
              <w:tab/>
            </w:r>
            <w:r w:rsidRPr="008A5EF2">
              <w:rPr>
                <w:rStyle w:val="Hyperkobling"/>
                <w:noProof/>
              </w:rPr>
              <w:t>Antall faste prestestillinger fordelt på kjønn, 2014</w:t>
            </w:r>
            <w:r>
              <w:rPr>
                <w:noProof/>
                <w:webHidden/>
              </w:rPr>
              <w:tab/>
            </w:r>
            <w:r>
              <w:rPr>
                <w:noProof/>
                <w:webHidden/>
              </w:rPr>
              <w:fldChar w:fldCharType="begin"/>
            </w:r>
            <w:r>
              <w:rPr>
                <w:noProof/>
                <w:webHidden/>
              </w:rPr>
              <w:instrText xml:space="preserve"> PAGEREF _Toc411510942 \h </w:instrText>
            </w:r>
            <w:r>
              <w:rPr>
                <w:noProof/>
                <w:webHidden/>
              </w:rPr>
            </w:r>
            <w:r>
              <w:rPr>
                <w:noProof/>
                <w:webHidden/>
              </w:rPr>
              <w:fldChar w:fldCharType="separate"/>
            </w:r>
            <w:r>
              <w:rPr>
                <w:noProof/>
                <w:webHidden/>
              </w:rPr>
              <w:t>16</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43" w:history="1">
            <w:r w:rsidRPr="008A5EF2">
              <w:rPr>
                <w:rStyle w:val="Hyperkobling"/>
                <w:noProof/>
              </w:rPr>
              <w:t>5.3</w:t>
            </w:r>
            <w:r>
              <w:rPr>
                <w:rFonts w:asciiTheme="minorHAnsi" w:eastAsiaTheme="minorEastAsia" w:hAnsiTheme="minorHAnsi" w:cstheme="minorBidi"/>
                <w:noProof/>
                <w:sz w:val="22"/>
                <w:szCs w:val="22"/>
              </w:rPr>
              <w:tab/>
            </w:r>
            <w:r w:rsidRPr="008A5EF2">
              <w:rPr>
                <w:rStyle w:val="Hyperkobling"/>
                <w:noProof/>
              </w:rPr>
              <w:t>Pensjonister og enkelttjenester, 2014</w:t>
            </w:r>
            <w:r>
              <w:rPr>
                <w:noProof/>
                <w:webHidden/>
              </w:rPr>
              <w:tab/>
            </w:r>
            <w:r>
              <w:rPr>
                <w:noProof/>
                <w:webHidden/>
              </w:rPr>
              <w:fldChar w:fldCharType="begin"/>
            </w:r>
            <w:r>
              <w:rPr>
                <w:noProof/>
                <w:webHidden/>
              </w:rPr>
              <w:instrText xml:space="preserve"> PAGEREF _Toc411510943 \h </w:instrText>
            </w:r>
            <w:r>
              <w:rPr>
                <w:noProof/>
                <w:webHidden/>
              </w:rPr>
            </w:r>
            <w:r>
              <w:rPr>
                <w:noProof/>
                <w:webHidden/>
              </w:rPr>
              <w:fldChar w:fldCharType="separate"/>
            </w:r>
            <w:r>
              <w:rPr>
                <w:noProof/>
                <w:webHidden/>
              </w:rPr>
              <w:t>17</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44" w:history="1">
            <w:r w:rsidRPr="008A5EF2">
              <w:rPr>
                <w:rStyle w:val="Hyperkobling"/>
                <w:noProof/>
              </w:rPr>
              <w:t>5.4</w:t>
            </w:r>
            <w:r>
              <w:rPr>
                <w:rFonts w:asciiTheme="minorHAnsi" w:eastAsiaTheme="minorEastAsia" w:hAnsiTheme="minorHAnsi" w:cstheme="minorBidi"/>
                <w:noProof/>
                <w:sz w:val="22"/>
                <w:szCs w:val="22"/>
              </w:rPr>
              <w:tab/>
            </w:r>
            <w:r w:rsidRPr="008A5EF2">
              <w:rPr>
                <w:rStyle w:val="Hyperkobling"/>
                <w:noProof/>
              </w:rPr>
              <w:t>Ekstratjenester gudstjenester, gravferd og vigsel</w:t>
            </w:r>
            <w:r>
              <w:rPr>
                <w:noProof/>
                <w:webHidden/>
              </w:rPr>
              <w:tab/>
            </w:r>
            <w:r>
              <w:rPr>
                <w:noProof/>
                <w:webHidden/>
              </w:rPr>
              <w:fldChar w:fldCharType="begin"/>
            </w:r>
            <w:r>
              <w:rPr>
                <w:noProof/>
                <w:webHidden/>
              </w:rPr>
              <w:instrText xml:space="preserve"> PAGEREF _Toc411510944 \h </w:instrText>
            </w:r>
            <w:r>
              <w:rPr>
                <w:noProof/>
                <w:webHidden/>
              </w:rPr>
            </w:r>
            <w:r>
              <w:rPr>
                <w:noProof/>
                <w:webHidden/>
              </w:rPr>
              <w:fldChar w:fldCharType="separate"/>
            </w:r>
            <w:r>
              <w:rPr>
                <w:noProof/>
                <w:webHidden/>
              </w:rPr>
              <w:t>18</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45" w:history="1">
            <w:r w:rsidRPr="008A5EF2">
              <w:rPr>
                <w:rStyle w:val="Hyperkobling"/>
                <w:noProof/>
              </w:rPr>
              <w:t>5.5</w:t>
            </w:r>
            <w:r>
              <w:rPr>
                <w:rFonts w:asciiTheme="minorHAnsi" w:eastAsiaTheme="minorEastAsia" w:hAnsiTheme="minorHAnsi" w:cstheme="minorBidi"/>
                <w:noProof/>
                <w:sz w:val="22"/>
                <w:szCs w:val="22"/>
              </w:rPr>
              <w:tab/>
            </w:r>
            <w:r w:rsidRPr="008A5EF2">
              <w:rPr>
                <w:rStyle w:val="Hyperkobling"/>
                <w:noProof/>
              </w:rPr>
              <w:t>Aldersfordelingen i presteskapet</w:t>
            </w:r>
            <w:r>
              <w:rPr>
                <w:noProof/>
                <w:webHidden/>
              </w:rPr>
              <w:tab/>
            </w:r>
            <w:r>
              <w:rPr>
                <w:noProof/>
                <w:webHidden/>
              </w:rPr>
              <w:fldChar w:fldCharType="begin"/>
            </w:r>
            <w:r>
              <w:rPr>
                <w:noProof/>
                <w:webHidden/>
              </w:rPr>
              <w:instrText xml:space="preserve"> PAGEREF _Toc411510945 \h </w:instrText>
            </w:r>
            <w:r>
              <w:rPr>
                <w:noProof/>
                <w:webHidden/>
              </w:rPr>
            </w:r>
            <w:r>
              <w:rPr>
                <w:noProof/>
                <w:webHidden/>
              </w:rPr>
              <w:fldChar w:fldCharType="separate"/>
            </w:r>
            <w:r>
              <w:rPr>
                <w:noProof/>
                <w:webHidden/>
              </w:rPr>
              <w:t>18</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46" w:history="1">
            <w:r w:rsidRPr="008A5EF2">
              <w:rPr>
                <w:rStyle w:val="Hyperkobling"/>
                <w:noProof/>
              </w:rPr>
              <w:t>5.6</w:t>
            </w:r>
            <w:r>
              <w:rPr>
                <w:rFonts w:asciiTheme="minorHAnsi" w:eastAsiaTheme="minorEastAsia" w:hAnsiTheme="minorHAnsi" w:cstheme="minorBidi"/>
                <w:noProof/>
                <w:sz w:val="22"/>
                <w:szCs w:val="22"/>
              </w:rPr>
              <w:tab/>
            </w:r>
            <w:r w:rsidRPr="008A5EF2">
              <w:rPr>
                <w:rStyle w:val="Hyperkobling"/>
                <w:noProof/>
              </w:rPr>
              <w:t>Stillingskategorier</w:t>
            </w:r>
            <w:r>
              <w:rPr>
                <w:noProof/>
                <w:webHidden/>
              </w:rPr>
              <w:tab/>
            </w:r>
            <w:r>
              <w:rPr>
                <w:noProof/>
                <w:webHidden/>
              </w:rPr>
              <w:fldChar w:fldCharType="begin"/>
            </w:r>
            <w:r>
              <w:rPr>
                <w:noProof/>
                <w:webHidden/>
              </w:rPr>
              <w:instrText xml:space="preserve"> PAGEREF _Toc411510946 \h </w:instrText>
            </w:r>
            <w:r>
              <w:rPr>
                <w:noProof/>
                <w:webHidden/>
              </w:rPr>
            </w:r>
            <w:r>
              <w:rPr>
                <w:noProof/>
                <w:webHidden/>
              </w:rPr>
              <w:fldChar w:fldCharType="separate"/>
            </w:r>
            <w:r>
              <w:rPr>
                <w:noProof/>
                <w:webHidden/>
              </w:rPr>
              <w:t>19</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47" w:history="1">
            <w:r w:rsidRPr="008A5EF2">
              <w:rPr>
                <w:rStyle w:val="Hyperkobling"/>
                <w:noProof/>
              </w:rPr>
              <w:t>5.7</w:t>
            </w:r>
            <w:r>
              <w:rPr>
                <w:rFonts w:asciiTheme="minorHAnsi" w:eastAsiaTheme="minorEastAsia" w:hAnsiTheme="minorHAnsi" w:cstheme="minorBidi"/>
                <w:noProof/>
                <w:sz w:val="22"/>
                <w:szCs w:val="22"/>
              </w:rPr>
              <w:tab/>
            </w:r>
            <w:r w:rsidRPr="008A5EF2">
              <w:rPr>
                <w:rStyle w:val="Hyperkobling"/>
                <w:noProof/>
              </w:rPr>
              <w:t>Sykefravær</w:t>
            </w:r>
            <w:r>
              <w:rPr>
                <w:noProof/>
                <w:webHidden/>
              </w:rPr>
              <w:tab/>
            </w:r>
            <w:r>
              <w:rPr>
                <w:noProof/>
                <w:webHidden/>
              </w:rPr>
              <w:fldChar w:fldCharType="begin"/>
            </w:r>
            <w:r>
              <w:rPr>
                <w:noProof/>
                <w:webHidden/>
              </w:rPr>
              <w:instrText xml:space="preserve"> PAGEREF _Toc411510947 \h </w:instrText>
            </w:r>
            <w:r>
              <w:rPr>
                <w:noProof/>
                <w:webHidden/>
              </w:rPr>
            </w:r>
            <w:r>
              <w:rPr>
                <w:noProof/>
                <w:webHidden/>
              </w:rPr>
              <w:fldChar w:fldCharType="separate"/>
            </w:r>
            <w:r>
              <w:rPr>
                <w:noProof/>
                <w:webHidden/>
              </w:rPr>
              <w:t>20</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48" w:history="1">
            <w:r w:rsidRPr="008A5EF2">
              <w:rPr>
                <w:rStyle w:val="Hyperkobling"/>
                <w:noProof/>
              </w:rPr>
              <w:t>5.8</w:t>
            </w:r>
            <w:r>
              <w:rPr>
                <w:rFonts w:asciiTheme="minorHAnsi" w:eastAsiaTheme="minorEastAsia" w:hAnsiTheme="minorHAnsi" w:cstheme="minorBidi"/>
                <w:noProof/>
                <w:sz w:val="22"/>
                <w:szCs w:val="22"/>
              </w:rPr>
              <w:tab/>
            </w:r>
            <w:r w:rsidRPr="008A5EF2">
              <w:rPr>
                <w:rStyle w:val="Hyperkobling"/>
                <w:noProof/>
              </w:rPr>
              <w:t>Lønnsutvikling, fordelt etter stillingskategorier</w:t>
            </w:r>
            <w:r>
              <w:rPr>
                <w:noProof/>
                <w:webHidden/>
              </w:rPr>
              <w:tab/>
            </w:r>
            <w:r>
              <w:rPr>
                <w:noProof/>
                <w:webHidden/>
              </w:rPr>
              <w:fldChar w:fldCharType="begin"/>
            </w:r>
            <w:r>
              <w:rPr>
                <w:noProof/>
                <w:webHidden/>
              </w:rPr>
              <w:instrText xml:space="preserve"> PAGEREF _Toc411510948 \h </w:instrText>
            </w:r>
            <w:r>
              <w:rPr>
                <w:noProof/>
                <w:webHidden/>
              </w:rPr>
            </w:r>
            <w:r>
              <w:rPr>
                <w:noProof/>
                <w:webHidden/>
              </w:rPr>
              <w:fldChar w:fldCharType="separate"/>
            </w:r>
            <w:r>
              <w:rPr>
                <w:noProof/>
                <w:webHidden/>
              </w:rPr>
              <w:t>20</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49" w:history="1">
            <w:r w:rsidRPr="008A5EF2">
              <w:rPr>
                <w:rStyle w:val="Hyperkobling"/>
                <w:noProof/>
              </w:rPr>
              <w:t>5.9</w:t>
            </w:r>
            <w:r>
              <w:rPr>
                <w:rFonts w:asciiTheme="minorHAnsi" w:eastAsiaTheme="minorEastAsia" w:hAnsiTheme="minorHAnsi" w:cstheme="minorBidi"/>
                <w:noProof/>
                <w:sz w:val="22"/>
                <w:szCs w:val="22"/>
              </w:rPr>
              <w:tab/>
            </w:r>
            <w:r w:rsidRPr="008A5EF2">
              <w:rPr>
                <w:rStyle w:val="Hyperkobling"/>
                <w:noProof/>
              </w:rPr>
              <w:t>Gjennomsnittslønn i faste prestestillinger, fordelt på alderskategorier</w:t>
            </w:r>
            <w:r>
              <w:rPr>
                <w:noProof/>
                <w:webHidden/>
              </w:rPr>
              <w:tab/>
            </w:r>
            <w:r>
              <w:rPr>
                <w:noProof/>
                <w:webHidden/>
              </w:rPr>
              <w:fldChar w:fldCharType="begin"/>
            </w:r>
            <w:r>
              <w:rPr>
                <w:noProof/>
                <w:webHidden/>
              </w:rPr>
              <w:instrText xml:space="preserve"> PAGEREF _Toc411510949 \h </w:instrText>
            </w:r>
            <w:r>
              <w:rPr>
                <w:noProof/>
                <w:webHidden/>
              </w:rPr>
            </w:r>
            <w:r>
              <w:rPr>
                <w:noProof/>
                <w:webHidden/>
              </w:rPr>
              <w:fldChar w:fldCharType="separate"/>
            </w:r>
            <w:r>
              <w:rPr>
                <w:noProof/>
                <w:webHidden/>
              </w:rPr>
              <w:t>22</w:t>
            </w:r>
            <w:r>
              <w:rPr>
                <w:noProof/>
                <w:webHidden/>
              </w:rPr>
              <w:fldChar w:fldCharType="end"/>
            </w:r>
          </w:hyperlink>
        </w:p>
        <w:p w:rsidR="00A85960" w:rsidRDefault="00A85960">
          <w:pPr>
            <w:pStyle w:val="INNH2"/>
            <w:tabs>
              <w:tab w:val="left" w:pos="1100"/>
              <w:tab w:val="right" w:leader="dot" w:pos="9062"/>
            </w:tabs>
            <w:rPr>
              <w:rFonts w:asciiTheme="minorHAnsi" w:eastAsiaTheme="minorEastAsia" w:hAnsiTheme="minorHAnsi" w:cstheme="minorBidi"/>
              <w:noProof/>
              <w:sz w:val="22"/>
              <w:szCs w:val="22"/>
            </w:rPr>
          </w:pPr>
          <w:hyperlink w:anchor="_Toc411510950" w:history="1">
            <w:r w:rsidRPr="008A5EF2">
              <w:rPr>
                <w:rStyle w:val="Hyperkobling"/>
                <w:noProof/>
              </w:rPr>
              <w:t>5.10</w:t>
            </w:r>
            <w:r>
              <w:rPr>
                <w:rFonts w:asciiTheme="minorHAnsi" w:eastAsiaTheme="minorEastAsia" w:hAnsiTheme="minorHAnsi" w:cstheme="minorBidi"/>
                <w:noProof/>
                <w:sz w:val="22"/>
                <w:szCs w:val="22"/>
              </w:rPr>
              <w:tab/>
            </w:r>
            <w:r w:rsidRPr="008A5EF2">
              <w:rPr>
                <w:rStyle w:val="Hyperkobling"/>
                <w:noProof/>
              </w:rPr>
              <w:t>Kirkelige handlinger pr. faste presteårsverk</w:t>
            </w:r>
            <w:r>
              <w:rPr>
                <w:noProof/>
                <w:webHidden/>
              </w:rPr>
              <w:tab/>
            </w:r>
            <w:r>
              <w:rPr>
                <w:noProof/>
                <w:webHidden/>
              </w:rPr>
              <w:fldChar w:fldCharType="begin"/>
            </w:r>
            <w:r>
              <w:rPr>
                <w:noProof/>
                <w:webHidden/>
              </w:rPr>
              <w:instrText xml:space="preserve"> PAGEREF _Toc411510950 \h </w:instrText>
            </w:r>
            <w:r>
              <w:rPr>
                <w:noProof/>
                <w:webHidden/>
              </w:rPr>
            </w:r>
            <w:r>
              <w:rPr>
                <w:noProof/>
                <w:webHidden/>
              </w:rPr>
              <w:fldChar w:fldCharType="separate"/>
            </w:r>
            <w:r>
              <w:rPr>
                <w:noProof/>
                <w:webHidden/>
              </w:rPr>
              <w:t>22</w:t>
            </w:r>
            <w:r>
              <w:rPr>
                <w:noProof/>
                <w:webHidden/>
              </w:rPr>
              <w:fldChar w:fldCharType="end"/>
            </w:r>
          </w:hyperlink>
        </w:p>
        <w:p w:rsidR="00A85960" w:rsidRDefault="00A85960">
          <w:pPr>
            <w:pStyle w:val="INNH2"/>
            <w:tabs>
              <w:tab w:val="left" w:pos="1100"/>
              <w:tab w:val="right" w:leader="dot" w:pos="9062"/>
            </w:tabs>
            <w:rPr>
              <w:rFonts w:asciiTheme="minorHAnsi" w:eastAsiaTheme="minorEastAsia" w:hAnsiTheme="minorHAnsi" w:cstheme="minorBidi"/>
              <w:noProof/>
              <w:sz w:val="22"/>
              <w:szCs w:val="22"/>
            </w:rPr>
          </w:pPr>
          <w:hyperlink w:anchor="_Toc411510951" w:history="1">
            <w:r w:rsidRPr="008A5EF2">
              <w:rPr>
                <w:rStyle w:val="Hyperkobling"/>
                <w:noProof/>
              </w:rPr>
              <w:t>5.11</w:t>
            </w:r>
            <w:r>
              <w:rPr>
                <w:rFonts w:asciiTheme="minorHAnsi" w:eastAsiaTheme="minorEastAsia" w:hAnsiTheme="minorHAnsi" w:cstheme="minorBidi"/>
                <w:noProof/>
                <w:sz w:val="22"/>
                <w:szCs w:val="22"/>
              </w:rPr>
              <w:tab/>
            </w:r>
            <w:r w:rsidRPr="008A5EF2">
              <w:rPr>
                <w:rStyle w:val="Hyperkobling"/>
                <w:noProof/>
              </w:rPr>
              <w:t>Antall kirkemedlemmer pr. faste presteårsverk</w:t>
            </w:r>
            <w:r>
              <w:rPr>
                <w:noProof/>
                <w:webHidden/>
              </w:rPr>
              <w:tab/>
            </w:r>
            <w:r>
              <w:rPr>
                <w:noProof/>
                <w:webHidden/>
              </w:rPr>
              <w:fldChar w:fldCharType="begin"/>
            </w:r>
            <w:r>
              <w:rPr>
                <w:noProof/>
                <w:webHidden/>
              </w:rPr>
              <w:instrText xml:space="preserve"> PAGEREF _Toc411510951 \h </w:instrText>
            </w:r>
            <w:r>
              <w:rPr>
                <w:noProof/>
                <w:webHidden/>
              </w:rPr>
            </w:r>
            <w:r>
              <w:rPr>
                <w:noProof/>
                <w:webHidden/>
              </w:rPr>
              <w:fldChar w:fldCharType="separate"/>
            </w:r>
            <w:r>
              <w:rPr>
                <w:noProof/>
                <w:webHidden/>
              </w:rPr>
              <w:t>23</w:t>
            </w:r>
            <w:r>
              <w:rPr>
                <w:noProof/>
                <w:webHidden/>
              </w:rPr>
              <w:fldChar w:fldCharType="end"/>
            </w:r>
          </w:hyperlink>
        </w:p>
        <w:p w:rsidR="00A85960" w:rsidRDefault="00A85960">
          <w:pPr>
            <w:pStyle w:val="INNH2"/>
            <w:tabs>
              <w:tab w:val="left" w:pos="660"/>
              <w:tab w:val="right" w:leader="dot" w:pos="9062"/>
            </w:tabs>
            <w:rPr>
              <w:rFonts w:asciiTheme="minorHAnsi" w:eastAsiaTheme="minorEastAsia" w:hAnsiTheme="minorHAnsi" w:cstheme="minorBidi"/>
              <w:noProof/>
              <w:sz w:val="22"/>
              <w:szCs w:val="22"/>
            </w:rPr>
          </w:pPr>
          <w:hyperlink w:anchor="_Toc411510952" w:history="1">
            <w:r w:rsidRPr="008A5EF2">
              <w:rPr>
                <w:rStyle w:val="Hyperkobling"/>
                <w:noProof/>
              </w:rPr>
              <w:t>6</w:t>
            </w:r>
            <w:r>
              <w:rPr>
                <w:rFonts w:asciiTheme="minorHAnsi" w:eastAsiaTheme="minorEastAsia" w:hAnsiTheme="minorHAnsi" w:cstheme="minorBidi"/>
                <w:noProof/>
                <w:sz w:val="22"/>
                <w:szCs w:val="22"/>
              </w:rPr>
              <w:tab/>
            </w:r>
            <w:r w:rsidRPr="008A5EF2">
              <w:rPr>
                <w:rStyle w:val="Hyperkobling"/>
                <w:noProof/>
              </w:rPr>
              <w:t>LIKESTILLING</w:t>
            </w:r>
            <w:r>
              <w:rPr>
                <w:noProof/>
                <w:webHidden/>
              </w:rPr>
              <w:tab/>
            </w:r>
            <w:r>
              <w:rPr>
                <w:noProof/>
                <w:webHidden/>
              </w:rPr>
              <w:fldChar w:fldCharType="begin"/>
            </w:r>
            <w:r>
              <w:rPr>
                <w:noProof/>
                <w:webHidden/>
              </w:rPr>
              <w:instrText xml:space="preserve"> PAGEREF _Toc411510952 \h </w:instrText>
            </w:r>
            <w:r>
              <w:rPr>
                <w:noProof/>
                <w:webHidden/>
              </w:rPr>
            </w:r>
            <w:r>
              <w:rPr>
                <w:noProof/>
                <w:webHidden/>
              </w:rPr>
              <w:fldChar w:fldCharType="separate"/>
            </w:r>
            <w:r>
              <w:rPr>
                <w:noProof/>
                <w:webHidden/>
              </w:rPr>
              <w:t>24</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53" w:history="1">
            <w:r w:rsidRPr="008A5EF2">
              <w:rPr>
                <w:rStyle w:val="Hyperkobling"/>
                <w:noProof/>
              </w:rPr>
              <w:t>6.1</w:t>
            </w:r>
            <w:r>
              <w:rPr>
                <w:rFonts w:asciiTheme="minorHAnsi" w:eastAsiaTheme="minorEastAsia" w:hAnsiTheme="minorHAnsi" w:cstheme="minorBidi"/>
                <w:noProof/>
                <w:sz w:val="22"/>
                <w:szCs w:val="22"/>
              </w:rPr>
              <w:tab/>
            </w:r>
            <w:r w:rsidRPr="008A5EF2">
              <w:rPr>
                <w:rStyle w:val="Hyperkobling"/>
                <w:noProof/>
              </w:rPr>
              <w:t>Kvinneandel i presteskapet, 2010 – 2014</w:t>
            </w:r>
            <w:r>
              <w:rPr>
                <w:noProof/>
                <w:webHidden/>
              </w:rPr>
              <w:tab/>
            </w:r>
            <w:r>
              <w:rPr>
                <w:noProof/>
                <w:webHidden/>
              </w:rPr>
              <w:fldChar w:fldCharType="begin"/>
            </w:r>
            <w:r>
              <w:rPr>
                <w:noProof/>
                <w:webHidden/>
              </w:rPr>
              <w:instrText xml:space="preserve"> PAGEREF _Toc411510953 \h </w:instrText>
            </w:r>
            <w:r>
              <w:rPr>
                <w:noProof/>
                <w:webHidden/>
              </w:rPr>
            </w:r>
            <w:r>
              <w:rPr>
                <w:noProof/>
                <w:webHidden/>
              </w:rPr>
              <w:fldChar w:fldCharType="separate"/>
            </w:r>
            <w:r>
              <w:rPr>
                <w:noProof/>
                <w:webHidden/>
              </w:rPr>
              <w:t>24</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54" w:history="1">
            <w:r w:rsidRPr="008A5EF2">
              <w:rPr>
                <w:rStyle w:val="Hyperkobling"/>
                <w:noProof/>
              </w:rPr>
              <w:t>6.2</w:t>
            </w:r>
            <w:r>
              <w:rPr>
                <w:rFonts w:asciiTheme="minorHAnsi" w:eastAsiaTheme="minorEastAsia" w:hAnsiTheme="minorHAnsi" w:cstheme="minorBidi"/>
                <w:noProof/>
                <w:sz w:val="22"/>
                <w:szCs w:val="22"/>
              </w:rPr>
              <w:tab/>
            </w:r>
            <w:r w:rsidRPr="008A5EF2">
              <w:rPr>
                <w:rStyle w:val="Hyperkobling"/>
                <w:noProof/>
              </w:rPr>
              <w:t>Kvinneandel i lederstillinger, biskoper og proster</w:t>
            </w:r>
            <w:r>
              <w:rPr>
                <w:noProof/>
                <w:webHidden/>
              </w:rPr>
              <w:tab/>
            </w:r>
            <w:r>
              <w:rPr>
                <w:noProof/>
                <w:webHidden/>
              </w:rPr>
              <w:fldChar w:fldCharType="begin"/>
            </w:r>
            <w:r>
              <w:rPr>
                <w:noProof/>
                <w:webHidden/>
              </w:rPr>
              <w:instrText xml:space="preserve"> PAGEREF _Toc411510954 \h </w:instrText>
            </w:r>
            <w:r>
              <w:rPr>
                <w:noProof/>
                <w:webHidden/>
              </w:rPr>
            </w:r>
            <w:r>
              <w:rPr>
                <w:noProof/>
                <w:webHidden/>
              </w:rPr>
              <w:fldChar w:fldCharType="separate"/>
            </w:r>
            <w:r>
              <w:rPr>
                <w:noProof/>
                <w:webHidden/>
              </w:rPr>
              <w:t>24</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55" w:history="1">
            <w:r w:rsidRPr="008A5EF2">
              <w:rPr>
                <w:rStyle w:val="Hyperkobling"/>
                <w:noProof/>
              </w:rPr>
              <w:t>6.3</w:t>
            </w:r>
            <w:r>
              <w:rPr>
                <w:rFonts w:asciiTheme="minorHAnsi" w:eastAsiaTheme="minorEastAsia" w:hAnsiTheme="minorHAnsi" w:cstheme="minorBidi"/>
                <w:noProof/>
                <w:sz w:val="22"/>
                <w:szCs w:val="22"/>
              </w:rPr>
              <w:tab/>
            </w:r>
            <w:r w:rsidRPr="008A5EF2">
              <w:rPr>
                <w:rStyle w:val="Hyperkobling"/>
                <w:noProof/>
              </w:rPr>
              <w:t>Kjønnsfordeling, fordelt på stillingsgrupper i administrasjonen</w:t>
            </w:r>
            <w:r>
              <w:rPr>
                <w:noProof/>
                <w:webHidden/>
              </w:rPr>
              <w:tab/>
            </w:r>
            <w:r>
              <w:rPr>
                <w:noProof/>
                <w:webHidden/>
              </w:rPr>
              <w:fldChar w:fldCharType="begin"/>
            </w:r>
            <w:r>
              <w:rPr>
                <w:noProof/>
                <w:webHidden/>
              </w:rPr>
              <w:instrText xml:space="preserve"> PAGEREF _Toc411510955 \h </w:instrText>
            </w:r>
            <w:r>
              <w:rPr>
                <w:noProof/>
                <w:webHidden/>
              </w:rPr>
            </w:r>
            <w:r>
              <w:rPr>
                <w:noProof/>
                <w:webHidden/>
              </w:rPr>
              <w:fldChar w:fldCharType="separate"/>
            </w:r>
            <w:r>
              <w:rPr>
                <w:noProof/>
                <w:webHidden/>
              </w:rPr>
              <w:t>25</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56" w:history="1">
            <w:r w:rsidRPr="008A5EF2">
              <w:rPr>
                <w:rStyle w:val="Hyperkobling"/>
                <w:noProof/>
              </w:rPr>
              <w:t>6.4</w:t>
            </w:r>
            <w:r>
              <w:rPr>
                <w:rFonts w:asciiTheme="minorHAnsi" w:eastAsiaTheme="minorEastAsia" w:hAnsiTheme="minorHAnsi" w:cstheme="minorBidi"/>
                <w:noProof/>
                <w:sz w:val="22"/>
                <w:szCs w:val="22"/>
              </w:rPr>
              <w:tab/>
            </w:r>
            <w:r w:rsidRPr="008A5EF2">
              <w:rPr>
                <w:rStyle w:val="Hyperkobling"/>
                <w:noProof/>
              </w:rPr>
              <w:t>Kvinners gjennomsnittslønn i prosent av menns,  administrasjonen</w:t>
            </w:r>
            <w:r>
              <w:rPr>
                <w:noProof/>
                <w:webHidden/>
              </w:rPr>
              <w:tab/>
            </w:r>
            <w:r>
              <w:rPr>
                <w:noProof/>
                <w:webHidden/>
              </w:rPr>
              <w:fldChar w:fldCharType="begin"/>
            </w:r>
            <w:r>
              <w:rPr>
                <w:noProof/>
                <w:webHidden/>
              </w:rPr>
              <w:instrText xml:space="preserve"> PAGEREF _Toc411510956 \h </w:instrText>
            </w:r>
            <w:r>
              <w:rPr>
                <w:noProof/>
                <w:webHidden/>
              </w:rPr>
            </w:r>
            <w:r>
              <w:rPr>
                <w:noProof/>
                <w:webHidden/>
              </w:rPr>
              <w:fldChar w:fldCharType="separate"/>
            </w:r>
            <w:r>
              <w:rPr>
                <w:noProof/>
                <w:webHidden/>
              </w:rPr>
              <w:t>26</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57" w:history="1">
            <w:r w:rsidRPr="008A5EF2">
              <w:rPr>
                <w:rStyle w:val="Hyperkobling"/>
                <w:noProof/>
              </w:rPr>
              <w:t>6.5</w:t>
            </w:r>
            <w:r>
              <w:rPr>
                <w:rFonts w:asciiTheme="minorHAnsi" w:eastAsiaTheme="minorEastAsia" w:hAnsiTheme="minorHAnsi" w:cstheme="minorBidi"/>
                <w:noProof/>
                <w:sz w:val="22"/>
                <w:szCs w:val="22"/>
              </w:rPr>
              <w:tab/>
            </w:r>
            <w:r w:rsidRPr="008A5EF2">
              <w:rPr>
                <w:rStyle w:val="Hyperkobling"/>
                <w:noProof/>
              </w:rPr>
              <w:t>Kvinners gjennomsnittslønn i prosent av menns, prestestillinger</w:t>
            </w:r>
            <w:r>
              <w:rPr>
                <w:noProof/>
                <w:webHidden/>
              </w:rPr>
              <w:tab/>
            </w:r>
            <w:r>
              <w:rPr>
                <w:noProof/>
                <w:webHidden/>
              </w:rPr>
              <w:fldChar w:fldCharType="begin"/>
            </w:r>
            <w:r>
              <w:rPr>
                <w:noProof/>
                <w:webHidden/>
              </w:rPr>
              <w:instrText xml:space="preserve"> PAGEREF _Toc411510957 \h </w:instrText>
            </w:r>
            <w:r>
              <w:rPr>
                <w:noProof/>
                <w:webHidden/>
              </w:rPr>
            </w:r>
            <w:r>
              <w:rPr>
                <w:noProof/>
                <w:webHidden/>
              </w:rPr>
              <w:fldChar w:fldCharType="separate"/>
            </w:r>
            <w:r>
              <w:rPr>
                <w:noProof/>
                <w:webHidden/>
              </w:rPr>
              <w:t>27</w:t>
            </w:r>
            <w:r>
              <w:rPr>
                <w:noProof/>
                <w:webHidden/>
              </w:rPr>
              <w:fldChar w:fldCharType="end"/>
            </w:r>
          </w:hyperlink>
        </w:p>
        <w:p w:rsidR="00A85960" w:rsidRDefault="00A85960">
          <w:pPr>
            <w:pStyle w:val="INNH2"/>
            <w:tabs>
              <w:tab w:val="left" w:pos="880"/>
              <w:tab w:val="right" w:leader="dot" w:pos="9062"/>
            </w:tabs>
            <w:rPr>
              <w:rFonts w:asciiTheme="minorHAnsi" w:eastAsiaTheme="minorEastAsia" w:hAnsiTheme="minorHAnsi" w:cstheme="minorBidi"/>
              <w:noProof/>
              <w:sz w:val="22"/>
              <w:szCs w:val="22"/>
            </w:rPr>
          </w:pPr>
          <w:hyperlink w:anchor="_Toc411510958" w:history="1">
            <w:r w:rsidRPr="008A5EF2">
              <w:rPr>
                <w:rStyle w:val="Hyperkobling"/>
                <w:noProof/>
              </w:rPr>
              <w:t>6.6</w:t>
            </w:r>
            <w:r>
              <w:rPr>
                <w:rFonts w:asciiTheme="minorHAnsi" w:eastAsiaTheme="minorEastAsia" w:hAnsiTheme="minorHAnsi" w:cstheme="minorBidi"/>
                <w:noProof/>
                <w:sz w:val="22"/>
                <w:szCs w:val="22"/>
              </w:rPr>
              <w:tab/>
            </w:r>
            <w:r w:rsidRPr="008A5EF2">
              <w:rPr>
                <w:rStyle w:val="Hyperkobling"/>
                <w:noProof/>
              </w:rPr>
              <w:t>Kjønnsfordeling: deltid, sykefravær, foreldrepermisjoner</w:t>
            </w:r>
            <w:r>
              <w:rPr>
                <w:noProof/>
                <w:webHidden/>
              </w:rPr>
              <w:tab/>
            </w:r>
            <w:r>
              <w:rPr>
                <w:noProof/>
                <w:webHidden/>
              </w:rPr>
              <w:fldChar w:fldCharType="begin"/>
            </w:r>
            <w:r>
              <w:rPr>
                <w:noProof/>
                <w:webHidden/>
              </w:rPr>
              <w:instrText xml:space="preserve"> PAGEREF _Toc411510958 \h </w:instrText>
            </w:r>
            <w:r>
              <w:rPr>
                <w:noProof/>
                <w:webHidden/>
              </w:rPr>
            </w:r>
            <w:r>
              <w:rPr>
                <w:noProof/>
                <w:webHidden/>
              </w:rPr>
              <w:fldChar w:fldCharType="separate"/>
            </w:r>
            <w:r>
              <w:rPr>
                <w:noProof/>
                <w:webHidden/>
              </w:rPr>
              <w:t>28</w:t>
            </w:r>
            <w:r>
              <w:rPr>
                <w:noProof/>
                <w:webHidden/>
              </w:rPr>
              <w:fldChar w:fldCharType="end"/>
            </w:r>
          </w:hyperlink>
        </w:p>
        <w:p w:rsidR="00A85960" w:rsidRDefault="00A85960">
          <w:pPr>
            <w:pStyle w:val="INNH1"/>
            <w:tabs>
              <w:tab w:val="left" w:pos="440"/>
              <w:tab w:val="right" w:leader="dot" w:pos="9062"/>
            </w:tabs>
            <w:rPr>
              <w:rFonts w:asciiTheme="minorHAnsi" w:eastAsiaTheme="minorEastAsia" w:hAnsiTheme="minorHAnsi" w:cstheme="minorBidi"/>
              <w:noProof/>
              <w:sz w:val="22"/>
              <w:szCs w:val="22"/>
            </w:rPr>
          </w:pPr>
          <w:hyperlink w:anchor="_Toc411510959" w:history="1">
            <w:r w:rsidRPr="008A5EF2">
              <w:rPr>
                <w:rStyle w:val="Hyperkobling"/>
                <w:noProof/>
              </w:rPr>
              <w:t>7.</w:t>
            </w:r>
            <w:r>
              <w:rPr>
                <w:rFonts w:asciiTheme="minorHAnsi" w:eastAsiaTheme="minorEastAsia" w:hAnsiTheme="minorHAnsi" w:cstheme="minorBidi"/>
                <w:noProof/>
                <w:sz w:val="22"/>
                <w:szCs w:val="22"/>
              </w:rPr>
              <w:tab/>
            </w:r>
            <w:r w:rsidRPr="008A5EF2">
              <w:rPr>
                <w:rStyle w:val="Hyperkobling"/>
                <w:noProof/>
              </w:rPr>
              <w:t>ØKONOMI</w:t>
            </w:r>
            <w:r>
              <w:rPr>
                <w:noProof/>
                <w:webHidden/>
              </w:rPr>
              <w:tab/>
            </w:r>
            <w:r>
              <w:rPr>
                <w:noProof/>
                <w:webHidden/>
              </w:rPr>
              <w:fldChar w:fldCharType="begin"/>
            </w:r>
            <w:r>
              <w:rPr>
                <w:noProof/>
                <w:webHidden/>
              </w:rPr>
              <w:instrText xml:space="preserve"> PAGEREF _Toc411510959 \h </w:instrText>
            </w:r>
            <w:r>
              <w:rPr>
                <w:noProof/>
                <w:webHidden/>
              </w:rPr>
            </w:r>
            <w:r>
              <w:rPr>
                <w:noProof/>
                <w:webHidden/>
              </w:rPr>
              <w:fldChar w:fldCharType="separate"/>
            </w:r>
            <w:r>
              <w:rPr>
                <w:noProof/>
                <w:webHidden/>
              </w:rPr>
              <w:t>29</w:t>
            </w:r>
            <w:r>
              <w:rPr>
                <w:noProof/>
                <w:webHidden/>
              </w:rPr>
              <w:fldChar w:fldCharType="end"/>
            </w:r>
          </w:hyperlink>
        </w:p>
        <w:p w:rsidR="006D51F1" w:rsidRDefault="003F48D1">
          <w:r>
            <w:fldChar w:fldCharType="end"/>
          </w:r>
        </w:p>
      </w:sdtContent>
    </w:sdt>
    <w:p w:rsidR="006D51F1" w:rsidRDefault="006D51F1">
      <w:r>
        <w:br w:type="page"/>
      </w:r>
    </w:p>
    <w:p w:rsidR="00112B6C" w:rsidRDefault="001D2E42" w:rsidP="0035216F">
      <w:pPr>
        <w:pStyle w:val="Overskrift1"/>
        <w:numPr>
          <w:ilvl w:val="0"/>
          <w:numId w:val="1"/>
        </w:numPr>
      </w:pPr>
      <w:bookmarkStart w:id="0" w:name="_Toc411510917"/>
      <w:r>
        <w:lastRenderedPageBreak/>
        <w:t>GUDSTJENESTELIV</w:t>
      </w:r>
      <w:bookmarkEnd w:id="0"/>
    </w:p>
    <w:p w:rsidR="00AA7C77" w:rsidRDefault="00AA7C77" w:rsidP="00AA7C77"/>
    <w:p w:rsidR="00AA7C77" w:rsidRPr="00E61C95" w:rsidRDefault="00E61C95" w:rsidP="00AA7C77">
      <w:pPr>
        <w:rPr>
          <w:i/>
          <w:sz w:val="22"/>
          <w:szCs w:val="22"/>
        </w:rPr>
      </w:pPr>
      <w:r w:rsidRPr="00E61C95">
        <w:rPr>
          <w:i/>
          <w:sz w:val="22"/>
          <w:szCs w:val="22"/>
        </w:rPr>
        <w:t>Tall</w:t>
      </w:r>
      <w:r w:rsidR="00EF55AC">
        <w:rPr>
          <w:i/>
          <w:sz w:val="22"/>
          <w:szCs w:val="22"/>
        </w:rPr>
        <w:t>grunnlaget for flere av tabellene</w:t>
      </w:r>
      <w:r w:rsidR="00AA7C77" w:rsidRPr="00E61C95">
        <w:rPr>
          <w:i/>
          <w:sz w:val="22"/>
          <w:szCs w:val="22"/>
        </w:rPr>
        <w:t>.er hentet fra SSB. Dette er foreløpige tall og vil for noen bispedømmer være ufullstendige. I Stavanger bispedømme har alle menigheter sendt inn årsstatistikk, mens det</w:t>
      </w:r>
      <w:r>
        <w:rPr>
          <w:i/>
          <w:sz w:val="22"/>
          <w:szCs w:val="22"/>
        </w:rPr>
        <w:t xml:space="preserve">te gjelder ca 80 % av menighetene </w:t>
      </w:r>
      <w:r w:rsidR="00AA7C77" w:rsidRPr="00E61C95">
        <w:rPr>
          <w:i/>
          <w:sz w:val="22"/>
          <w:szCs w:val="22"/>
        </w:rPr>
        <w:t>i Oslo, Nidaros og Nord-Hålogaland</w:t>
      </w:r>
      <w:r>
        <w:rPr>
          <w:i/>
          <w:sz w:val="22"/>
          <w:szCs w:val="22"/>
        </w:rPr>
        <w:t>.</w:t>
      </w:r>
      <w:r w:rsidR="00AA7C77" w:rsidRPr="00E61C95">
        <w:rPr>
          <w:i/>
          <w:sz w:val="22"/>
          <w:szCs w:val="22"/>
        </w:rPr>
        <w:t xml:space="preserve"> De øvrige bispedømmene har mellom </w:t>
      </w:r>
      <w:r w:rsidRPr="00E61C95">
        <w:rPr>
          <w:i/>
          <w:sz w:val="22"/>
          <w:szCs w:val="22"/>
        </w:rPr>
        <w:t>ca 90 og 95 % deltakelse. Dette forklarer noe av tilbakegangen fra 2013.</w:t>
      </w:r>
    </w:p>
    <w:p w:rsidR="00112B6C" w:rsidRPr="0035216F" w:rsidRDefault="0035216F" w:rsidP="0035216F">
      <w:pPr>
        <w:pStyle w:val="Overskrift2"/>
      </w:pPr>
      <w:bookmarkStart w:id="1" w:name="_Toc411510918"/>
      <w:r>
        <w:t xml:space="preserve">1.1 </w:t>
      </w:r>
      <w:r w:rsidR="00112B6C" w:rsidRPr="0035216F">
        <w:t>Gudstjenestedeltakelse</w:t>
      </w:r>
      <w:r w:rsidR="005B5910" w:rsidRPr="0035216F">
        <w:t>, søn- og helligdager</w:t>
      </w:r>
      <w:bookmarkEnd w:id="1"/>
    </w:p>
    <w:p w:rsidR="00CF77A2" w:rsidRPr="00CF77A2" w:rsidRDefault="00CF77A2" w:rsidP="00CF77A2"/>
    <w:tbl>
      <w:tblPr>
        <w:tblW w:w="9320" w:type="dxa"/>
        <w:tblInd w:w="59" w:type="dxa"/>
        <w:tblCellMar>
          <w:left w:w="70" w:type="dxa"/>
          <w:right w:w="70" w:type="dxa"/>
        </w:tblCellMar>
        <w:tblLook w:val="04A0"/>
      </w:tblPr>
      <w:tblGrid>
        <w:gridCol w:w="1545"/>
        <w:gridCol w:w="1357"/>
        <w:gridCol w:w="1196"/>
        <w:gridCol w:w="1197"/>
        <w:gridCol w:w="1295"/>
        <w:gridCol w:w="1197"/>
        <w:gridCol w:w="1533"/>
      </w:tblGrid>
      <w:tr w:rsidR="00A80FBF" w:rsidRPr="00A80FBF" w:rsidTr="00A80FBF">
        <w:trPr>
          <w:trHeight w:val="735"/>
        </w:trPr>
        <w:tc>
          <w:tcPr>
            <w:tcW w:w="1545" w:type="dxa"/>
            <w:tcBorders>
              <w:top w:val="single" w:sz="4" w:space="0" w:color="538ED5"/>
              <w:left w:val="single" w:sz="4" w:space="0" w:color="538ED5"/>
              <w:bottom w:val="single" w:sz="4" w:space="0" w:color="538ED5"/>
              <w:right w:val="single" w:sz="4" w:space="0" w:color="538ED5"/>
            </w:tcBorders>
            <w:shd w:val="clear" w:color="000000" w:fill="95B3D7"/>
            <w:vAlign w:val="bottom"/>
            <w:hideMark/>
          </w:tcPr>
          <w:p w:rsidR="00A80FBF" w:rsidRPr="00A80FBF" w:rsidRDefault="00A80FBF" w:rsidP="00A80FBF">
            <w:pPr>
              <w:rPr>
                <w:rFonts w:ascii="Calibri" w:hAnsi="Calibri"/>
                <w:b/>
                <w:bCs/>
                <w:color w:val="000000"/>
                <w:sz w:val="20"/>
                <w:szCs w:val="20"/>
              </w:rPr>
            </w:pPr>
            <w:r w:rsidRPr="00A80FBF">
              <w:rPr>
                <w:rFonts w:ascii="Calibri" w:hAnsi="Calibri"/>
                <w:b/>
                <w:bCs/>
                <w:color w:val="000000"/>
                <w:sz w:val="20"/>
                <w:szCs w:val="20"/>
              </w:rPr>
              <w:t>Søn- og helligdager</w:t>
            </w:r>
          </w:p>
        </w:tc>
        <w:tc>
          <w:tcPr>
            <w:tcW w:w="1357" w:type="dxa"/>
            <w:tcBorders>
              <w:top w:val="single" w:sz="4" w:space="0" w:color="538ED5"/>
              <w:left w:val="nil"/>
              <w:bottom w:val="single" w:sz="4" w:space="0" w:color="538ED5"/>
              <w:right w:val="single" w:sz="4" w:space="0" w:color="538ED5"/>
            </w:tcBorders>
            <w:shd w:val="clear" w:color="000000" w:fill="95B3D7"/>
            <w:vAlign w:val="bottom"/>
            <w:hideMark/>
          </w:tcPr>
          <w:p w:rsidR="00A80FBF" w:rsidRPr="00A80FBF" w:rsidRDefault="00A80FBF" w:rsidP="00A80FBF">
            <w:pPr>
              <w:rPr>
                <w:rFonts w:ascii="Calibri" w:hAnsi="Calibri"/>
                <w:b/>
                <w:bCs/>
                <w:color w:val="000000"/>
                <w:sz w:val="20"/>
                <w:szCs w:val="20"/>
              </w:rPr>
            </w:pPr>
            <w:r w:rsidRPr="00A80FBF">
              <w:rPr>
                <w:rFonts w:ascii="Calibri" w:hAnsi="Calibri"/>
                <w:b/>
                <w:bCs/>
                <w:color w:val="000000"/>
                <w:sz w:val="20"/>
                <w:szCs w:val="20"/>
              </w:rPr>
              <w:t>Antall gudstjenester</w:t>
            </w:r>
          </w:p>
        </w:tc>
        <w:tc>
          <w:tcPr>
            <w:tcW w:w="1196" w:type="dxa"/>
            <w:tcBorders>
              <w:top w:val="single" w:sz="4" w:space="0" w:color="538ED5"/>
              <w:left w:val="nil"/>
              <w:bottom w:val="single" w:sz="4" w:space="0" w:color="538ED5"/>
              <w:right w:val="single" w:sz="4" w:space="0" w:color="538ED5"/>
            </w:tcBorders>
            <w:shd w:val="clear" w:color="000000" w:fill="95B3D7"/>
            <w:vAlign w:val="bottom"/>
            <w:hideMark/>
          </w:tcPr>
          <w:p w:rsidR="00A80FBF" w:rsidRPr="00A80FBF" w:rsidRDefault="00A80FBF" w:rsidP="00A80FBF">
            <w:pPr>
              <w:rPr>
                <w:rFonts w:ascii="Calibri" w:hAnsi="Calibri"/>
                <w:b/>
                <w:bCs/>
                <w:color w:val="000000"/>
                <w:sz w:val="20"/>
                <w:szCs w:val="20"/>
              </w:rPr>
            </w:pPr>
            <w:r w:rsidRPr="00A80FBF">
              <w:rPr>
                <w:rFonts w:ascii="Calibri" w:hAnsi="Calibri"/>
                <w:b/>
                <w:bCs/>
                <w:color w:val="000000"/>
                <w:sz w:val="20"/>
                <w:szCs w:val="20"/>
              </w:rPr>
              <w:t>Pst. endring fra 2013</w:t>
            </w:r>
          </w:p>
        </w:tc>
        <w:tc>
          <w:tcPr>
            <w:tcW w:w="1197" w:type="dxa"/>
            <w:tcBorders>
              <w:top w:val="single" w:sz="4" w:space="0" w:color="538ED5"/>
              <w:left w:val="nil"/>
              <w:bottom w:val="single" w:sz="4" w:space="0" w:color="538ED5"/>
              <w:right w:val="single" w:sz="4" w:space="0" w:color="538ED5"/>
            </w:tcBorders>
            <w:shd w:val="clear" w:color="000000" w:fill="95B3D7"/>
            <w:vAlign w:val="bottom"/>
            <w:hideMark/>
          </w:tcPr>
          <w:p w:rsidR="00A80FBF" w:rsidRPr="00A80FBF" w:rsidRDefault="00A80FBF" w:rsidP="00A80FBF">
            <w:pPr>
              <w:rPr>
                <w:rFonts w:ascii="Calibri" w:hAnsi="Calibri"/>
                <w:b/>
                <w:bCs/>
                <w:color w:val="000000"/>
                <w:sz w:val="20"/>
                <w:szCs w:val="20"/>
              </w:rPr>
            </w:pPr>
            <w:r w:rsidRPr="00A80FBF">
              <w:rPr>
                <w:rFonts w:ascii="Calibri" w:hAnsi="Calibri"/>
                <w:b/>
                <w:bCs/>
                <w:color w:val="000000"/>
                <w:sz w:val="20"/>
                <w:szCs w:val="20"/>
              </w:rPr>
              <w:t>Antall deltakere</w:t>
            </w:r>
          </w:p>
        </w:tc>
        <w:tc>
          <w:tcPr>
            <w:tcW w:w="1295" w:type="dxa"/>
            <w:tcBorders>
              <w:top w:val="single" w:sz="4" w:space="0" w:color="538ED5"/>
              <w:left w:val="nil"/>
              <w:bottom w:val="single" w:sz="4" w:space="0" w:color="538ED5"/>
              <w:right w:val="single" w:sz="4" w:space="0" w:color="538ED5"/>
            </w:tcBorders>
            <w:shd w:val="clear" w:color="000000" w:fill="95B3D7"/>
            <w:vAlign w:val="bottom"/>
            <w:hideMark/>
          </w:tcPr>
          <w:p w:rsidR="00A80FBF" w:rsidRPr="00A80FBF" w:rsidRDefault="00A80FBF" w:rsidP="00A80FBF">
            <w:pPr>
              <w:rPr>
                <w:rFonts w:ascii="Calibri" w:hAnsi="Calibri"/>
                <w:b/>
                <w:bCs/>
                <w:color w:val="000000"/>
                <w:sz w:val="20"/>
                <w:szCs w:val="20"/>
              </w:rPr>
            </w:pPr>
            <w:r w:rsidRPr="00A80FBF">
              <w:rPr>
                <w:rFonts w:ascii="Calibri" w:hAnsi="Calibri"/>
                <w:b/>
                <w:bCs/>
                <w:color w:val="000000"/>
                <w:sz w:val="20"/>
                <w:szCs w:val="20"/>
              </w:rPr>
              <w:t>Pst. endring fra 2013</w:t>
            </w:r>
          </w:p>
        </w:tc>
        <w:tc>
          <w:tcPr>
            <w:tcW w:w="1197" w:type="dxa"/>
            <w:tcBorders>
              <w:top w:val="single" w:sz="4" w:space="0" w:color="538ED5"/>
              <w:left w:val="nil"/>
              <w:bottom w:val="single" w:sz="4" w:space="0" w:color="538ED5"/>
              <w:right w:val="single" w:sz="4" w:space="0" w:color="538ED5"/>
            </w:tcBorders>
            <w:shd w:val="clear" w:color="000000" w:fill="95B3D7"/>
            <w:vAlign w:val="bottom"/>
            <w:hideMark/>
          </w:tcPr>
          <w:p w:rsidR="00A80FBF" w:rsidRPr="00A80FBF" w:rsidRDefault="00A80FBF" w:rsidP="00A80FBF">
            <w:pPr>
              <w:rPr>
                <w:rFonts w:ascii="Calibri" w:hAnsi="Calibri"/>
                <w:b/>
                <w:bCs/>
                <w:color w:val="000000"/>
                <w:sz w:val="20"/>
                <w:szCs w:val="20"/>
              </w:rPr>
            </w:pPr>
            <w:r w:rsidRPr="00A80FBF">
              <w:rPr>
                <w:rFonts w:ascii="Calibri" w:hAnsi="Calibri"/>
                <w:b/>
                <w:bCs/>
                <w:color w:val="000000"/>
                <w:sz w:val="20"/>
                <w:szCs w:val="20"/>
              </w:rPr>
              <w:t>Deltakere gj. snitt</w:t>
            </w:r>
          </w:p>
        </w:tc>
        <w:tc>
          <w:tcPr>
            <w:tcW w:w="1533" w:type="dxa"/>
            <w:tcBorders>
              <w:top w:val="single" w:sz="4" w:space="0" w:color="538ED5"/>
              <w:left w:val="nil"/>
              <w:bottom w:val="single" w:sz="4" w:space="0" w:color="538ED5"/>
              <w:right w:val="single" w:sz="4" w:space="0" w:color="538ED5"/>
            </w:tcBorders>
            <w:shd w:val="clear" w:color="000000" w:fill="95B3D7"/>
            <w:vAlign w:val="bottom"/>
            <w:hideMark/>
          </w:tcPr>
          <w:p w:rsidR="00A80FBF" w:rsidRPr="00A80FBF" w:rsidRDefault="00A80FBF" w:rsidP="00A80FBF">
            <w:pPr>
              <w:rPr>
                <w:rFonts w:ascii="Calibri" w:hAnsi="Calibri"/>
                <w:b/>
                <w:bCs/>
                <w:color w:val="000000"/>
                <w:sz w:val="20"/>
                <w:szCs w:val="20"/>
              </w:rPr>
            </w:pPr>
            <w:r w:rsidRPr="00A80FBF">
              <w:rPr>
                <w:rFonts w:ascii="Calibri" w:hAnsi="Calibri"/>
                <w:b/>
                <w:bCs/>
                <w:color w:val="000000"/>
                <w:sz w:val="20"/>
                <w:szCs w:val="20"/>
              </w:rPr>
              <w:t>Endring  2013-2014</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Agder</w:t>
            </w:r>
          </w:p>
        </w:tc>
        <w:tc>
          <w:tcPr>
            <w:tcW w:w="135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5</w:t>
            </w:r>
            <w:r w:rsidR="00D5742E">
              <w:rPr>
                <w:rFonts w:ascii="Calibri" w:hAnsi="Calibri"/>
                <w:color w:val="000000"/>
                <w:sz w:val="18"/>
                <w:szCs w:val="18"/>
              </w:rPr>
              <w:t xml:space="preserve"> </w:t>
            </w:r>
            <w:r w:rsidRPr="00A80FBF">
              <w:rPr>
                <w:rFonts w:ascii="Calibri" w:hAnsi="Calibri"/>
                <w:color w:val="000000"/>
                <w:sz w:val="18"/>
                <w:szCs w:val="18"/>
              </w:rPr>
              <w:t>239</w:t>
            </w:r>
          </w:p>
        </w:tc>
        <w:tc>
          <w:tcPr>
            <w:tcW w:w="1196"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-7 %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555</w:t>
            </w:r>
            <w:r w:rsidR="00D5742E">
              <w:rPr>
                <w:rFonts w:ascii="Calibri" w:hAnsi="Calibri"/>
                <w:color w:val="000000"/>
                <w:sz w:val="18"/>
                <w:szCs w:val="18"/>
              </w:rPr>
              <w:t xml:space="preserve"> </w:t>
            </w:r>
            <w:r w:rsidRPr="00A80FBF">
              <w:rPr>
                <w:rFonts w:ascii="Calibri" w:hAnsi="Calibri"/>
                <w:color w:val="000000"/>
                <w:sz w:val="18"/>
                <w:szCs w:val="18"/>
              </w:rPr>
              <w:t>733</w:t>
            </w:r>
          </w:p>
        </w:tc>
        <w:tc>
          <w:tcPr>
            <w:tcW w:w="1295"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-5 %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106</w:t>
            </w:r>
          </w:p>
        </w:tc>
        <w:tc>
          <w:tcPr>
            <w:tcW w:w="1533"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Bjørgvin</w:t>
            </w:r>
          </w:p>
        </w:tc>
        <w:tc>
          <w:tcPr>
            <w:tcW w:w="135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6</w:t>
            </w:r>
            <w:r w:rsidR="00D5742E">
              <w:rPr>
                <w:rFonts w:ascii="Calibri" w:hAnsi="Calibri"/>
                <w:color w:val="000000"/>
                <w:sz w:val="18"/>
                <w:szCs w:val="18"/>
              </w:rPr>
              <w:t xml:space="preserve"> </w:t>
            </w:r>
            <w:r w:rsidRPr="00A80FBF">
              <w:rPr>
                <w:rFonts w:ascii="Calibri" w:hAnsi="Calibri"/>
                <w:color w:val="000000"/>
                <w:sz w:val="18"/>
                <w:szCs w:val="18"/>
              </w:rPr>
              <w:t>346</w:t>
            </w:r>
          </w:p>
        </w:tc>
        <w:tc>
          <w:tcPr>
            <w:tcW w:w="1196"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638</w:t>
            </w:r>
            <w:r w:rsidR="00D5742E">
              <w:rPr>
                <w:rFonts w:ascii="Calibri" w:hAnsi="Calibri"/>
                <w:color w:val="000000"/>
                <w:sz w:val="18"/>
                <w:szCs w:val="18"/>
              </w:rPr>
              <w:t xml:space="preserve"> </w:t>
            </w:r>
            <w:r w:rsidRPr="00A80FBF">
              <w:rPr>
                <w:rFonts w:ascii="Calibri" w:hAnsi="Calibri"/>
                <w:color w:val="000000"/>
                <w:sz w:val="18"/>
                <w:szCs w:val="18"/>
              </w:rPr>
              <w:t>993</w:t>
            </w:r>
          </w:p>
        </w:tc>
        <w:tc>
          <w:tcPr>
            <w:tcW w:w="1295"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101</w:t>
            </w:r>
          </w:p>
        </w:tc>
        <w:tc>
          <w:tcPr>
            <w:tcW w:w="1533"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Borg</w:t>
            </w:r>
          </w:p>
        </w:tc>
        <w:tc>
          <w:tcPr>
            <w:tcW w:w="135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4</w:t>
            </w:r>
            <w:r w:rsidR="00D5742E">
              <w:rPr>
                <w:rFonts w:ascii="Calibri" w:hAnsi="Calibri"/>
                <w:color w:val="000000"/>
                <w:sz w:val="18"/>
                <w:szCs w:val="18"/>
              </w:rPr>
              <w:t xml:space="preserve"> </w:t>
            </w:r>
            <w:r w:rsidRPr="00A80FBF">
              <w:rPr>
                <w:rFonts w:ascii="Calibri" w:hAnsi="Calibri"/>
                <w:color w:val="000000"/>
                <w:sz w:val="18"/>
                <w:szCs w:val="18"/>
              </w:rPr>
              <w:t>835</w:t>
            </w:r>
          </w:p>
        </w:tc>
        <w:tc>
          <w:tcPr>
            <w:tcW w:w="1196"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472</w:t>
            </w:r>
            <w:r w:rsidR="00D5742E">
              <w:rPr>
                <w:rFonts w:ascii="Calibri" w:hAnsi="Calibri"/>
                <w:color w:val="000000"/>
                <w:sz w:val="18"/>
                <w:szCs w:val="18"/>
              </w:rPr>
              <w:t xml:space="preserve"> </w:t>
            </w:r>
            <w:r w:rsidRPr="00A80FBF">
              <w:rPr>
                <w:rFonts w:ascii="Calibri" w:hAnsi="Calibri"/>
                <w:color w:val="000000"/>
                <w:sz w:val="18"/>
                <w:szCs w:val="18"/>
              </w:rPr>
              <w:t>801</w:t>
            </w:r>
          </w:p>
        </w:tc>
        <w:tc>
          <w:tcPr>
            <w:tcW w:w="1295"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98</w:t>
            </w:r>
          </w:p>
        </w:tc>
        <w:tc>
          <w:tcPr>
            <w:tcW w:w="1533"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Hamar</w:t>
            </w:r>
          </w:p>
        </w:tc>
        <w:tc>
          <w:tcPr>
            <w:tcW w:w="135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4</w:t>
            </w:r>
            <w:r w:rsidR="00D5742E">
              <w:rPr>
                <w:rFonts w:ascii="Calibri" w:hAnsi="Calibri"/>
                <w:color w:val="000000"/>
                <w:sz w:val="18"/>
                <w:szCs w:val="18"/>
              </w:rPr>
              <w:t xml:space="preserve"> </w:t>
            </w:r>
            <w:r w:rsidRPr="00A80FBF">
              <w:rPr>
                <w:rFonts w:ascii="Calibri" w:hAnsi="Calibri"/>
                <w:color w:val="000000"/>
                <w:sz w:val="18"/>
                <w:szCs w:val="18"/>
              </w:rPr>
              <w:t>473</w:t>
            </w:r>
          </w:p>
        </w:tc>
        <w:tc>
          <w:tcPr>
            <w:tcW w:w="1196"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-4 %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342</w:t>
            </w:r>
            <w:r w:rsidR="00D5742E">
              <w:rPr>
                <w:rFonts w:ascii="Calibri" w:hAnsi="Calibri"/>
                <w:color w:val="000000"/>
                <w:sz w:val="18"/>
                <w:szCs w:val="18"/>
              </w:rPr>
              <w:t xml:space="preserve"> </w:t>
            </w:r>
            <w:r w:rsidRPr="00A80FBF">
              <w:rPr>
                <w:rFonts w:ascii="Calibri" w:hAnsi="Calibri"/>
                <w:color w:val="000000"/>
                <w:sz w:val="18"/>
                <w:szCs w:val="18"/>
              </w:rPr>
              <w:t>683</w:t>
            </w:r>
          </w:p>
        </w:tc>
        <w:tc>
          <w:tcPr>
            <w:tcW w:w="1295"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-4 %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77</w:t>
            </w:r>
          </w:p>
        </w:tc>
        <w:tc>
          <w:tcPr>
            <w:tcW w:w="1533"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0</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Møre</w:t>
            </w:r>
          </w:p>
        </w:tc>
        <w:tc>
          <w:tcPr>
            <w:tcW w:w="135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w:t>
            </w:r>
            <w:r w:rsidR="00D5742E">
              <w:rPr>
                <w:rFonts w:ascii="Calibri" w:hAnsi="Calibri"/>
                <w:color w:val="000000"/>
                <w:sz w:val="18"/>
                <w:szCs w:val="18"/>
              </w:rPr>
              <w:t xml:space="preserve"> </w:t>
            </w:r>
            <w:r w:rsidRPr="00A80FBF">
              <w:rPr>
                <w:rFonts w:ascii="Calibri" w:hAnsi="Calibri"/>
                <w:color w:val="000000"/>
                <w:sz w:val="18"/>
                <w:szCs w:val="18"/>
              </w:rPr>
              <w:t>788</w:t>
            </w:r>
          </w:p>
        </w:tc>
        <w:tc>
          <w:tcPr>
            <w:tcW w:w="1196"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-11 %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283</w:t>
            </w:r>
            <w:r w:rsidR="00D5742E">
              <w:rPr>
                <w:rFonts w:ascii="Calibri" w:hAnsi="Calibri"/>
                <w:color w:val="000000"/>
                <w:sz w:val="18"/>
                <w:szCs w:val="18"/>
              </w:rPr>
              <w:t xml:space="preserve"> </w:t>
            </w:r>
            <w:r w:rsidRPr="00A80FBF">
              <w:rPr>
                <w:rFonts w:ascii="Calibri" w:hAnsi="Calibri"/>
                <w:color w:val="000000"/>
                <w:sz w:val="18"/>
                <w:szCs w:val="18"/>
              </w:rPr>
              <w:t>234</w:t>
            </w:r>
          </w:p>
        </w:tc>
        <w:tc>
          <w:tcPr>
            <w:tcW w:w="1295"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-15 %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102</w:t>
            </w:r>
          </w:p>
        </w:tc>
        <w:tc>
          <w:tcPr>
            <w:tcW w:w="1533"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-4</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Nidaros</w:t>
            </w:r>
          </w:p>
        </w:tc>
        <w:tc>
          <w:tcPr>
            <w:tcW w:w="135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w:t>
            </w:r>
            <w:r w:rsidR="00D5742E">
              <w:rPr>
                <w:rFonts w:ascii="Calibri" w:hAnsi="Calibri"/>
                <w:color w:val="000000"/>
                <w:sz w:val="18"/>
                <w:szCs w:val="18"/>
              </w:rPr>
              <w:t xml:space="preserve"> </w:t>
            </w:r>
            <w:r w:rsidRPr="00A80FBF">
              <w:rPr>
                <w:rFonts w:ascii="Calibri" w:hAnsi="Calibri"/>
                <w:color w:val="000000"/>
                <w:sz w:val="18"/>
                <w:szCs w:val="18"/>
              </w:rPr>
              <w:t>578</w:t>
            </w:r>
          </w:p>
        </w:tc>
        <w:tc>
          <w:tcPr>
            <w:tcW w:w="1196"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-17 %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311</w:t>
            </w:r>
            <w:r w:rsidR="00D5742E">
              <w:rPr>
                <w:rFonts w:ascii="Calibri" w:hAnsi="Calibri"/>
                <w:color w:val="000000"/>
                <w:sz w:val="18"/>
                <w:szCs w:val="18"/>
              </w:rPr>
              <w:t xml:space="preserve"> </w:t>
            </w:r>
            <w:r w:rsidRPr="00A80FBF">
              <w:rPr>
                <w:rFonts w:ascii="Calibri" w:hAnsi="Calibri"/>
                <w:color w:val="000000"/>
                <w:sz w:val="18"/>
                <w:szCs w:val="18"/>
              </w:rPr>
              <w:t>811</w:t>
            </w:r>
          </w:p>
        </w:tc>
        <w:tc>
          <w:tcPr>
            <w:tcW w:w="1295"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-20 %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87</w:t>
            </w:r>
          </w:p>
        </w:tc>
        <w:tc>
          <w:tcPr>
            <w:tcW w:w="1533"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-4</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Nord-Hålogaland</w:t>
            </w:r>
          </w:p>
        </w:tc>
        <w:tc>
          <w:tcPr>
            <w:tcW w:w="135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w:t>
            </w:r>
            <w:r w:rsidR="00D5742E">
              <w:rPr>
                <w:rFonts w:ascii="Calibri" w:hAnsi="Calibri"/>
                <w:color w:val="000000"/>
                <w:sz w:val="18"/>
                <w:szCs w:val="18"/>
              </w:rPr>
              <w:t xml:space="preserve"> </w:t>
            </w:r>
            <w:r w:rsidRPr="00A80FBF">
              <w:rPr>
                <w:rFonts w:ascii="Calibri" w:hAnsi="Calibri"/>
                <w:color w:val="000000"/>
                <w:sz w:val="18"/>
                <w:szCs w:val="18"/>
              </w:rPr>
              <w:t>290</w:t>
            </w:r>
          </w:p>
        </w:tc>
        <w:tc>
          <w:tcPr>
            <w:tcW w:w="1196"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-23 %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184</w:t>
            </w:r>
            <w:r w:rsidR="00D5742E">
              <w:rPr>
                <w:rFonts w:ascii="Calibri" w:hAnsi="Calibri"/>
                <w:color w:val="000000"/>
                <w:sz w:val="18"/>
                <w:szCs w:val="18"/>
              </w:rPr>
              <w:t xml:space="preserve"> </w:t>
            </w:r>
            <w:r w:rsidRPr="00A80FBF">
              <w:rPr>
                <w:rFonts w:ascii="Calibri" w:hAnsi="Calibri"/>
                <w:color w:val="000000"/>
                <w:sz w:val="18"/>
                <w:szCs w:val="18"/>
              </w:rPr>
              <w:t>389</w:t>
            </w:r>
          </w:p>
        </w:tc>
        <w:tc>
          <w:tcPr>
            <w:tcW w:w="1295"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-22 %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81</w:t>
            </w:r>
          </w:p>
        </w:tc>
        <w:tc>
          <w:tcPr>
            <w:tcW w:w="1533"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Oslo</w:t>
            </w:r>
          </w:p>
        </w:tc>
        <w:tc>
          <w:tcPr>
            <w:tcW w:w="135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w:t>
            </w:r>
            <w:r w:rsidR="00D5742E">
              <w:rPr>
                <w:rFonts w:ascii="Calibri" w:hAnsi="Calibri"/>
                <w:color w:val="000000"/>
                <w:sz w:val="18"/>
                <w:szCs w:val="18"/>
              </w:rPr>
              <w:t xml:space="preserve"> </w:t>
            </w:r>
            <w:r w:rsidRPr="00A80FBF">
              <w:rPr>
                <w:rFonts w:ascii="Calibri" w:hAnsi="Calibri"/>
                <w:color w:val="000000"/>
                <w:sz w:val="18"/>
                <w:szCs w:val="18"/>
              </w:rPr>
              <w:t>179</w:t>
            </w:r>
          </w:p>
        </w:tc>
        <w:tc>
          <w:tcPr>
            <w:tcW w:w="1196"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-20 %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349</w:t>
            </w:r>
            <w:r w:rsidR="00D5742E">
              <w:rPr>
                <w:rFonts w:ascii="Calibri" w:hAnsi="Calibri"/>
                <w:color w:val="000000"/>
                <w:sz w:val="18"/>
                <w:szCs w:val="18"/>
              </w:rPr>
              <w:t xml:space="preserve"> </w:t>
            </w:r>
            <w:r w:rsidRPr="00A80FBF">
              <w:rPr>
                <w:rFonts w:ascii="Calibri" w:hAnsi="Calibri"/>
                <w:color w:val="000000"/>
                <w:sz w:val="18"/>
                <w:szCs w:val="18"/>
              </w:rPr>
              <w:t>162</w:t>
            </w:r>
          </w:p>
        </w:tc>
        <w:tc>
          <w:tcPr>
            <w:tcW w:w="1295"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-21 %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110</w:t>
            </w:r>
          </w:p>
        </w:tc>
        <w:tc>
          <w:tcPr>
            <w:tcW w:w="1533"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Stavanger</w:t>
            </w:r>
          </w:p>
        </w:tc>
        <w:tc>
          <w:tcPr>
            <w:tcW w:w="135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4</w:t>
            </w:r>
            <w:r w:rsidR="00D5742E">
              <w:rPr>
                <w:rFonts w:ascii="Calibri" w:hAnsi="Calibri"/>
                <w:color w:val="000000"/>
                <w:sz w:val="18"/>
                <w:szCs w:val="18"/>
              </w:rPr>
              <w:t xml:space="preserve"> </w:t>
            </w:r>
            <w:r w:rsidRPr="00A80FBF">
              <w:rPr>
                <w:rFonts w:ascii="Calibri" w:hAnsi="Calibri"/>
                <w:color w:val="000000"/>
                <w:sz w:val="18"/>
                <w:szCs w:val="18"/>
              </w:rPr>
              <w:t>321</w:t>
            </w:r>
          </w:p>
        </w:tc>
        <w:tc>
          <w:tcPr>
            <w:tcW w:w="1196"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582</w:t>
            </w:r>
            <w:r w:rsidR="00D5742E">
              <w:rPr>
                <w:rFonts w:ascii="Calibri" w:hAnsi="Calibri"/>
                <w:color w:val="000000"/>
                <w:sz w:val="18"/>
                <w:szCs w:val="18"/>
              </w:rPr>
              <w:t xml:space="preserve"> </w:t>
            </w:r>
            <w:r w:rsidRPr="00A80FBF">
              <w:rPr>
                <w:rFonts w:ascii="Calibri" w:hAnsi="Calibri"/>
                <w:color w:val="000000"/>
                <w:sz w:val="18"/>
                <w:szCs w:val="18"/>
              </w:rPr>
              <w:t>111</w:t>
            </w:r>
          </w:p>
        </w:tc>
        <w:tc>
          <w:tcPr>
            <w:tcW w:w="1295"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0 %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135</w:t>
            </w:r>
          </w:p>
        </w:tc>
        <w:tc>
          <w:tcPr>
            <w:tcW w:w="1533"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0</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Sør-Hålogaland</w:t>
            </w:r>
          </w:p>
        </w:tc>
        <w:tc>
          <w:tcPr>
            <w:tcW w:w="135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w:t>
            </w:r>
            <w:r w:rsidR="00D5742E">
              <w:rPr>
                <w:rFonts w:ascii="Calibri" w:hAnsi="Calibri"/>
                <w:color w:val="000000"/>
                <w:sz w:val="18"/>
                <w:szCs w:val="18"/>
              </w:rPr>
              <w:t xml:space="preserve"> </w:t>
            </w:r>
            <w:r w:rsidRPr="00A80FBF">
              <w:rPr>
                <w:rFonts w:ascii="Calibri" w:hAnsi="Calibri"/>
                <w:color w:val="000000"/>
                <w:sz w:val="18"/>
                <w:szCs w:val="18"/>
              </w:rPr>
              <w:t>785</w:t>
            </w:r>
          </w:p>
        </w:tc>
        <w:tc>
          <w:tcPr>
            <w:tcW w:w="1196"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-11 %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207</w:t>
            </w:r>
            <w:r w:rsidR="00D5742E">
              <w:rPr>
                <w:rFonts w:ascii="Calibri" w:hAnsi="Calibri"/>
                <w:color w:val="000000"/>
                <w:sz w:val="18"/>
                <w:szCs w:val="18"/>
              </w:rPr>
              <w:t xml:space="preserve"> </w:t>
            </w:r>
            <w:r w:rsidRPr="00A80FBF">
              <w:rPr>
                <w:rFonts w:ascii="Calibri" w:hAnsi="Calibri"/>
                <w:color w:val="000000"/>
                <w:sz w:val="18"/>
                <w:szCs w:val="18"/>
              </w:rPr>
              <w:t>525</w:t>
            </w:r>
          </w:p>
        </w:tc>
        <w:tc>
          <w:tcPr>
            <w:tcW w:w="1295"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-15 %</w:t>
            </w:r>
          </w:p>
        </w:tc>
        <w:tc>
          <w:tcPr>
            <w:tcW w:w="1197"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75</w:t>
            </w:r>
          </w:p>
        </w:tc>
        <w:tc>
          <w:tcPr>
            <w:tcW w:w="1533" w:type="dxa"/>
            <w:tcBorders>
              <w:top w:val="nil"/>
              <w:left w:val="nil"/>
              <w:bottom w:val="single" w:sz="4" w:space="0" w:color="538ED5"/>
              <w:right w:val="single" w:sz="4" w:space="0" w:color="538ED5"/>
            </w:tcBorders>
            <w:shd w:val="clear" w:color="000000" w:fill="DBE5F1"/>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-4</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Tunsberg</w:t>
            </w:r>
          </w:p>
        </w:tc>
        <w:tc>
          <w:tcPr>
            <w:tcW w:w="135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w:t>
            </w:r>
            <w:r w:rsidR="00D5742E">
              <w:rPr>
                <w:rFonts w:ascii="Calibri" w:hAnsi="Calibri"/>
                <w:color w:val="000000"/>
                <w:sz w:val="18"/>
                <w:szCs w:val="18"/>
              </w:rPr>
              <w:t xml:space="preserve"> </w:t>
            </w:r>
            <w:r w:rsidRPr="00A80FBF">
              <w:rPr>
                <w:rFonts w:ascii="Calibri" w:hAnsi="Calibri"/>
                <w:color w:val="000000"/>
                <w:sz w:val="18"/>
                <w:szCs w:val="18"/>
              </w:rPr>
              <w:t>845</w:t>
            </w:r>
          </w:p>
        </w:tc>
        <w:tc>
          <w:tcPr>
            <w:tcW w:w="1196"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-16 %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358</w:t>
            </w:r>
            <w:r w:rsidR="00D5742E">
              <w:rPr>
                <w:rFonts w:ascii="Calibri" w:hAnsi="Calibri"/>
                <w:color w:val="000000"/>
                <w:sz w:val="18"/>
                <w:szCs w:val="18"/>
              </w:rPr>
              <w:t xml:space="preserve"> </w:t>
            </w:r>
            <w:r w:rsidRPr="00A80FBF">
              <w:rPr>
                <w:rFonts w:ascii="Calibri" w:hAnsi="Calibri"/>
                <w:color w:val="000000"/>
                <w:sz w:val="18"/>
                <w:szCs w:val="18"/>
              </w:rPr>
              <w:t>539</w:t>
            </w:r>
          </w:p>
        </w:tc>
        <w:tc>
          <w:tcPr>
            <w:tcW w:w="1295"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-14 %</w:t>
            </w:r>
          </w:p>
        </w:tc>
        <w:tc>
          <w:tcPr>
            <w:tcW w:w="1197"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93</w:t>
            </w:r>
          </w:p>
        </w:tc>
        <w:tc>
          <w:tcPr>
            <w:tcW w:w="1533" w:type="dxa"/>
            <w:tcBorders>
              <w:top w:val="nil"/>
              <w:left w:val="nil"/>
              <w:bottom w:val="single" w:sz="4" w:space="0" w:color="538ED5"/>
              <w:right w:val="single" w:sz="4" w:space="0" w:color="538ED5"/>
            </w:tcBorders>
            <w:shd w:val="clear" w:color="auto" w:fill="auto"/>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3</w:t>
            </w:r>
          </w:p>
        </w:tc>
      </w:tr>
      <w:tr w:rsidR="00A80FBF" w:rsidRPr="00A80FBF" w:rsidTr="00A80FBF">
        <w:trPr>
          <w:trHeight w:val="300"/>
        </w:trPr>
        <w:tc>
          <w:tcPr>
            <w:tcW w:w="1545" w:type="dxa"/>
            <w:tcBorders>
              <w:top w:val="nil"/>
              <w:left w:val="single" w:sz="4" w:space="0" w:color="538ED5"/>
              <w:bottom w:val="single" w:sz="4" w:space="0" w:color="538ED5"/>
              <w:right w:val="single" w:sz="4" w:space="0" w:color="538ED5"/>
            </w:tcBorders>
            <w:shd w:val="clear" w:color="000000" w:fill="95B3D7"/>
            <w:noWrap/>
            <w:vAlign w:val="bottom"/>
            <w:hideMark/>
          </w:tcPr>
          <w:p w:rsidR="00A80FBF" w:rsidRPr="00A80FBF" w:rsidRDefault="00A80FBF" w:rsidP="00A80FBF">
            <w:pPr>
              <w:rPr>
                <w:rFonts w:ascii="Calibri" w:hAnsi="Calibri"/>
                <w:color w:val="000000"/>
                <w:sz w:val="22"/>
                <w:szCs w:val="22"/>
              </w:rPr>
            </w:pPr>
            <w:r w:rsidRPr="00A80FBF">
              <w:rPr>
                <w:rFonts w:ascii="Calibri" w:hAnsi="Calibri"/>
                <w:color w:val="000000"/>
                <w:sz w:val="22"/>
                <w:szCs w:val="22"/>
              </w:rPr>
              <w:t>Totalt</w:t>
            </w:r>
          </w:p>
        </w:tc>
        <w:tc>
          <w:tcPr>
            <w:tcW w:w="1357" w:type="dxa"/>
            <w:tcBorders>
              <w:top w:val="nil"/>
              <w:left w:val="nil"/>
              <w:bottom w:val="single" w:sz="4" w:space="0" w:color="538ED5"/>
              <w:right w:val="single" w:sz="4" w:space="0" w:color="538ED5"/>
            </w:tcBorders>
            <w:shd w:val="clear" w:color="DBE5F1" w:fill="95B3D7"/>
            <w:noWrap/>
            <w:vAlign w:val="bottom"/>
            <w:hideMark/>
          </w:tcPr>
          <w:p w:rsidR="00A80FBF" w:rsidRPr="00A80FBF" w:rsidRDefault="00A80FBF" w:rsidP="00A80FBF">
            <w:pPr>
              <w:jc w:val="right"/>
              <w:rPr>
                <w:rFonts w:ascii="Calibri" w:hAnsi="Calibri"/>
                <w:b/>
                <w:bCs/>
                <w:color w:val="000000"/>
                <w:sz w:val="18"/>
                <w:szCs w:val="18"/>
              </w:rPr>
            </w:pPr>
            <w:r w:rsidRPr="00A80FBF">
              <w:rPr>
                <w:rFonts w:ascii="Calibri" w:hAnsi="Calibri"/>
                <w:b/>
                <w:bCs/>
                <w:color w:val="000000"/>
                <w:sz w:val="18"/>
                <w:szCs w:val="18"/>
              </w:rPr>
              <w:t>43</w:t>
            </w:r>
            <w:r w:rsidR="00D5742E">
              <w:rPr>
                <w:rFonts w:ascii="Calibri" w:hAnsi="Calibri"/>
                <w:b/>
                <w:bCs/>
                <w:color w:val="000000"/>
                <w:sz w:val="18"/>
                <w:szCs w:val="18"/>
              </w:rPr>
              <w:t xml:space="preserve"> </w:t>
            </w:r>
            <w:r w:rsidRPr="00A80FBF">
              <w:rPr>
                <w:rFonts w:ascii="Calibri" w:hAnsi="Calibri"/>
                <w:b/>
                <w:bCs/>
                <w:color w:val="000000"/>
                <w:sz w:val="18"/>
                <w:szCs w:val="18"/>
              </w:rPr>
              <w:t>679</w:t>
            </w:r>
          </w:p>
        </w:tc>
        <w:tc>
          <w:tcPr>
            <w:tcW w:w="1196" w:type="dxa"/>
            <w:tcBorders>
              <w:top w:val="nil"/>
              <w:left w:val="nil"/>
              <w:bottom w:val="single" w:sz="4" w:space="0" w:color="538ED5"/>
              <w:right w:val="single" w:sz="4" w:space="0" w:color="538ED5"/>
            </w:tcBorders>
            <w:shd w:val="clear" w:color="000000" w:fill="95B3D7"/>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-10 %</w:t>
            </w:r>
          </w:p>
        </w:tc>
        <w:tc>
          <w:tcPr>
            <w:tcW w:w="1197" w:type="dxa"/>
            <w:tcBorders>
              <w:top w:val="nil"/>
              <w:left w:val="nil"/>
              <w:bottom w:val="single" w:sz="4" w:space="0" w:color="538ED5"/>
              <w:right w:val="single" w:sz="4" w:space="0" w:color="538ED5"/>
            </w:tcBorders>
            <w:shd w:val="clear" w:color="DBE5F1" w:fill="95B3D7"/>
            <w:noWrap/>
            <w:vAlign w:val="bottom"/>
            <w:hideMark/>
          </w:tcPr>
          <w:p w:rsidR="00A80FBF" w:rsidRPr="00A80FBF" w:rsidRDefault="00A80FBF" w:rsidP="00A80FBF">
            <w:pPr>
              <w:jc w:val="right"/>
              <w:rPr>
                <w:rFonts w:ascii="Calibri" w:hAnsi="Calibri"/>
                <w:b/>
                <w:bCs/>
                <w:color w:val="000000"/>
                <w:sz w:val="18"/>
                <w:szCs w:val="18"/>
              </w:rPr>
            </w:pPr>
            <w:r w:rsidRPr="00A80FBF">
              <w:rPr>
                <w:rFonts w:ascii="Calibri" w:hAnsi="Calibri"/>
                <w:b/>
                <w:bCs/>
                <w:color w:val="000000"/>
                <w:sz w:val="18"/>
                <w:szCs w:val="18"/>
              </w:rPr>
              <w:t>4</w:t>
            </w:r>
            <w:r w:rsidR="00D5742E">
              <w:rPr>
                <w:rFonts w:ascii="Calibri" w:hAnsi="Calibri"/>
                <w:b/>
                <w:bCs/>
                <w:color w:val="000000"/>
                <w:sz w:val="18"/>
                <w:szCs w:val="18"/>
              </w:rPr>
              <w:t> </w:t>
            </w:r>
            <w:r w:rsidRPr="00A80FBF">
              <w:rPr>
                <w:rFonts w:ascii="Calibri" w:hAnsi="Calibri"/>
                <w:b/>
                <w:bCs/>
                <w:color w:val="000000"/>
                <w:sz w:val="18"/>
                <w:szCs w:val="18"/>
              </w:rPr>
              <w:t>286</w:t>
            </w:r>
            <w:r w:rsidR="00D5742E">
              <w:rPr>
                <w:rFonts w:ascii="Calibri" w:hAnsi="Calibri"/>
                <w:b/>
                <w:bCs/>
                <w:color w:val="000000"/>
                <w:sz w:val="18"/>
                <w:szCs w:val="18"/>
              </w:rPr>
              <w:t xml:space="preserve"> </w:t>
            </w:r>
            <w:r w:rsidRPr="00A80FBF">
              <w:rPr>
                <w:rFonts w:ascii="Calibri" w:hAnsi="Calibri"/>
                <w:b/>
                <w:bCs/>
                <w:color w:val="000000"/>
                <w:sz w:val="18"/>
                <w:szCs w:val="18"/>
              </w:rPr>
              <w:t>981</w:t>
            </w:r>
          </w:p>
        </w:tc>
        <w:tc>
          <w:tcPr>
            <w:tcW w:w="1295" w:type="dxa"/>
            <w:tcBorders>
              <w:top w:val="nil"/>
              <w:left w:val="nil"/>
              <w:bottom w:val="single" w:sz="4" w:space="0" w:color="538ED5"/>
              <w:right w:val="single" w:sz="4" w:space="0" w:color="538ED5"/>
            </w:tcBorders>
            <w:shd w:val="clear" w:color="000000" w:fill="95B3D7"/>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-9 %</w:t>
            </w:r>
          </w:p>
        </w:tc>
        <w:tc>
          <w:tcPr>
            <w:tcW w:w="1197" w:type="dxa"/>
            <w:tcBorders>
              <w:top w:val="nil"/>
              <w:left w:val="nil"/>
              <w:bottom w:val="single" w:sz="4" w:space="0" w:color="538ED5"/>
              <w:right w:val="single" w:sz="4" w:space="0" w:color="538ED5"/>
            </w:tcBorders>
            <w:shd w:val="clear" w:color="000000" w:fill="95B3D7"/>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98</w:t>
            </w:r>
          </w:p>
        </w:tc>
        <w:tc>
          <w:tcPr>
            <w:tcW w:w="1533" w:type="dxa"/>
            <w:tcBorders>
              <w:top w:val="nil"/>
              <w:left w:val="nil"/>
              <w:bottom w:val="single" w:sz="4" w:space="0" w:color="538ED5"/>
              <w:right w:val="single" w:sz="4" w:space="0" w:color="538ED5"/>
            </w:tcBorders>
            <w:shd w:val="clear" w:color="000000" w:fill="95B3D7"/>
            <w:noWrap/>
            <w:vAlign w:val="bottom"/>
            <w:hideMark/>
          </w:tcPr>
          <w:p w:rsidR="00A80FBF" w:rsidRPr="00A80FBF" w:rsidRDefault="00A80FBF" w:rsidP="00A80FBF">
            <w:pPr>
              <w:jc w:val="right"/>
              <w:rPr>
                <w:rFonts w:ascii="Calibri" w:hAnsi="Calibri"/>
                <w:color w:val="000000"/>
                <w:sz w:val="18"/>
                <w:szCs w:val="18"/>
              </w:rPr>
            </w:pPr>
            <w:r w:rsidRPr="00A80FBF">
              <w:rPr>
                <w:rFonts w:ascii="Calibri" w:hAnsi="Calibri"/>
                <w:color w:val="000000"/>
                <w:sz w:val="18"/>
                <w:szCs w:val="18"/>
              </w:rPr>
              <w:t>0</w:t>
            </w:r>
          </w:p>
        </w:tc>
      </w:tr>
    </w:tbl>
    <w:p w:rsidR="00A80FBF" w:rsidRPr="00A80FBF" w:rsidRDefault="00D5742E" w:rsidP="00A80FBF">
      <w:pPr>
        <w:pStyle w:val="Listeavsnitt"/>
        <w:spacing w:before="120" w:after="120"/>
        <w:ind w:left="360"/>
        <w:rPr>
          <w:i/>
          <w:sz w:val="18"/>
        </w:rPr>
      </w:pPr>
      <w:r>
        <w:rPr>
          <w:i/>
          <w:sz w:val="18"/>
        </w:rPr>
        <w:t xml:space="preserve">Kilde: SSB. </w:t>
      </w:r>
      <w:r w:rsidR="00112B6C" w:rsidRPr="00112B6C">
        <w:rPr>
          <w:i/>
          <w:sz w:val="18"/>
        </w:rPr>
        <w:t>Tabellen angir antall gudstjenester som har væ</w:t>
      </w:r>
      <w:r w:rsidR="00E04121">
        <w:rPr>
          <w:i/>
          <w:sz w:val="18"/>
        </w:rPr>
        <w:t xml:space="preserve">rt avholdt </w:t>
      </w:r>
      <w:r w:rsidR="00A80FBF">
        <w:rPr>
          <w:i/>
          <w:sz w:val="18"/>
        </w:rPr>
        <w:t xml:space="preserve">på søn- og helligdager </w:t>
      </w:r>
      <w:r w:rsidR="00E04121">
        <w:rPr>
          <w:i/>
          <w:sz w:val="18"/>
        </w:rPr>
        <w:t>i bispedømmene i 2014</w:t>
      </w:r>
      <w:r w:rsidR="00112B6C" w:rsidRPr="00112B6C">
        <w:rPr>
          <w:i/>
          <w:sz w:val="18"/>
        </w:rPr>
        <w:t xml:space="preserve"> og deltakere på disse gudstjenest</w:t>
      </w:r>
      <w:r w:rsidR="00A80FBF">
        <w:rPr>
          <w:i/>
          <w:sz w:val="18"/>
        </w:rPr>
        <w:t>ene.</w:t>
      </w:r>
      <w:r w:rsidR="00112B6C" w:rsidRPr="00112B6C">
        <w:rPr>
          <w:i/>
          <w:sz w:val="18"/>
        </w:rPr>
        <w:t>Kolonnen helt til høyre viser endring i antallet gje</w:t>
      </w:r>
      <w:r w:rsidR="00E04121">
        <w:rPr>
          <w:i/>
          <w:sz w:val="18"/>
        </w:rPr>
        <w:t>nnomsnittlige deltakere fra 2013 til 2014</w:t>
      </w:r>
      <w:r w:rsidR="00112B6C" w:rsidRPr="00112B6C">
        <w:rPr>
          <w:i/>
          <w:sz w:val="18"/>
        </w:rPr>
        <w:t>. Bispedømmene må selv korrigere tall eller forklare avvik i grunnlaget for rapporteringen i sine årsrapporter.</w:t>
      </w:r>
    </w:p>
    <w:p w:rsidR="00CF77A2" w:rsidRPr="0035216F" w:rsidRDefault="0035216F" w:rsidP="0035216F">
      <w:pPr>
        <w:pStyle w:val="Overskrift2"/>
      </w:pPr>
      <w:bookmarkStart w:id="2" w:name="_Toc411510919"/>
      <w:r>
        <w:t xml:space="preserve">1.2 </w:t>
      </w:r>
      <w:r w:rsidR="00CF77A2" w:rsidRPr="0035216F">
        <w:t>Gudstjenestedeltakelse, alle gudstjenester</w:t>
      </w:r>
      <w:bookmarkEnd w:id="2"/>
    </w:p>
    <w:tbl>
      <w:tblPr>
        <w:tblW w:w="9320" w:type="dxa"/>
        <w:tblInd w:w="59" w:type="dxa"/>
        <w:tblCellMar>
          <w:left w:w="70" w:type="dxa"/>
          <w:right w:w="70" w:type="dxa"/>
        </w:tblCellMar>
        <w:tblLook w:val="04A0"/>
      </w:tblPr>
      <w:tblGrid>
        <w:gridCol w:w="1546"/>
        <w:gridCol w:w="1358"/>
        <w:gridCol w:w="1195"/>
        <w:gridCol w:w="1197"/>
        <w:gridCol w:w="1295"/>
        <w:gridCol w:w="1197"/>
        <w:gridCol w:w="1532"/>
      </w:tblGrid>
      <w:tr w:rsidR="00D93444" w:rsidRPr="00D93444" w:rsidTr="00D93444">
        <w:trPr>
          <w:trHeight w:val="525"/>
        </w:trPr>
        <w:tc>
          <w:tcPr>
            <w:tcW w:w="1546" w:type="dxa"/>
            <w:tcBorders>
              <w:top w:val="single" w:sz="4" w:space="0" w:color="538ED5"/>
              <w:left w:val="single" w:sz="4" w:space="0" w:color="538ED5"/>
              <w:bottom w:val="single" w:sz="4" w:space="0" w:color="538ED5"/>
              <w:right w:val="single" w:sz="4" w:space="0" w:color="538ED5"/>
            </w:tcBorders>
            <w:shd w:val="clear" w:color="000000" w:fill="95B3D7"/>
            <w:vAlign w:val="bottom"/>
            <w:hideMark/>
          </w:tcPr>
          <w:p w:rsidR="00D93444" w:rsidRPr="00D93444" w:rsidRDefault="00D93444" w:rsidP="00D93444">
            <w:pPr>
              <w:rPr>
                <w:rFonts w:ascii="Calibri" w:hAnsi="Calibri"/>
                <w:b/>
                <w:bCs/>
                <w:color w:val="000000"/>
                <w:sz w:val="20"/>
                <w:szCs w:val="20"/>
              </w:rPr>
            </w:pPr>
            <w:r w:rsidRPr="00D93444">
              <w:rPr>
                <w:rFonts w:ascii="Calibri" w:hAnsi="Calibri"/>
                <w:b/>
                <w:bCs/>
                <w:color w:val="000000"/>
                <w:sz w:val="20"/>
                <w:szCs w:val="20"/>
              </w:rPr>
              <w:t>Alle gudstjenester</w:t>
            </w:r>
          </w:p>
        </w:tc>
        <w:tc>
          <w:tcPr>
            <w:tcW w:w="1358" w:type="dxa"/>
            <w:tcBorders>
              <w:top w:val="single" w:sz="4" w:space="0" w:color="538ED5"/>
              <w:left w:val="nil"/>
              <w:bottom w:val="single" w:sz="4" w:space="0" w:color="538ED5"/>
              <w:right w:val="single" w:sz="4" w:space="0" w:color="538ED5"/>
            </w:tcBorders>
            <w:shd w:val="clear" w:color="000000" w:fill="95B3D7"/>
            <w:vAlign w:val="bottom"/>
            <w:hideMark/>
          </w:tcPr>
          <w:p w:rsidR="00D93444" w:rsidRPr="00D93444" w:rsidRDefault="00D93444" w:rsidP="00D93444">
            <w:pPr>
              <w:rPr>
                <w:rFonts w:ascii="Calibri" w:hAnsi="Calibri"/>
                <w:b/>
                <w:bCs/>
                <w:color w:val="000000"/>
                <w:sz w:val="20"/>
                <w:szCs w:val="20"/>
              </w:rPr>
            </w:pPr>
            <w:r w:rsidRPr="00D93444">
              <w:rPr>
                <w:rFonts w:ascii="Calibri" w:hAnsi="Calibri"/>
                <w:b/>
                <w:bCs/>
                <w:color w:val="000000"/>
                <w:sz w:val="20"/>
                <w:szCs w:val="20"/>
              </w:rPr>
              <w:t>Antall gudstjenester</w:t>
            </w:r>
          </w:p>
        </w:tc>
        <w:tc>
          <w:tcPr>
            <w:tcW w:w="1195" w:type="dxa"/>
            <w:tcBorders>
              <w:top w:val="single" w:sz="4" w:space="0" w:color="538ED5"/>
              <w:left w:val="nil"/>
              <w:bottom w:val="single" w:sz="4" w:space="0" w:color="538ED5"/>
              <w:right w:val="single" w:sz="4" w:space="0" w:color="538ED5"/>
            </w:tcBorders>
            <w:shd w:val="clear" w:color="000000" w:fill="95B3D7"/>
            <w:vAlign w:val="bottom"/>
            <w:hideMark/>
          </w:tcPr>
          <w:p w:rsidR="00D93444" w:rsidRPr="00D93444" w:rsidRDefault="00D93444" w:rsidP="00D93444">
            <w:pPr>
              <w:rPr>
                <w:rFonts w:ascii="Calibri" w:hAnsi="Calibri"/>
                <w:b/>
                <w:bCs/>
                <w:color w:val="000000"/>
                <w:sz w:val="20"/>
                <w:szCs w:val="20"/>
              </w:rPr>
            </w:pPr>
            <w:r w:rsidRPr="00D93444">
              <w:rPr>
                <w:rFonts w:ascii="Calibri" w:hAnsi="Calibri"/>
                <w:b/>
                <w:bCs/>
                <w:color w:val="000000"/>
                <w:sz w:val="20"/>
                <w:szCs w:val="20"/>
              </w:rPr>
              <w:t>Pst. endring fra 2013</w:t>
            </w:r>
          </w:p>
        </w:tc>
        <w:tc>
          <w:tcPr>
            <w:tcW w:w="1197" w:type="dxa"/>
            <w:tcBorders>
              <w:top w:val="single" w:sz="4" w:space="0" w:color="538ED5"/>
              <w:left w:val="nil"/>
              <w:bottom w:val="single" w:sz="4" w:space="0" w:color="538ED5"/>
              <w:right w:val="single" w:sz="4" w:space="0" w:color="538ED5"/>
            </w:tcBorders>
            <w:shd w:val="clear" w:color="000000" w:fill="95B3D7"/>
            <w:vAlign w:val="bottom"/>
            <w:hideMark/>
          </w:tcPr>
          <w:p w:rsidR="00D93444" w:rsidRPr="00D93444" w:rsidRDefault="00D93444" w:rsidP="00D93444">
            <w:pPr>
              <w:rPr>
                <w:rFonts w:ascii="Calibri" w:hAnsi="Calibri"/>
                <w:b/>
                <w:bCs/>
                <w:color w:val="000000"/>
                <w:sz w:val="20"/>
                <w:szCs w:val="20"/>
              </w:rPr>
            </w:pPr>
            <w:r w:rsidRPr="00D93444">
              <w:rPr>
                <w:rFonts w:ascii="Calibri" w:hAnsi="Calibri"/>
                <w:b/>
                <w:bCs/>
                <w:color w:val="000000"/>
                <w:sz w:val="20"/>
                <w:szCs w:val="20"/>
              </w:rPr>
              <w:t>Antall deltakere</w:t>
            </w:r>
          </w:p>
        </w:tc>
        <w:tc>
          <w:tcPr>
            <w:tcW w:w="1295" w:type="dxa"/>
            <w:tcBorders>
              <w:top w:val="single" w:sz="4" w:space="0" w:color="538ED5"/>
              <w:left w:val="nil"/>
              <w:bottom w:val="single" w:sz="4" w:space="0" w:color="538ED5"/>
              <w:right w:val="single" w:sz="4" w:space="0" w:color="538ED5"/>
            </w:tcBorders>
            <w:shd w:val="clear" w:color="000000" w:fill="95B3D7"/>
            <w:vAlign w:val="bottom"/>
            <w:hideMark/>
          </w:tcPr>
          <w:p w:rsidR="00D93444" w:rsidRPr="00D93444" w:rsidRDefault="00D93444" w:rsidP="00D93444">
            <w:pPr>
              <w:rPr>
                <w:rFonts w:ascii="Calibri" w:hAnsi="Calibri"/>
                <w:b/>
                <w:bCs/>
                <w:color w:val="000000"/>
                <w:sz w:val="20"/>
                <w:szCs w:val="20"/>
              </w:rPr>
            </w:pPr>
            <w:r w:rsidRPr="00D93444">
              <w:rPr>
                <w:rFonts w:ascii="Calibri" w:hAnsi="Calibri"/>
                <w:b/>
                <w:bCs/>
                <w:color w:val="000000"/>
                <w:sz w:val="20"/>
                <w:szCs w:val="20"/>
              </w:rPr>
              <w:t>Pst. endring fra 2013</w:t>
            </w:r>
          </w:p>
        </w:tc>
        <w:tc>
          <w:tcPr>
            <w:tcW w:w="1197" w:type="dxa"/>
            <w:tcBorders>
              <w:top w:val="single" w:sz="4" w:space="0" w:color="538ED5"/>
              <w:left w:val="nil"/>
              <w:bottom w:val="single" w:sz="4" w:space="0" w:color="538ED5"/>
              <w:right w:val="single" w:sz="4" w:space="0" w:color="538ED5"/>
            </w:tcBorders>
            <w:shd w:val="clear" w:color="000000" w:fill="95B3D7"/>
            <w:vAlign w:val="bottom"/>
            <w:hideMark/>
          </w:tcPr>
          <w:p w:rsidR="00D93444" w:rsidRPr="00D93444" w:rsidRDefault="00D93444" w:rsidP="00D93444">
            <w:pPr>
              <w:rPr>
                <w:rFonts w:ascii="Calibri" w:hAnsi="Calibri"/>
                <w:b/>
                <w:bCs/>
                <w:color w:val="000000"/>
                <w:sz w:val="20"/>
                <w:szCs w:val="20"/>
              </w:rPr>
            </w:pPr>
            <w:r w:rsidRPr="00D93444">
              <w:rPr>
                <w:rFonts w:ascii="Calibri" w:hAnsi="Calibri"/>
                <w:b/>
                <w:bCs/>
                <w:color w:val="000000"/>
                <w:sz w:val="20"/>
                <w:szCs w:val="20"/>
              </w:rPr>
              <w:t>Deltakere gj. snitt</w:t>
            </w:r>
          </w:p>
        </w:tc>
        <w:tc>
          <w:tcPr>
            <w:tcW w:w="1532" w:type="dxa"/>
            <w:tcBorders>
              <w:top w:val="single" w:sz="4" w:space="0" w:color="538ED5"/>
              <w:left w:val="nil"/>
              <w:bottom w:val="single" w:sz="4" w:space="0" w:color="538ED5"/>
              <w:right w:val="single" w:sz="4" w:space="0" w:color="538ED5"/>
            </w:tcBorders>
            <w:shd w:val="clear" w:color="000000" w:fill="95B3D7"/>
            <w:vAlign w:val="bottom"/>
            <w:hideMark/>
          </w:tcPr>
          <w:p w:rsidR="00D93444" w:rsidRPr="00D93444" w:rsidRDefault="00D93444" w:rsidP="00D93444">
            <w:pPr>
              <w:rPr>
                <w:rFonts w:ascii="Calibri" w:hAnsi="Calibri"/>
                <w:b/>
                <w:bCs/>
                <w:color w:val="000000"/>
                <w:sz w:val="20"/>
                <w:szCs w:val="20"/>
              </w:rPr>
            </w:pPr>
            <w:r w:rsidRPr="00D93444">
              <w:rPr>
                <w:rFonts w:ascii="Calibri" w:hAnsi="Calibri"/>
                <w:b/>
                <w:bCs/>
                <w:color w:val="000000"/>
                <w:sz w:val="20"/>
                <w:szCs w:val="20"/>
              </w:rPr>
              <w:t>Endring 2013-2014</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Agder</w:t>
            </w:r>
          </w:p>
        </w:tc>
        <w:tc>
          <w:tcPr>
            <w:tcW w:w="1358"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6 660</w:t>
            </w:r>
          </w:p>
        </w:tc>
        <w:tc>
          <w:tcPr>
            <w:tcW w:w="11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-5 %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669 089</w:t>
            </w:r>
          </w:p>
        </w:tc>
        <w:tc>
          <w:tcPr>
            <w:tcW w:w="12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-4 %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100</w:t>
            </w:r>
          </w:p>
        </w:tc>
        <w:tc>
          <w:tcPr>
            <w:tcW w:w="1532"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Bjørgvin</w:t>
            </w:r>
          </w:p>
        </w:tc>
        <w:tc>
          <w:tcPr>
            <w:tcW w:w="1358"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8 207</w:t>
            </w:r>
          </w:p>
        </w:tc>
        <w:tc>
          <w:tcPr>
            <w:tcW w:w="11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-5 %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781 352</w:t>
            </w:r>
          </w:p>
        </w:tc>
        <w:tc>
          <w:tcPr>
            <w:tcW w:w="12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-4 %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95</w:t>
            </w:r>
          </w:p>
        </w:tc>
        <w:tc>
          <w:tcPr>
            <w:tcW w:w="1532"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Borg</w:t>
            </w:r>
          </w:p>
        </w:tc>
        <w:tc>
          <w:tcPr>
            <w:tcW w:w="1358"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6 453</w:t>
            </w:r>
          </w:p>
        </w:tc>
        <w:tc>
          <w:tcPr>
            <w:tcW w:w="11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612 096</w:t>
            </w:r>
          </w:p>
        </w:tc>
        <w:tc>
          <w:tcPr>
            <w:tcW w:w="12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95</w:t>
            </w:r>
          </w:p>
        </w:tc>
        <w:tc>
          <w:tcPr>
            <w:tcW w:w="1532"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Hamar</w:t>
            </w:r>
          </w:p>
        </w:tc>
        <w:tc>
          <w:tcPr>
            <w:tcW w:w="1358"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5 685</w:t>
            </w:r>
          </w:p>
        </w:tc>
        <w:tc>
          <w:tcPr>
            <w:tcW w:w="11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-4 %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419 639</w:t>
            </w:r>
          </w:p>
        </w:tc>
        <w:tc>
          <w:tcPr>
            <w:tcW w:w="12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-6 %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74</w:t>
            </w:r>
          </w:p>
        </w:tc>
        <w:tc>
          <w:tcPr>
            <w:tcW w:w="1532"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Møre</w:t>
            </w:r>
          </w:p>
        </w:tc>
        <w:tc>
          <w:tcPr>
            <w:tcW w:w="1358"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3 361</w:t>
            </w:r>
          </w:p>
        </w:tc>
        <w:tc>
          <w:tcPr>
            <w:tcW w:w="11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-13 %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349 193</w:t>
            </w:r>
          </w:p>
        </w:tc>
        <w:tc>
          <w:tcPr>
            <w:tcW w:w="12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-15 %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104</w:t>
            </w:r>
          </w:p>
        </w:tc>
        <w:tc>
          <w:tcPr>
            <w:tcW w:w="1532"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Nidaros</w:t>
            </w:r>
          </w:p>
        </w:tc>
        <w:tc>
          <w:tcPr>
            <w:tcW w:w="1358"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4 368</w:t>
            </w:r>
          </w:p>
        </w:tc>
        <w:tc>
          <w:tcPr>
            <w:tcW w:w="11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-27 %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392 801</w:t>
            </w:r>
          </w:p>
        </w:tc>
        <w:tc>
          <w:tcPr>
            <w:tcW w:w="12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-22 %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90</w:t>
            </w:r>
          </w:p>
        </w:tc>
        <w:tc>
          <w:tcPr>
            <w:tcW w:w="1532"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6</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Nord-Hålogaland</w:t>
            </w:r>
          </w:p>
        </w:tc>
        <w:tc>
          <w:tcPr>
            <w:tcW w:w="1358"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3 497</w:t>
            </w:r>
          </w:p>
        </w:tc>
        <w:tc>
          <w:tcPr>
            <w:tcW w:w="11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-18 %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252 333</w:t>
            </w:r>
          </w:p>
        </w:tc>
        <w:tc>
          <w:tcPr>
            <w:tcW w:w="12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-21 %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72</w:t>
            </w:r>
          </w:p>
        </w:tc>
        <w:tc>
          <w:tcPr>
            <w:tcW w:w="1532"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-3</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Oslo</w:t>
            </w:r>
          </w:p>
        </w:tc>
        <w:tc>
          <w:tcPr>
            <w:tcW w:w="1358"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4 801</w:t>
            </w:r>
          </w:p>
        </w:tc>
        <w:tc>
          <w:tcPr>
            <w:tcW w:w="11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-24 %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478 526</w:t>
            </w:r>
          </w:p>
        </w:tc>
        <w:tc>
          <w:tcPr>
            <w:tcW w:w="12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-21 %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100</w:t>
            </w:r>
          </w:p>
        </w:tc>
        <w:tc>
          <w:tcPr>
            <w:tcW w:w="1532"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3</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Stavanger</w:t>
            </w:r>
          </w:p>
        </w:tc>
        <w:tc>
          <w:tcPr>
            <w:tcW w:w="1358"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5 744</w:t>
            </w:r>
          </w:p>
        </w:tc>
        <w:tc>
          <w:tcPr>
            <w:tcW w:w="11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718 467</w:t>
            </w:r>
          </w:p>
        </w:tc>
        <w:tc>
          <w:tcPr>
            <w:tcW w:w="12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0 %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125</w:t>
            </w:r>
          </w:p>
        </w:tc>
        <w:tc>
          <w:tcPr>
            <w:tcW w:w="1532"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Sør-Hålogaland</w:t>
            </w:r>
          </w:p>
        </w:tc>
        <w:tc>
          <w:tcPr>
            <w:tcW w:w="1358"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3 500</w:t>
            </w:r>
          </w:p>
        </w:tc>
        <w:tc>
          <w:tcPr>
            <w:tcW w:w="11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-12 %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262 438</w:t>
            </w:r>
          </w:p>
        </w:tc>
        <w:tc>
          <w:tcPr>
            <w:tcW w:w="1295"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-14 %</w:t>
            </w:r>
          </w:p>
        </w:tc>
        <w:tc>
          <w:tcPr>
            <w:tcW w:w="1197"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75</w:t>
            </w:r>
          </w:p>
        </w:tc>
        <w:tc>
          <w:tcPr>
            <w:tcW w:w="1532" w:type="dxa"/>
            <w:tcBorders>
              <w:top w:val="nil"/>
              <w:left w:val="nil"/>
              <w:bottom w:val="single" w:sz="4" w:space="0" w:color="538ED5"/>
              <w:right w:val="single" w:sz="4" w:space="0" w:color="538ED5"/>
            </w:tcBorders>
            <w:shd w:val="clear" w:color="000000" w:fill="DBE5F1"/>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Tunsberg</w:t>
            </w:r>
          </w:p>
        </w:tc>
        <w:tc>
          <w:tcPr>
            <w:tcW w:w="1358"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4 820</w:t>
            </w:r>
          </w:p>
        </w:tc>
        <w:tc>
          <w:tcPr>
            <w:tcW w:w="11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-17 %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431 096</w:t>
            </w:r>
          </w:p>
        </w:tc>
        <w:tc>
          <w:tcPr>
            <w:tcW w:w="1295"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-15 %</w:t>
            </w:r>
          </w:p>
        </w:tc>
        <w:tc>
          <w:tcPr>
            <w:tcW w:w="1197"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89</w:t>
            </w:r>
          </w:p>
        </w:tc>
        <w:tc>
          <w:tcPr>
            <w:tcW w:w="1532" w:type="dxa"/>
            <w:tcBorders>
              <w:top w:val="nil"/>
              <w:left w:val="nil"/>
              <w:bottom w:val="single" w:sz="4" w:space="0" w:color="538ED5"/>
              <w:right w:val="single" w:sz="4" w:space="0" w:color="538ED5"/>
            </w:tcBorders>
            <w:shd w:val="clear" w:color="auto" w:fill="auto"/>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2</w:t>
            </w:r>
          </w:p>
        </w:tc>
      </w:tr>
      <w:tr w:rsidR="00D93444" w:rsidRPr="00D93444" w:rsidTr="00D93444">
        <w:trPr>
          <w:trHeight w:val="300"/>
        </w:trPr>
        <w:tc>
          <w:tcPr>
            <w:tcW w:w="1546" w:type="dxa"/>
            <w:tcBorders>
              <w:top w:val="nil"/>
              <w:left w:val="single" w:sz="4" w:space="0" w:color="538ED5"/>
              <w:bottom w:val="single" w:sz="4" w:space="0" w:color="538ED5"/>
              <w:right w:val="single" w:sz="4" w:space="0" w:color="538ED5"/>
            </w:tcBorders>
            <w:shd w:val="clear" w:color="000000" w:fill="95B3D7"/>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Totalt</w:t>
            </w:r>
          </w:p>
        </w:tc>
        <w:tc>
          <w:tcPr>
            <w:tcW w:w="1358" w:type="dxa"/>
            <w:tcBorders>
              <w:top w:val="nil"/>
              <w:left w:val="nil"/>
              <w:bottom w:val="single" w:sz="4" w:space="0" w:color="538ED5"/>
              <w:right w:val="single" w:sz="4" w:space="0" w:color="538ED5"/>
            </w:tcBorders>
            <w:shd w:val="clear" w:color="DBE5F1" w:fill="95B3D7"/>
            <w:noWrap/>
            <w:vAlign w:val="bottom"/>
            <w:hideMark/>
          </w:tcPr>
          <w:p w:rsidR="00D93444" w:rsidRPr="00D5742E" w:rsidRDefault="00D93444" w:rsidP="00D93444">
            <w:pPr>
              <w:jc w:val="right"/>
              <w:rPr>
                <w:rFonts w:ascii="Calibri" w:hAnsi="Calibri"/>
                <w:b/>
                <w:bCs/>
                <w:color w:val="000000"/>
                <w:sz w:val="18"/>
                <w:szCs w:val="18"/>
              </w:rPr>
            </w:pPr>
            <w:r w:rsidRPr="00D5742E">
              <w:rPr>
                <w:rFonts w:ascii="Calibri" w:hAnsi="Calibri"/>
                <w:b/>
                <w:bCs/>
                <w:color w:val="000000"/>
                <w:sz w:val="18"/>
                <w:szCs w:val="18"/>
              </w:rPr>
              <w:t>57 096</w:t>
            </w:r>
          </w:p>
        </w:tc>
        <w:tc>
          <w:tcPr>
            <w:tcW w:w="1195" w:type="dxa"/>
            <w:tcBorders>
              <w:top w:val="nil"/>
              <w:left w:val="nil"/>
              <w:bottom w:val="single" w:sz="4" w:space="0" w:color="538ED5"/>
              <w:right w:val="single" w:sz="4" w:space="0" w:color="538ED5"/>
            </w:tcBorders>
            <w:shd w:val="clear" w:color="000000" w:fill="95B3D7"/>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-11 %</w:t>
            </w:r>
          </w:p>
        </w:tc>
        <w:tc>
          <w:tcPr>
            <w:tcW w:w="1197" w:type="dxa"/>
            <w:tcBorders>
              <w:top w:val="nil"/>
              <w:left w:val="nil"/>
              <w:bottom w:val="single" w:sz="4" w:space="0" w:color="538ED5"/>
              <w:right w:val="single" w:sz="4" w:space="0" w:color="538ED5"/>
            </w:tcBorders>
            <w:shd w:val="clear" w:color="DBE5F1" w:fill="95B3D7"/>
            <w:noWrap/>
            <w:vAlign w:val="bottom"/>
            <w:hideMark/>
          </w:tcPr>
          <w:p w:rsidR="00D93444" w:rsidRPr="00D5742E" w:rsidRDefault="00D93444" w:rsidP="00D93444">
            <w:pPr>
              <w:jc w:val="right"/>
              <w:rPr>
                <w:rFonts w:ascii="Calibri" w:hAnsi="Calibri"/>
                <w:b/>
                <w:bCs/>
                <w:color w:val="000000"/>
                <w:sz w:val="18"/>
                <w:szCs w:val="18"/>
              </w:rPr>
            </w:pPr>
            <w:r w:rsidRPr="00D5742E">
              <w:rPr>
                <w:rFonts w:ascii="Calibri" w:hAnsi="Calibri"/>
                <w:b/>
                <w:bCs/>
                <w:color w:val="000000"/>
                <w:sz w:val="18"/>
                <w:szCs w:val="18"/>
              </w:rPr>
              <w:t>5 367 030</w:t>
            </w:r>
          </w:p>
        </w:tc>
        <w:tc>
          <w:tcPr>
            <w:tcW w:w="1295" w:type="dxa"/>
            <w:tcBorders>
              <w:top w:val="nil"/>
              <w:left w:val="nil"/>
              <w:bottom w:val="single" w:sz="4" w:space="0" w:color="538ED5"/>
              <w:right w:val="single" w:sz="4" w:space="0" w:color="538ED5"/>
            </w:tcBorders>
            <w:shd w:val="clear" w:color="000000" w:fill="95B3D7"/>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-10 %</w:t>
            </w:r>
          </w:p>
        </w:tc>
        <w:tc>
          <w:tcPr>
            <w:tcW w:w="1197" w:type="dxa"/>
            <w:tcBorders>
              <w:top w:val="nil"/>
              <w:left w:val="nil"/>
              <w:bottom w:val="single" w:sz="4" w:space="0" w:color="538ED5"/>
              <w:right w:val="single" w:sz="4" w:space="0" w:color="538ED5"/>
            </w:tcBorders>
            <w:shd w:val="clear" w:color="000000" w:fill="95B3D7"/>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94</w:t>
            </w:r>
          </w:p>
        </w:tc>
        <w:tc>
          <w:tcPr>
            <w:tcW w:w="1532" w:type="dxa"/>
            <w:tcBorders>
              <w:top w:val="nil"/>
              <w:left w:val="nil"/>
              <w:bottom w:val="single" w:sz="4" w:space="0" w:color="538ED5"/>
              <w:right w:val="single" w:sz="4" w:space="0" w:color="538ED5"/>
            </w:tcBorders>
            <w:shd w:val="clear" w:color="000000" w:fill="95B3D7"/>
            <w:noWrap/>
            <w:vAlign w:val="bottom"/>
            <w:hideMark/>
          </w:tcPr>
          <w:p w:rsidR="00D93444" w:rsidRPr="00D5742E" w:rsidRDefault="00D93444" w:rsidP="00D93444">
            <w:pPr>
              <w:jc w:val="right"/>
              <w:rPr>
                <w:rFonts w:ascii="Calibri" w:hAnsi="Calibri"/>
                <w:color w:val="000000"/>
                <w:sz w:val="18"/>
                <w:szCs w:val="18"/>
              </w:rPr>
            </w:pPr>
            <w:r w:rsidRPr="00D5742E">
              <w:rPr>
                <w:rFonts w:ascii="Calibri" w:hAnsi="Calibri"/>
                <w:color w:val="000000"/>
                <w:sz w:val="18"/>
                <w:szCs w:val="18"/>
              </w:rPr>
              <w:t>1</w:t>
            </w:r>
          </w:p>
        </w:tc>
      </w:tr>
    </w:tbl>
    <w:p w:rsidR="00EF1B66" w:rsidRPr="00A80FBF" w:rsidRDefault="00D5742E" w:rsidP="00EF1B66">
      <w:pPr>
        <w:pStyle w:val="Listeavsnitt"/>
        <w:spacing w:before="120" w:after="120"/>
        <w:ind w:left="360"/>
        <w:rPr>
          <w:i/>
          <w:sz w:val="18"/>
        </w:rPr>
      </w:pPr>
      <w:r>
        <w:rPr>
          <w:i/>
          <w:sz w:val="18"/>
        </w:rPr>
        <w:t xml:space="preserve">Kilde: SSB. </w:t>
      </w:r>
      <w:r w:rsidR="00EF1B66" w:rsidRPr="00112B6C">
        <w:rPr>
          <w:i/>
          <w:sz w:val="18"/>
        </w:rPr>
        <w:t>Bispedømmene må selv korrigere tall eller forklare avvik i grunnlaget for rapporteringen i sine årsrapporter.</w:t>
      </w:r>
    </w:p>
    <w:p w:rsidR="002426E5" w:rsidRDefault="002426E5" w:rsidP="00D93444">
      <w:pPr>
        <w:rPr>
          <w:i/>
          <w:sz w:val="18"/>
          <w:szCs w:val="18"/>
        </w:rPr>
      </w:pPr>
    </w:p>
    <w:p w:rsidR="002426E5" w:rsidRDefault="002426E5" w:rsidP="002426E5">
      <w:pPr>
        <w:pStyle w:val="Overskrift2"/>
      </w:pPr>
      <w:bookmarkStart w:id="3" w:name="_Toc411510920"/>
      <w:r>
        <w:lastRenderedPageBreak/>
        <w:t>1.3 Gjennomsnittlig gudstjenestefrekvens på søn- og helligdager</w:t>
      </w:r>
      <w:bookmarkEnd w:id="3"/>
    </w:p>
    <w:p w:rsidR="00CB4131" w:rsidRPr="00CB4131" w:rsidRDefault="00CB4131" w:rsidP="00CB4131"/>
    <w:tbl>
      <w:tblPr>
        <w:tblW w:w="4814" w:type="dxa"/>
        <w:tblInd w:w="2138" w:type="dxa"/>
        <w:tblCellMar>
          <w:left w:w="70" w:type="dxa"/>
          <w:right w:w="70" w:type="dxa"/>
        </w:tblCellMar>
        <w:tblLook w:val="04A0"/>
      </w:tblPr>
      <w:tblGrid>
        <w:gridCol w:w="1900"/>
        <w:gridCol w:w="1520"/>
        <w:gridCol w:w="1394"/>
      </w:tblGrid>
      <w:tr w:rsidR="00FC48F9" w:rsidRPr="00FC48F9" w:rsidTr="00FC48F9">
        <w:trPr>
          <w:trHeight w:val="300"/>
        </w:trPr>
        <w:tc>
          <w:tcPr>
            <w:tcW w:w="1900" w:type="dxa"/>
            <w:vMerge w:val="restart"/>
            <w:tcBorders>
              <w:top w:val="single" w:sz="4" w:space="0" w:color="538ED5"/>
              <w:left w:val="single" w:sz="4" w:space="0" w:color="538ED5"/>
              <w:bottom w:val="single" w:sz="4" w:space="0" w:color="538ED5"/>
              <w:right w:val="single" w:sz="4" w:space="0" w:color="538ED5"/>
            </w:tcBorders>
            <w:shd w:val="clear" w:color="000000" w:fill="95B3D7"/>
            <w:noWrap/>
            <w:vAlign w:val="bottom"/>
            <w:hideMark/>
          </w:tcPr>
          <w:p w:rsidR="00FC48F9" w:rsidRPr="00FC48F9" w:rsidRDefault="00FC48F9" w:rsidP="00FC48F9">
            <w:pPr>
              <w:jc w:val="center"/>
              <w:rPr>
                <w:rFonts w:ascii="Calibri" w:hAnsi="Calibri"/>
                <w:color w:val="000000"/>
                <w:sz w:val="22"/>
                <w:szCs w:val="22"/>
              </w:rPr>
            </w:pPr>
            <w:r w:rsidRPr="00FC48F9">
              <w:rPr>
                <w:rFonts w:ascii="Calibri" w:hAnsi="Calibri"/>
                <w:color w:val="000000"/>
                <w:sz w:val="22"/>
                <w:szCs w:val="22"/>
              </w:rPr>
              <w:t> </w:t>
            </w:r>
          </w:p>
        </w:tc>
        <w:tc>
          <w:tcPr>
            <w:tcW w:w="1520" w:type="dxa"/>
            <w:vMerge w:val="restart"/>
            <w:tcBorders>
              <w:top w:val="single" w:sz="4" w:space="0" w:color="538ED5"/>
              <w:left w:val="single" w:sz="4" w:space="0" w:color="538ED5"/>
              <w:bottom w:val="single" w:sz="4" w:space="0" w:color="538ED5"/>
              <w:right w:val="single" w:sz="4" w:space="0" w:color="538ED5"/>
            </w:tcBorders>
            <w:shd w:val="clear" w:color="000000" w:fill="95B3D7"/>
            <w:vAlign w:val="bottom"/>
            <w:hideMark/>
          </w:tcPr>
          <w:p w:rsidR="00FC48F9" w:rsidRPr="00FC48F9" w:rsidRDefault="00FC48F9" w:rsidP="00FC48F9">
            <w:pPr>
              <w:jc w:val="center"/>
              <w:rPr>
                <w:rFonts w:ascii="Calibri" w:hAnsi="Calibri"/>
                <w:color w:val="000000"/>
                <w:sz w:val="22"/>
                <w:szCs w:val="22"/>
              </w:rPr>
            </w:pPr>
            <w:r w:rsidRPr="00FC48F9">
              <w:rPr>
                <w:rFonts w:ascii="Calibri" w:hAnsi="Calibri"/>
                <w:color w:val="000000"/>
                <w:sz w:val="22"/>
                <w:szCs w:val="22"/>
              </w:rPr>
              <w:t>Antall gudstjenester</w:t>
            </w:r>
          </w:p>
        </w:tc>
        <w:tc>
          <w:tcPr>
            <w:tcW w:w="1394" w:type="dxa"/>
            <w:vMerge w:val="restart"/>
            <w:tcBorders>
              <w:top w:val="single" w:sz="4" w:space="0" w:color="538ED5"/>
              <w:left w:val="single" w:sz="4" w:space="0" w:color="538ED5"/>
              <w:bottom w:val="single" w:sz="4" w:space="0" w:color="538ED5"/>
              <w:right w:val="single" w:sz="4" w:space="0" w:color="538ED5"/>
            </w:tcBorders>
            <w:shd w:val="clear" w:color="000000" w:fill="95B3D7"/>
            <w:vAlign w:val="bottom"/>
            <w:hideMark/>
          </w:tcPr>
          <w:p w:rsidR="00FC48F9" w:rsidRPr="00FC48F9" w:rsidRDefault="00FC48F9" w:rsidP="00FC48F9">
            <w:pPr>
              <w:jc w:val="center"/>
              <w:rPr>
                <w:rFonts w:ascii="Calibri" w:hAnsi="Calibri"/>
                <w:color w:val="000000"/>
                <w:sz w:val="22"/>
                <w:szCs w:val="22"/>
              </w:rPr>
            </w:pPr>
            <w:r w:rsidRPr="00FC48F9">
              <w:rPr>
                <w:rFonts w:ascii="Calibri" w:hAnsi="Calibri"/>
                <w:color w:val="000000"/>
                <w:sz w:val="22"/>
                <w:szCs w:val="22"/>
              </w:rPr>
              <w:t>Gudstjeneste-frekvens</w:t>
            </w:r>
          </w:p>
        </w:tc>
      </w:tr>
      <w:tr w:rsidR="00FC48F9" w:rsidRPr="00FC48F9" w:rsidTr="00FC48F9">
        <w:trPr>
          <w:trHeight w:val="300"/>
        </w:trPr>
        <w:tc>
          <w:tcPr>
            <w:tcW w:w="1900" w:type="dxa"/>
            <w:vMerge/>
            <w:tcBorders>
              <w:top w:val="single" w:sz="4" w:space="0" w:color="538ED5"/>
              <w:left w:val="single" w:sz="4" w:space="0" w:color="538ED5"/>
              <w:bottom w:val="single" w:sz="4" w:space="0" w:color="538ED5"/>
              <w:right w:val="single" w:sz="4" w:space="0" w:color="538ED5"/>
            </w:tcBorders>
            <w:vAlign w:val="center"/>
            <w:hideMark/>
          </w:tcPr>
          <w:p w:rsidR="00FC48F9" w:rsidRPr="00FC48F9" w:rsidRDefault="00FC48F9" w:rsidP="00FC48F9">
            <w:pPr>
              <w:rPr>
                <w:rFonts w:ascii="Calibri" w:hAnsi="Calibri"/>
                <w:color w:val="000000"/>
                <w:sz w:val="22"/>
                <w:szCs w:val="22"/>
              </w:rPr>
            </w:pPr>
          </w:p>
        </w:tc>
        <w:tc>
          <w:tcPr>
            <w:tcW w:w="1520" w:type="dxa"/>
            <w:vMerge/>
            <w:tcBorders>
              <w:top w:val="single" w:sz="4" w:space="0" w:color="538ED5"/>
              <w:left w:val="single" w:sz="4" w:space="0" w:color="538ED5"/>
              <w:bottom w:val="single" w:sz="4" w:space="0" w:color="538ED5"/>
              <w:right w:val="single" w:sz="4" w:space="0" w:color="538ED5"/>
            </w:tcBorders>
            <w:vAlign w:val="center"/>
            <w:hideMark/>
          </w:tcPr>
          <w:p w:rsidR="00FC48F9" w:rsidRPr="00FC48F9" w:rsidRDefault="00FC48F9" w:rsidP="00FC48F9">
            <w:pPr>
              <w:rPr>
                <w:rFonts w:ascii="Calibri" w:hAnsi="Calibri"/>
                <w:color w:val="000000"/>
                <w:sz w:val="22"/>
                <w:szCs w:val="22"/>
              </w:rPr>
            </w:pPr>
          </w:p>
        </w:tc>
        <w:tc>
          <w:tcPr>
            <w:tcW w:w="1394" w:type="dxa"/>
            <w:vMerge/>
            <w:tcBorders>
              <w:top w:val="single" w:sz="4" w:space="0" w:color="538ED5"/>
              <w:left w:val="single" w:sz="4" w:space="0" w:color="538ED5"/>
              <w:bottom w:val="single" w:sz="4" w:space="0" w:color="538ED5"/>
              <w:right w:val="single" w:sz="4" w:space="0" w:color="538ED5"/>
            </w:tcBorders>
            <w:vAlign w:val="center"/>
            <w:hideMark/>
          </w:tcPr>
          <w:p w:rsidR="00FC48F9" w:rsidRPr="00FC48F9" w:rsidRDefault="00FC48F9" w:rsidP="00FC48F9">
            <w:pPr>
              <w:rPr>
                <w:rFonts w:ascii="Calibri" w:hAnsi="Calibri"/>
                <w:color w:val="000000"/>
                <w:sz w:val="22"/>
                <w:szCs w:val="22"/>
              </w:rPr>
            </w:pP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auto" w:fill="auto"/>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Agder</w:t>
            </w:r>
          </w:p>
        </w:tc>
        <w:tc>
          <w:tcPr>
            <w:tcW w:w="1520"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5</w:t>
            </w:r>
            <w:r w:rsidR="00D5742E">
              <w:rPr>
                <w:rFonts w:ascii="Calibri" w:hAnsi="Calibri"/>
                <w:color w:val="000000"/>
                <w:sz w:val="18"/>
                <w:szCs w:val="18"/>
              </w:rPr>
              <w:t xml:space="preserve"> </w:t>
            </w:r>
            <w:r w:rsidRPr="00FC48F9">
              <w:rPr>
                <w:rFonts w:ascii="Calibri" w:hAnsi="Calibri"/>
                <w:color w:val="000000"/>
                <w:sz w:val="18"/>
                <w:szCs w:val="18"/>
              </w:rPr>
              <w:t>239</w:t>
            </w:r>
          </w:p>
        </w:tc>
        <w:tc>
          <w:tcPr>
            <w:tcW w:w="1394"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67 %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000000" w:fill="DBE5F1"/>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Bjørgvin</w:t>
            </w:r>
          </w:p>
        </w:tc>
        <w:tc>
          <w:tcPr>
            <w:tcW w:w="1520"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6</w:t>
            </w:r>
            <w:r w:rsidR="00D5742E">
              <w:rPr>
                <w:rFonts w:ascii="Calibri" w:hAnsi="Calibri"/>
                <w:color w:val="000000"/>
                <w:sz w:val="18"/>
                <w:szCs w:val="18"/>
              </w:rPr>
              <w:t xml:space="preserve"> </w:t>
            </w:r>
            <w:r w:rsidRPr="00FC48F9">
              <w:rPr>
                <w:rFonts w:ascii="Calibri" w:hAnsi="Calibri"/>
                <w:color w:val="000000"/>
                <w:sz w:val="18"/>
                <w:szCs w:val="18"/>
              </w:rPr>
              <w:t>346</w:t>
            </w:r>
          </w:p>
        </w:tc>
        <w:tc>
          <w:tcPr>
            <w:tcW w:w="1394"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62 %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auto" w:fill="auto"/>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Borg</w:t>
            </w:r>
          </w:p>
        </w:tc>
        <w:tc>
          <w:tcPr>
            <w:tcW w:w="1520"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4</w:t>
            </w:r>
            <w:r w:rsidR="00D5742E">
              <w:rPr>
                <w:rFonts w:ascii="Calibri" w:hAnsi="Calibri"/>
                <w:color w:val="000000"/>
                <w:sz w:val="18"/>
                <w:szCs w:val="18"/>
              </w:rPr>
              <w:t xml:space="preserve"> </w:t>
            </w:r>
            <w:r w:rsidRPr="00FC48F9">
              <w:rPr>
                <w:rFonts w:ascii="Calibri" w:hAnsi="Calibri"/>
                <w:color w:val="000000"/>
                <w:sz w:val="18"/>
                <w:szCs w:val="18"/>
              </w:rPr>
              <w:t>835</w:t>
            </w:r>
          </w:p>
        </w:tc>
        <w:tc>
          <w:tcPr>
            <w:tcW w:w="1394"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69 %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000000" w:fill="DBE5F1"/>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Hamar</w:t>
            </w:r>
          </w:p>
        </w:tc>
        <w:tc>
          <w:tcPr>
            <w:tcW w:w="1520"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4</w:t>
            </w:r>
            <w:r w:rsidR="00D5742E">
              <w:rPr>
                <w:rFonts w:ascii="Calibri" w:hAnsi="Calibri"/>
                <w:color w:val="000000"/>
                <w:sz w:val="18"/>
                <w:szCs w:val="18"/>
              </w:rPr>
              <w:t xml:space="preserve"> </w:t>
            </w:r>
            <w:r w:rsidRPr="00FC48F9">
              <w:rPr>
                <w:rFonts w:ascii="Calibri" w:hAnsi="Calibri"/>
                <w:color w:val="000000"/>
                <w:sz w:val="18"/>
                <w:szCs w:val="18"/>
              </w:rPr>
              <w:t>473</w:t>
            </w:r>
          </w:p>
        </w:tc>
        <w:tc>
          <w:tcPr>
            <w:tcW w:w="1394"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49 %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auto" w:fill="auto"/>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Møre</w:t>
            </w:r>
          </w:p>
        </w:tc>
        <w:tc>
          <w:tcPr>
            <w:tcW w:w="1520"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2</w:t>
            </w:r>
            <w:r w:rsidR="00D5742E">
              <w:rPr>
                <w:rFonts w:ascii="Calibri" w:hAnsi="Calibri"/>
                <w:color w:val="000000"/>
                <w:sz w:val="18"/>
                <w:szCs w:val="18"/>
              </w:rPr>
              <w:t xml:space="preserve"> </w:t>
            </w:r>
            <w:r w:rsidRPr="00FC48F9">
              <w:rPr>
                <w:rFonts w:ascii="Calibri" w:hAnsi="Calibri"/>
                <w:color w:val="000000"/>
                <w:sz w:val="18"/>
                <w:szCs w:val="18"/>
              </w:rPr>
              <w:t>788</w:t>
            </w:r>
          </w:p>
        </w:tc>
        <w:tc>
          <w:tcPr>
            <w:tcW w:w="1394"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51 %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000000" w:fill="DBE5F1"/>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Nidaros</w:t>
            </w:r>
          </w:p>
        </w:tc>
        <w:tc>
          <w:tcPr>
            <w:tcW w:w="1520"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3</w:t>
            </w:r>
            <w:r w:rsidR="00D5742E">
              <w:rPr>
                <w:rFonts w:ascii="Calibri" w:hAnsi="Calibri"/>
                <w:color w:val="000000"/>
                <w:sz w:val="18"/>
                <w:szCs w:val="18"/>
              </w:rPr>
              <w:t xml:space="preserve"> </w:t>
            </w:r>
            <w:r w:rsidRPr="00FC48F9">
              <w:rPr>
                <w:rFonts w:ascii="Calibri" w:hAnsi="Calibri"/>
                <w:color w:val="000000"/>
                <w:sz w:val="18"/>
                <w:szCs w:val="18"/>
              </w:rPr>
              <w:t>578</w:t>
            </w:r>
          </w:p>
        </w:tc>
        <w:tc>
          <w:tcPr>
            <w:tcW w:w="1394"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54 %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auto" w:fill="auto"/>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Nord-Hålogaland</w:t>
            </w:r>
          </w:p>
        </w:tc>
        <w:tc>
          <w:tcPr>
            <w:tcW w:w="1520"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2</w:t>
            </w:r>
            <w:r w:rsidR="00D5742E">
              <w:rPr>
                <w:rFonts w:ascii="Calibri" w:hAnsi="Calibri"/>
                <w:color w:val="000000"/>
                <w:sz w:val="18"/>
                <w:szCs w:val="18"/>
              </w:rPr>
              <w:t xml:space="preserve"> </w:t>
            </w:r>
            <w:r w:rsidRPr="00FC48F9">
              <w:rPr>
                <w:rFonts w:ascii="Calibri" w:hAnsi="Calibri"/>
                <w:color w:val="000000"/>
                <w:sz w:val="18"/>
                <w:szCs w:val="18"/>
              </w:rPr>
              <w:t>290</w:t>
            </w:r>
          </w:p>
        </w:tc>
        <w:tc>
          <w:tcPr>
            <w:tcW w:w="1394"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75 %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000000" w:fill="DBE5F1"/>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Oslo</w:t>
            </w:r>
          </w:p>
        </w:tc>
        <w:tc>
          <w:tcPr>
            <w:tcW w:w="1520"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3</w:t>
            </w:r>
            <w:r w:rsidR="00D5742E">
              <w:rPr>
                <w:rFonts w:ascii="Calibri" w:hAnsi="Calibri"/>
                <w:color w:val="000000"/>
                <w:sz w:val="18"/>
                <w:szCs w:val="18"/>
              </w:rPr>
              <w:t xml:space="preserve"> </w:t>
            </w:r>
            <w:r w:rsidRPr="00FC48F9">
              <w:rPr>
                <w:rFonts w:ascii="Calibri" w:hAnsi="Calibri"/>
                <w:color w:val="000000"/>
                <w:sz w:val="18"/>
                <w:szCs w:val="18"/>
              </w:rPr>
              <w:t>179</w:t>
            </w:r>
          </w:p>
        </w:tc>
        <w:tc>
          <w:tcPr>
            <w:tcW w:w="1394"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100 %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auto" w:fill="auto"/>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Stavanger</w:t>
            </w:r>
          </w:p>
        </w:tc>
        <w:tc>
          <w:tcPr>
            <w:tcW w:w="1520"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4</w:t>
            </w:r>
            <w:r w:rsidR="00D5742E">
              <w:rPr>
                <w:rFonts w:ascii="Calibri" w:hAnsi="Calibri"/>
                <w:color w:val="000000"/>
                <w:sz w:val="18"/>
                <w:szCs w:val="18"/>
              </w:rPr>
              <w:t xml:space="preserve"> </w:t>
            </w:r>
            <w:r w:rsidRPr="00FC48F9">
              <w:rPr>
                <w:rFonts w:ascii="Calibri" w:hAnsi="Calibri"/>
                <w:color w:val="000000"/>
                <w:sz w:val="18"/>
                <w:szCs w:val="18"/>
              </w:rPr>
              <w:t>321</w:t>
            </w:r>
          </w:p>
        </w:tc>
        <w:tc>
          <w:tcPr>
            <w:tcW w:w="1394"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77 %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000000" w:fill="DBE5F1"/>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Sør-Hålogaland</w:t>
            </w:r>
          </w:p>
        </w:tc>
        <w:tc>
          <w:tcPr>
            <w:tcW w:w="1520"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2</w:t>
            </w:r>
            <w:r w:rsidR="00D5742E">
              <w:rPr>
                <w:rFonts w:ascii="Calibri" w:hAnsi="Calibri"/>
                <w:color w:val="000000"/>
                <w:sz w:val="18"/>
                <w:szCs w:val="18"/>
              </w:rPr>
              <w:t xml:space="preserve"> </w:t>
            </w:r>
            <w:r w:rsidRPr="00FC48F9">
              <w:rPr>
                <w:rFonts w:ascii="Calibri" w:hAnsi="Calibri"/>
                <w:color w:val="000000"/>
                <w:sz w:val="18"/>
                <w:szCs w:val="18"/>
              </w:rPr>
              <w:t>785</w:t>
            </w:r>
          </w:p>
        </w:tc>
        <w:tc>
          <w:tcPr>
            <w:tcW w:w="1394" w:type="dxa"/>
            <w:tcBorders>
              <w:top w:val="nil"/>
              <w:left w:val="nil"/>
              <w:bottom w:val="single" w:sz="4" w:space="0" w:color="538ED5"/>
              <w:right w:val="single" w:sz="4" w:space="0" w:color="538ED5"/>
            </w:tcBorders>
            <w:shd w:val="clear" w:color="000000" w:fill="DBE5F1"/>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59 %</w:t>
            </w:r>
          </w:p>
        </w:tc>
      </w:tr>
      <w:tr w:rsidR="00FC48F9"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auto" w:fill="auto"/>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Tunsberg</w:t>
            </w:r>
          </w:p>
        </w:tc>
        <w:tc>
          <w:tcPr>
            <w:tcW w:w="1520"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3</w:t>
            </w:r>
            <w:r w:rsidR="00D5742E">
              <w:rPr>
                <w:rFonts w:ascii="Calibri" w:hAnsi="Calibri"/>
                <w:color w:val="000000"/>
                <w:sz w:val="18"/>
                <w:szCs w:val="18"/>
              </w:rPr>
              <w:t xml:space="preserve"> </w:t>
            </w:r>
            <w:r w:rsidRPr="00FC48F9">
              <w:rPr>
                <w:rFonts w:ascii="Calibri" w:hAnsi="Calibri"/>
                <w:color w:val="000000"/>
                <w:sz w:val="18"/>
                <w:szCs w:val="18"/>
              </w:rPr>
              <w:t>845</w:t>
            </w:r>
          </w:p>
        </w:tc>
        <w:tc>
          <w:tcPr>
            <w:tcW w:w="1394" w:type="dxa"/>
            <w:tcBorders>
              <w:top w:val="nil"/>
              <w:left w:val="nil"/>
              <w:bottom w:val="single" w:sz="4" w:space="0" w:color="538ED5"/>
              <w:right w:val="single" w:sz="4" w:space="0" w:color="538ED5"/>
            </w:tcBorders>
            <w:shd w:val="clear" w:color="auto" w:fill="auto"/>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63 %</w:t>
            </w:r>
          </w:p>
        </w:tc>
      </w:tr>
      <w:tr w:rsidR="00FC48F9" w:rsidRPr="00FC48F9" w:rsidTr="0055722D">
        <w:trPr>
          <w:trHeight w:val="300"/>
        </w:trPr>
        <w:tc>
          <w:tcPr>
            <w:tcW w:w="1900" w:type="dxa"/>
            <w:tcBorders>
              <w:top w:val="nil"/>
              <w:left w:val="single" w:sz="4" w:space="0" w:color="538ED5"/>
              <w:bottom w:val="nil"/>
              <w:right w:val="single" w:sz="4" w:space="0" w:color="538ED5"/>
            </w:tcBorders>
            <w:shd w:val="clear" w:color="000000" w:fill="95B3D7"/>
            <w:noWrap/>
            <w:vAlign w:val="bottom"/>
            <w:hideMark/>
          </w:tcPr>
          <w:p w:rsidR="00FC48F9" w:rsidRPr="00FC48F9" w:rsidRDefault="00FC48F9" w:rsidP="00FC48F9">
            <w:pPr>
              <w:rPr>
                <w:rFonts w:ascii="Calibri" w:hAnsi="Calibri"/>
                <w:color w:val="000000"/>
                <w:sz w:val="22"/>
                <w:szCs w:val="22"/>
              </w:rPr>
            </w:pPr>
            <w:r w:rsidRPr="00FC48F9">
              <w:rPr>
                <w:rFonts w:ascii="Calibri" w:hAnsi="Calibri"/>
                <w:color w:val="000000"/>
                <w:sz w:val="22"/>
                <w:szCs w:val="22"/>
              </w:rPr>
              <w:t>Totalt</w:t>
            </w:r>
          </w:p>
        </w:tc>
        <w:tc>
          <w:tcPr>
            <w:tcW w:w="1520" w:type="dxa"/>
            <w:tcBorders>
              <w:top w:val="nil"/>
              <w:left w:val="nil"/>
              <w:bottom w:val="nil"/>
              <w:right w:val="single" w:sz="4" w:space="0" w:color="538ED5"/>
            </w:tcBorders>
            <w:shd w:val="clear" w:color="DBE5F1" w:fill="95B3D7"/>
            <w:noWrap/>
            <w:vAlign w:val="bottom"/>
            <w:hideMark/>
          </w:tcPr>
          <w:p w:rsidR="00FC48F9" w:rsidRPr="00FC48F9" w:rsidRDefault="00FC48F9" w:rsidP="00FC48F9">
            <w:pPr>
              <w:jc w:val="right"/>
              <w:rPr>
                <w:rFonts w:ascii="Calibri" w:hAnsi="Calibri"/>
                <w:b/>
                <w:bCs/>
                <w:color w:val="000000"/>
                <w:sz w:val="18"/>
                <w:szCs w:val="18"/>
              </w:rPr>
            </w:pPr>
            <w:r w:rsidRPr="00FC48F9">
              <w:rPr>
                <w:rFonts w:ascii="Calibri" w:hAnsi="Calibri"/>
                <w:b/>
                <w:bCs/>
                <w:color w:val="000000"/>
                <w:sz w:val="18"/>
                <w:szCs w:val="18"/>
              </w:rPr>
              <w:t>43</w:t>
            </w:r>
            <w:r w:rsidR="00D5742E">
              <w:rPr>
                <w:rFonts w:ascii="Calibri" w:hAnsi="Calibri"/>
                <w:b/>
                <w:bCs/>
                <w:color w:val="000000"/>
                <w:sz w:val="18"/>
                <w:szCs w:val="18"/>
              </w:rPr>
              <w:t xml:space="preserve"> </w:t>
            </w:r>
            <w:r w:rsidRPr="00FC48F9">
              <w:rPr>
                <w:rFonts w:ascii="Calibri" w:hAnsi="Calibri"/>
                <w:b/>
                <w:bCs/>
                <w:color w:val="000000"/>
                <w:sz w:val="18"/>
                <w:szCs w:val="18"/>
              </w:rPr>
              <w:t>679</w:t>
            </w:r>
          </w:p>
        </w:tc>
        <w:tc>
          <w:tcPr>
            <w:tcW w:w="1394" w:type="dxa"/>
            <w:tcBorders>
              <w:top w:val="nil"/>
              <w:left w:val="nil"/>
              <w:bottom w:val="nil"/>
              <w:right w:val="single" w:sz="4" w:space="0" w:color="538ED5"/>
            </w:tcBorders>
            <w:shd w:val="clear" w:color="000000" w:fill="95B3D7"/>
            <w:noWrap/>
            <w:vAlign w:val="bottom"/>
            <w:hideMark/>
          </w:tcPr>
          <w:p w:rsidR="00FC48F9" w:rsidRPr="00FC48F9" w:rsidRDefault="00FC48F9" w:rsidP="00FC48F9">
            <w:pPr>
              <w:jc w:val="right"/>
              <w:rPr>
                <w:rFonts w:ascii="Calibri" w:hAnsi="Calibri"/>
                <w:color w:val="000000"/>
                <w:sz w:val="18"/>
                <w:szCs w:val="18"/>
              </w:rPr>
            </w:pPr>
            <w:r w:rsidRPr="00FC48F9">
              <w:rPr>
                <w:rFonts w:ascii="Calibri" w:hAnsi="Calibri"/>
                <w:color w:val="000000"/>
                <w:sz w:val="18"/>
                <w:szCs w:val="18"/>
              </w:rPr>
              <w:t>63 %</w:t>
            </w:r>
          </w:p>
        </w:tc>
      </w:tr>
      <w:tr w:rsidR="0055722D" w:rsidRPr="00FC48F9" w:rsidTr="00FC48F9">
        <w:trPr>
          <w:trHeight w:val="300"/>
        </w:trPr>
        <w:tc>
          <w:tcPr>
            <w:tcW w:w="1900" w:type="dxa"/>
            <w:tcBorders>
              <w:top w:val="nil"/>
              <w:left w:val="single" w:sz="4" w:space="0" w:color="538ED5"/>
              <w:bottom w:val="single" w:sz="4" w:space="0" w:color="538ED5"/>
              <w:right w:val="single" w:sz="4" w:space="0" w:color="538ED5"/>
            </w:tcBorders>
            <w:shd w:val="clear" w:color="000000" w:fill="95B3D7"/>
            <w:noWrap/>
            <w:vAlign w:val="bottom"/>
            <w:hideMark/>
          </w:tcPr>
          <w:p w:rsidR="0055722D" w:rsidRPr="00FC48F9" w:rsidRDefault="0055722D" w:rsidP="00FC48F9">
            <w:pPr>
              <w:rPr>
                <w:rFonts w:ascii="Calibri" w:hAnsi="Calibri"/>
                <w:color w:val="000000"/>
                <w:sz w:val="22"/>
                <w:szCs w:val="22"/>
              </w:rPr>
            </w:pPr>
          </w:p>
        </w:tc>
        <w:tc>
          <w:tcPr>
            <w:tcW w:w="1520" w:type="dxa"/>
            <w:tcBorders>
              <w:top w:val="nil"/>
              <w:left w:val="nil"/>
              <w:bottom w:val="single" w:sz="4" w:space="0" w:color="538ED5"/>
              <w:right w:val="single" w:sz="4" w:space="0" w:color="538ED5"/>
            </w:tcBorders>
            <w:shd w:val="clear" w:color="DBE5F1" w:fill="95B3D7"/>
            <w:noWrap/>
            <w:vAlign w:val="bottom"/>
            <w:hideMark/>
          </w:tcPr>
          <w:p w:rsidR="0055722D" w:rsidRPr="00FC48F9" w:rsidRDefault="0055722D" w:rsidP="00FC48F9">
            <w:pPr>
              <w:jc w:val="right"/>
              <w:rPr>
                <w:rFonts w:ascii="Calibri" w:hAnsi="Calibri"/>
                <w:b/>
                <w:bCs/>
                <w:color w:val="000000"/>
                <w:sz w:val="18"/>
                <w:szCs w:val="18"/>
              </w:rPr>
            </w:pPr>
          </w:p>
        </w:tc>
        <w:tc>
          <w:tcPr>
            <w:tcW w:w="1394" w:type="dxa"/>
            <w:tcBorders>
              <w:top w:val="nil"/>
              <w:left w:val="nil"/>
              <w:bottom w:val="single" w:sz="4" w:space="0" w:color="538ED5"/>
              <w:right w:val="single" w:sz="4" w:space="0" w:color="538ED5"/>
            </w:tcBorders>
            <w:shd w:val="clear" w:color="000000" w:fill="95B3D7"/>
            <w:noWrap/>
            <w:vAlign w:val="bottom"/>
            <w:hideMark/>
          </w:tcPr>
          <w:p w:rsidR="0055722D" w:rsidRPr="00FC48F9" w:rsidRDefault="0055722D" w:rsidP="00FC48F9">
            <w:pPr>
              <w:jc w:val="right"/>
              <w:rPr>
                <w:rFonts w:ascii="Calibri" w:hAnsi="Calibri"/>
                <w:color w:val="000000"/>
                <w:sz w:val="18"/>
                <w:szCs w:val="18"/>
              </w:rPr>
            </w:pPr>
          </w:p>
        </w:tc>
      </w:tr>
    </w:tbl>
    <w:p w:rsidR="0055722D" w:rsidRDefault="0055722D" w:rsidP="0055722D">
      <w:pPr>
        <w:rPr>
          <w:i/>
          <w:sz w:val="18"/>
          <w:szCs w:val="18"/>
        </w:rPr>
      </w:pPr>
    </w:p>
    <w:p w:rsidR="00EF1B66" w:rsidRPr="0055722D" w:rsidRDefault="00D5742E" w:rsidP="0055722D">
      <w:pPr>
        <w:rPr>
          <w:i/>
          <w:sz w:val="18"/>
          <w:szCs w:val="18"/>
        </w:rPr>
      </w:pPr>
      <w:r>
        <w:rPr>
          <w:i/>
          <w:sz w:val="18"/>
          <w:szCs w:val="18"/>
        </w:rPr>
        <w:t xml:space="preserve">Kilde: SSB. </w:t>
      </w:r>
      <w:r w:rsidR="00FC48F9" w:rsidRPr="0055722D">
        <w:rPr>
          <w:i/>
          <w:sz w:val="18"/>
          <w:szCs w:val="18"/>
        </w:rPr>
        <w:t>Tabellen viser hvor mange søn- og hel</w:t>
      </w:r>
      <w:r w:rsidR="00E41BB4" w:rsidRPr="0055722D">
        <w:rPr>
          <w:i/>
          <w:sz w:val="18"/>
          <w:szCs w:val="18"/>
        </w:rPr>
        <w:t>l</w:t>
      </w:r>
      <w:r w:rsidR="00FC48F9" w:rsidRPr="0055722D">
        <w:rPr>
          <w:i/>
          <w:sz w:val="18"/>
          <w:szCs w:val="18"/>
        </w:rPr>
        <w:t xml:space="preserve">igdager det </w:t>
      </w:r>
      <w:r w:rsidR="00EF55AC" w:rsidRPr="0055722D">
        <w:rPr>
          <w:i/>
          <w:sz w:val="18"/>
          <w:szCs w:val="18"/>
        </w:rPr>
        <w:t xml:space="preserve">gjennomsnittlig </w:t>
      </w:r>
      <w:r w:rsidR="00FC48F9" w:rsidRPr="0055722D">
        <w:rPr>
          <w:i/>
          <w:sz w:val="18"/>
          <w:szCs w:val="18"/>
        </w:rPr>
        <w:t xml:space="preserve">er gudstjeneste på </w:t>
      </w:r>
      <w:r w:rsidR="00E41BB4" w:rsidRPr="0055722D">
        <w:rPr>
          <w:i/>
          <w:sz w:val="18"/>
          <w:szCs w:val="18"/>
        </w:rPr>
        <w:t>p</w:t>
      </w:r>
      <w:r w:rsidR="00F51C84" w:rsidRPr="0055722D">
        <w:rPr>
          <w:i/>
          <w:sz w:val="18"/>
          <w:szCs w:val="18"/>
        </w:rPr>
        <w:t>r</w:t>
      </w:r>
      <w:r w:rsidR="00E41BB4" w:rsidRPr="0055722D">
        <w:rPr>
          <w:i/>
          <w:sz w:val="18"/>
          <w:szCs w:val="18"/>
        </w:rPr>
        <w:t>.</w:t>
      </w:r>
      <w:r w:rsidR="00F51C84" w:rsidRPr="0055722D">
        <w:rPr>
          <w:i/>
          <w:sz w:val="18"/>
          <w:szCs w:val="18"/>
        </w:rPr>
        <w:t xml:space="preserve"> menighet. Gudstjenestefrekvensen er utregnet slik: Antall gudstjenester på søn- og helligdager delt på antall søn- og helligdager ganget med antall menigheter. Her er antall menigheter </w:t>
      </w:r>
      <w:r w:rsidR="00E41BB4" w:rsidRPr="0055722D">
        <w:rPr>
          <w:i/>
          <w:sz w:val="18"/>
          <w:szCs w:val="18"/>
        </w:rPr>
        <w:t xml:space="preserve">lik </w:t>
      </w:r>
      <w:r w:rsidR="00F51C84" w:rsidRPr="0055722D">
        <w:rPr>
          <w:i/>
          <w:sz w:val="18"/>
          <w:szCs w:val="18"/>
        </w:rPr>
        <w:t>det antall som har sendt inn årsstatistikk</w:t>
      </w:r>
      <w:r w:rsidR="00E41BB4" w:rsidRPr="0055722D">
        <w:rPr>
          <w:i/>
          <w:sz w:val="18"/>
          <w:szCs w:val="18"/>
        </w:rPr>
        <w:t xml:space="preserve"> (ikke antall menigheter som finnes i bispedømmet)</w:t>
      </w:r>
      <w:r w:rsidR="00F51C84" w:rsidRPr="0055722D">
        <w:rPr>
          <w:i/>
          <w:sz w:val="18"/>
          <w:szCs w:val="18"/>
        </w:rPr>
        <w:t>.</w:t>
      </w:r>
    </w:p>
    <w:p w:rsidR="00D93444" w:rsidRDefault="00D93444" w:rsidP="002426E5">
      <w:pPr>
        <w:pStyle w:val="Overskrift2"/>
      </w:pPr>
    </w:p>
    <w:p w:rsidR="00E001B3" w:rsidRDefault="0055722D" w:rsidP="0035216F">
      <w:pPr>
        <w:pStyle w:val="Overskrift2"/>
      </w:pPr>
      <w:bookmarkStart w:id="4" w:name="_Toc411510921"/>
      <w:r>
        <w:t>1.4</w:t>
      </w:r>
      <w:r w:rsidR="0035216F">
        <w:t xml:space="preserve"> </w:t>
      </w:r>
      <w:r w:rsidR="00D93444" w:rsidRPr="0035216F">
        <w:t>Kirkemedlemmer, vigsler og gravferder i 2014</w:t>
      </w:r>
      <w:bookmarkEnd w:id="4"/>
    </w:p>
    <w:p w:rsidR="006A3048" w:rsidRPr="006A3048" w:rsidRDefault="006A3048" w:rsidP="006A3048"/>
    <w:tbl>
      <w:tblPr>
        <w:tblW w:w="8745" w:type="dxa"/>
        <w:tblInd w:w="59" w:type="dxa"/>
        <w:tblCellMar>
          <w:left w:w="70" w:type="dxa"/>
          <w:right w:w="70" w:type="dxa"/>
        </w:tblCellMar>
        <w:tblLook w:val="04A0"/>
      </w:tblPr>
      <w:tblGrid>
        <w:gridCol w:w="1545"/>
        <w:gridCol w:w="1167"/>
        <w:gridCol w:w="1233"/>
        <w:gridCol w:w="845"/>
        <w:gridCol w:w="1555"/>
        <w:gridCol w:w="955"/>
        <w:gridCol w:w="1445"/>
      </w:tblGrid>
      <w:tr w:rsidR="00D93444" w:rsidRPr="00D93444" w:rsidTr="00D93444">
        <w:trPr>
          <w:trHeight w:val="300"/>
        </w:trPr>
        <w:tc>
          <w:tcPr>
            <w:tcW w:w="1545" w:type="dxa"/>
            <w:tcBorders>
              <w:top w:val="single" w:sz="4" w:space="0" w:color="538ED5"/>
              <w:left w:val="single" w:sz="4" w:space="0" w:color="538ED5"/>
              <w:bottom w:val="single" w:sz="4" w:space="0" w:color="538ED5"/>
              <w:right w:val="single" w:sz="4" w:space="0" w:color="538ED5"/>
            </w:tcBorders>
            <w:shd w:val="clear" w:color="000000" w:fill="95B3D7"/>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 </w:t>
            </w:r>
          </w:p>
        </w:tc>
        <w:tc>
          <w:tcPr>
            <w:tcW w:w="2400" w:type="dxa"/>
            <w:gridSpan w:val="2"/>
            <w:tcBorders>
              <w:top w:val="single" w:sz="4" w:space="0" w:color="538ED5"/>
              <w:left w:val="nil"/>
              <w:bottom w:val="single" w:sz="4" w:space="0" w:color="538ED5"/>
              <w:right w:val="single" w:sz="4" w:space="0" w:color="538ED5"/>
            </w:tcBorders>
            <w:shd w:val="clear" w:color="000000" w:fill="95B3D7"/>
            <w:noWrap/>
            <w:vAlign w:val="bottom"/>
            <w:hideMark/>
          </w:tcPr>
          <w:p w:rsidR="00D93444" w:rsidRPr="00D93444" w:rsidRDefault="00D93444" w:rsidP="00D93444">
            <w:pPr>
              <w:jc w:val="center"/>
              <w:rPr>
                <w:rFonts w:ascii="Calibri" w:hAnsi="Calibri"/>
                <w:b/>
                <w:bCs/>
                <w:color w:val="000000"/>
                <w:sz w:val="22"/>
                <w:szCs w:val="22"/>
              </w:rPr>
            </w:pPr>
            <w:r w:rsidRPr="00D93444">
              <w:rPr>
                <w:rFonts w:ascii="Calibri" w:hAnsi="Calibri"/>
                <w:b/>
                <w:bCs/>
                <w:color w:val="000000"/>
                <w:sz w:val="22"/>
                <w:szCs w:val="22"/>
              </w:rPr>
              <w:t>Kirkemedlemmer</w:t>
            </w:r>
          </w:p>
        </w:tc>
        <w:tc>
          <w:tcPr>
            <w:tcW w:w="2400" w:type="dxa"/>
            <w:gridSpan w:val="2"/>
            <w:tcBorders>
              <w:top w:val="single" w:sz="4" w:space="0" w:color="538ED5"/>
              <w:left w:val="nil"/>
              <w:bottom w:val="single" w:sz="4" w:space="0" w:color="538ED5"/>
              <w:right w:val="single" w:sz="4" w:space="0" w:color="538ED5"/>
            </w:tcBorders>
            <w:shd w:val="clear" w:color="000000" w:fill="95B3D7"/>
            <w:noWrap/>
            <w:vAlign w:val="bottom"/>
            <w:hideMark/>
          </w:tcPr>
          <w:p w:rsidR="00D93444" w:rsidRPr="00D93444" w:rsidRDefault="00D93444" w:rsidP="00D93444">
            <w:pPr>
              <w:jc w:val="center"/>
              <w:rPr>
                <w:rFonts w:ascii="Calibri" w:hAnsi="Calibri"/>
                <w:b/>
                <w:bCs/>
                <w:color w:val="000000"/>
                <w:sz w:val="22"/>
                <w:szCs w:val="22"/>
              </w:rPr>
            </w:pPr>
            <w:r w:rsidRPr="00D93444">
              <w:rPr>
                <w:rFonts w:ascii="Calibri" w:hAnsi="Calibri"/>
                <w:b/>
                <w:bCs/>
                <w:color w:val="000000"/>
                <w:sz w:val="22"/>
                <w:szCs w:val="22"/>
              </w:rPr>
              <w:t>Vigsler</w:t>
            </w:r>
          </w:p>
        </w:tc>
        <w:tc>
          <w:tcPr>
            <w:tcW w:w="2400" w:type="dxa"/>
            <w:gridSpan w:val="2"/>
            <w:tcBorders>
              <w:top w:val="single" w:sz="4" w:space="0" w:color="538ED5"/>
              <w:left w:val="nil"/>
              <w:bottom w:val="single" w:sz="4" w:space="0" w:color="538ED5"/>
              <w:right w:val="single" w:sz="4" w:space="0" w:color="538ED5"/>
            </w:tcBorders>
            <w:shd w:val="clear" w:color="000000" w:fill="95B3D7"/>
            <w:noWrap/>
            <w:vAlign w:val="bottom"/>
            <w:hideMark/>
          </w:tcPr>
          <w:p w:rsidR="00D93444" w:rsidRPr="00D93444" w:rsidRDefault="00D93444" w:rsidP="00D93444">
            <w:pPr>
              <w:jc w:val="center"/>
              <w:rPr>
                <w:rFonts w:ascii="Calibri" w:hAnsi="Calibri"/>
                <w:b/>
                <w:bCs/>
                <w:color w:val="000000"/>
                <w:sz w:val="22"/>
                <w:szCs w:val="22"/>
              </w:rPr>
            </w:pPr>
            <w:r w:rsidRPr="00D93444">
              <w:rPr>
                <w:rFonts w:ascii="Calibri" w:hAnsi="Calibri"/>
                <w:b/>
                <w:bCs/>
                <w:color w:val="000000"/>
                <w:sz w:val="22"/>
                <w:szCs w:val="22"/>
              </w:rPr>
              <w:t>Gravferder</w:t>
            </w:r>
          </w:p>
        </w:tc>
      </w:tr>
      <w:tr w:rsidR="00D93444" w:rsidRPr="00D93444" w:rsidTr="00D93444">
        <w:trPr>
          <w:trHeight w:val="615"/>
        </w:trPr>
        <w:tc>
          <w:tcPr>
            <w:tcW w:w="1545" w:type="dxa"/>
            <w:tcBorders>
              <w:top w:val="nil"/>
              <w:left w:val="single" w:sz="4" w:space="0" w:color="538ED5"/>
              <w:bottom w:val="single" w:sz="4" w:space="0" w:color="538ED5"/>
              <w:right w:val="single" w:sz="4" w:space="0" w:color="538ED5"/>
            </w:tcBorders>
            <w:shd w:val="clear" w:color="000000" w:fill="95B3D7"/>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 </w:t>
            </w:r>
          </w:p>
        </w:tc>
        <w:tc>
          <w:tcPr>
            <w:tcW w:w="1167" w:type="dxa"/>
            <w:tcBorders>
              <w:top w:val="nil"/>
              <w:left w:val="nil"/>
              <w:bottom w:val="single" w:sz="4" w:space="0" w:color="538ED5"/>
              <w:right w:val="single" w:sz="4" w:space="0" w:color="538ED5"/>
            </w:tcBorders>
            <w:shd w:val="clear" w:color="000000" w:fill="95B3D7"/>
            <w:noWrap/>
            <w:vAlign w:val="bottom"/>
            <w:hideMark/>
          </w:tcPr>
          <w:p w:rsidR="00D93444" w:rsidRPr="00D93444" w:rsidRDefault="00D93444" w:rsidP="00D93444">
            <w:pPr>
              <w:jc w:val="center"/>
              <w:rPr>
                <w:rFonts w:ascii="Calibri" w:hAnsi="Calibri"/>
                <w:color w:val="000000"/>
                <w:sz w:val="22"/>
                <w:szCs w:val="22"/>
              </w:rPr>
            </w:pPr>
            <w:r w:rsidRPr="00D93444">
              <w:rPr>
                <w:rFonts w:ascii="Calibri" w:hAnsi="Calibri"/>
                <w:color w:val="000000"/>
                <w:sz w:val="22"/>
                <w:szCs w:val="22"/>
              </w:rPr>
              <w:t>2014</w:t>
            </w:r>
          </w:p>
        </w:tc>
        <w:tc>
          <w:tcPr>
            <w:tcW w:w="1233" w:type="dxa"/>
            <w:tcBorders>
              <w:top w:val="nil"/>
              <w:left w:val="nil"/>
              <w:bottom w:val="single" w:sz="4" w:space="0" w:color="538ED5"/>
              <w:right w:val="single" w:sz="4" w:space="0" w:color="538ED5"/>
            </w:tcBorders>
            <w:shd w:val="clear" w:color="000000" w:fill="95B3D7"/>
            <w:vAlign w:val="center"/>
            <w:hideMark/>
          </w:tcPr>
          <w:p w:rsidR="00D93444" w:rsidRPr="00D93444" w:rsidRDefault="00D93444" w:rsidP="00D93444">
            <w:pPr>
              <w:jc w:val="center"/>
              <w:rPr>
                <w:rFonts w:ascii="Calibri" w:hAnsi="Calibri"/>
                <w:color w:val="000000"/>
                <w:sz w:val="22"/>
                <w:szCs w:val="22"/>
              </w:rPr>
            </w:pPr>
            <w:r w:rsidRPr="00D93444">
              <w:rPr>
                <w:rFonts w:ascii="Calibri" w:hAnsi="Calibri"/>
                <w:color w:val="000000"/>
                <w:sz w:val="22"/>
                <w:szCs w:val="22"/>
              </w:rPr>
              <w:t>Endring fra 2013</w:t>
            </w:r>
          </w:p>
        </w:tc>
        <w:tc>
          <w:tcPr>
            <w:tcW w:w="845" w:type="dxa"/>
            <w:tcBorders>
              <w:top w:val="nil"/>
              <w:left w:val="nil"/>
              <w:bottom w:val="single" w:sz="4" w:space="0" w:color="538ED5"/>
              <w:right w:val="single" w:sz="4" w:space="0" w:color="538ED5"/>
            </w:tcBorders>
            <w:shd w:val="clear" w:color="000000" w:fill="95B3D7"/>
            <w:noWrap/>
            <w:vAlign w:val="bottom"/>
            <w:hideMark/>
          </w:tcPr>
          <w:p w:rsidR="00D93444" w:rsidRPr="00D93444" w:rsidRDefault="00D93444" w:rsidP="00D93444">
            <w:pPr>
              <w:jc w:val="center"/>
              <w:rPr>
                <w:rFonts w:ascii="Calibri" w:hAnsi="Calibri"/>
                <w:color w:val="000000"/>
                <w:sz w:val="22"/>
                <w:szCs w:val="22"/>
              </w:rPr>
            </w:pPr>
            <w:r w:rsidRPr="00D93444">
              <w:rPr>
                <w:rFonts w:ascii="Calibri" w:hAnsi="Calibri"/>
                <w:color w:val="000000"/>
                <w:sz w:val="22"/>
                <w:szCs w:val="22"/>
              </w:rPr>
              <w:t>2014</w:t>
            </w:r>
          </w:p>
        </w:tc>
        <w:tc>
          <w:tcPr>
            <w:tcW w:w="1555" w:type="dxa"/>
            <w:tcBorders>
              <w:top w:val="nil"/>
              <w:left w:val="nil"/>
              <w:bottom w:val="single" w:sz="4" w:space="0" w:color="538ED5"/>
              <w:right w:val="single" w:sz="4" w:space="0" w:color="538ED5"/>
            </w:tcBorders>
            <w:shd w:val="clear" w:color="000000" w:fill="95B3D7"/>
            <w:vAlign w:val="center"/>
            <w:hideMark/>
          </w:tcPr>
          <w:p w:rsidR="00D93444" w:rsidRPr="00D93444" w:rsidRDefault="00D93444" w:rsidP="00D93444">
            <w:pPr>
              <w:jc w:val="center"/>
              <w:rPr>
                <w:rFonts w:ascii="Calibri" w:hAnsi="Calibri"/>
                <w:color w:val="000000"/>
                <w:sz w:val="22"/>
                <w:szCs w:val="22"/>
              </w:rPr>
            </w:pPr>
            <w:r w:rsidRPr="00D93444">
              <w:rPr>
                <w:rFonts w:ascii="Calibri" w:hAnsi="Calibri"/>
                <w:color w:val="000000"/>
                <w:sz w:val="22"/>
                <w:szCs w:val="22"/>
              </w:rPr>
              <w:t>Endring fra 2013</w:t>
            </w:r>
          </w:p>
        </w:tc>
        <w:tc>
          <w:tcPr>
            <w:tcW w:w="955" w:type="dxa"/>
            <w:tcBorders>
              <w:top w:val="nil"/>
              <w:left w:val="nil"/>
              <w:bottom w:val="single" w:sz="4" w:space="0" w:color="538ED5"/>
              <w:right w:val="single" w:sz="4" w:space="0" w:color="538ED5"/>
            </w:tcBorders>
            <w:shd w:val="clear" w:color="000000" w:fill="95B3D7"/>
            <w:noWrap/>
            <w:vAlign w:val="bottom"/>
            <w:hideMark/>
          </w:tcPr>
          <w:p w:rsidR="00D93444" w:rsidRPr="00D93444" w:rsidRDefault="00D93444" w:rsidP="00D93444">
            <w:pPr>
              <w:jc w:val="center"/>
              <w:rPr>
                <w:rFonts w:ascii="Calibri" w:hAnsi="Calibri"/>
                <w:color w:val="000000"/>
                <w:sz w:val="22"/>
                <w:szCs w:val="22"/>
              </w:rPr>
            </w:pPr>
            <w:r w:rsidRPr="00D93444">
              <w:rPr>
                <w:rFonts w:ascii="Calibri" w:hAnsi="Calibri"/>
                <w:color w:val="000000"/>
                <w:sz w:val="22"/>
                <w:szCs w:val="22"/>
              </w:rPr>
              <w:t>2014</w:t>
            </w:r>
          </w:p>
        </w:tc>
        <w:tc>
          <w:tcPr>
            <w:tcW w:w="1445" w:type="dxa"/>
            <w:tcBorders>
              <w:top w:val="nil"/>
              <w:left w:val="nil"/>
              <w:bottom w:val="single" w:sz="4" w:space="0" w:color="538ED5"/>
              <w:right w:val="single" w:sz="4" w:space="0" w:color="538ED5"/>
            </w:tcBorders>
            <w:shd w:val="clear" w:color="000000" w:fill="95B3D7"/>
            <w:vAlign w:val="center"/>
            <w:hideMark/>
          </w:tcPr>
          <w:p w:rsidR="00D93444" w:rsidRPr="00D93444" w:rsidRDefault="00D93444" w:rsidP="00D93444">
            <w:pPr>
              <w:jc w:val="center"/>
              <w:rPr>
                <w:rFonts w:ascii="Calibri" w:hAnsi="Calibri"/>
                <w:color w:val="000000"/>
                <w:sz w:val="22"/>
                <w:szCs w:val="22"/>
              </w:rPr>
            </w:pPr>
            <w:r w:rsidRPr="00D93444">
              <w:rPr>
                <w:rFonts w:ascii="Calibri" w:hAnsi="Calibri"/>
                <w:color w:val="000000"/>
                <w:sz w:val="22"/>
                <w:szCs w:val="22"/>
              </w:rPr>
              <w:t>Endring fra 2013</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Agder</w:t>
            </w:r>
          </w:p>
        </w:tc>
        <w:tc>
          <w:tcPr>
            <w:tcW w:w="1167" w:type="dxa"/>
            <w:tcBorders>
              <w:top w:val="nil"/>
              <w:left w:val="nil"/>
              <w:bottom w:val="single" w:sz="4" w:space="0" w:color="538ED5"/>
              <w:right w:val="single" w:sz="4" w:space="0" w:color="538ED5"/>
            </w:tcBorders>
            <w:shd w:val="clear" w:color="000000" w:fill="FFFFFF"/>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339 974</w:t>
            </w:r>
          </w:p>
        </w:tc>
        <w:tc>
          <w:tcPr>
            <w:tcW w:w="1233"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w:t>
            </w:r>
          </w:p>
        </w:tc>
        <w:tc>
          <w:tcPr>
            <w:tcW w:w="8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838</w:t>
            </w:r>
          </w:p>
        </w:tc>
        <w:tc>
          <w:tcPr>
            <w:tcW w:w="15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-10 %</w:t>
            </w:r>
          </w:p>
        </w:tc>
        <w:tc>
          <w:tcPr>
            <w:tcW w:w="9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3 371</w:t>
            </w:r>
          </w:p>
        </w:tc>
        <w:tc>
          <w:tcPr>
            <w:tcW w:w="14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-7 %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Bjørgvin</w:t>
            </w:r>
          </w:p>
        </w:tc>
        <w:tc>
          <w:tcPr>
            <w:tcW w:w="1167"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487 850</w:t>
            </w:r>
          </w:p>
        </w:tc>
        <w:tc>
          <w:tcPr>
            <w:tcW w:w="1233"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0 %</w:t>
            </w:r>
          </w:p>
        </w:tc>
        <w:tc>
          <w:tcPr>
            <w:tcW w:w="8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938</w:t>
            </w:r>
          </w:p>
        </w:tc>
        <w:tc>
          <w:tcPr>
            <w:tcW w:w="15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-6 %</w:t>
            </w:r>
          </w:p>
        </w:tc>
        <w:tc>
          <w:tcPr>
            <w:tcW w:w="9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4 244</w:t>
            </w:r>
          </w:p>
        </w:tc>
        <w:tc>
          <w:tcPr>
            <w:tcW w:w="14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-5 %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Borg</w:t>
            </w:r>
          </w:p>
        </w:tc>
        <w:tc>
          <w:tcPr>
            <w:tcW w:w="1167" w:type="dxa"/>
            <w:tcBorders>
              <w:top w:val="nil"/>
              <w:left w:val="nil"/>
              <w:bottom w:val="single" w:sz="4" w:space="0" w:color="538ED5"/>
              <w:right w:val="single" w:sz="4" w:space="0" w:color="538ED5"/>
            </w:tcBorders>
            <w:shd w:val="clear" w:color="000000" w:fill="FFFFFF"/>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499 600</w:t>
            </w:r>
          </w:p>
        </w:tc>
        <w:tc>
          <w:tcPr>
            <w:tcW w:w="1233"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0 %</w:t>
            </w:r>
          </w:p>
        </w:tc>
        <w:tc>
          <w:tcPr>
            <w:tcW w:w="8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914</w:t>
            </w:r>
          </w:p>
        </w:tc>
        <w:tc>
          <w:tcPr>
            <w:tcW w:w="15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-7 %</w:t>
            </w:r>
          </w:p>
        </w:tc>
        <w:tc>
          <w:tcPr>
            <w:tcW w:w="9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4 635</w:t>
            </w:r>
          </w:p>
        </w:tc>
        <w:tc>
          <w:tcPr>
            <w:tcW w:w="14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Hamar</w:t>
            </w:r>
          </w:p>
        </w:tc>
        <w:tc>
          <w:tcPr>
            <w:tcW w:w="1167"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318 491</w:t>
            </w:r>
          </w:p>
        </w:tc>
        <w:tc>
          <w:tcPr>
            <w:tcW w:w="1233"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w:t>
            </w:r>
          </w:p>
        </w:tc>
        <w:tc>
          <w:tcPr>
            <w:tcW w:w="8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662</w:t>
            </w:r>
          </w:p>
        </w:tc>
        <w:tc>
          <w:tcPr>
            <w:tcW w:w="15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-8 %</w:t>
            </w:r>
          </w:p>
        </w:tc>
        <w:tc>
          <w:tcPr>
            <w:tcW w:w="9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3 647</w:t>
            </w:r>
          </w:p>
        </w:tc>
        <w:tc>
          <w:tcPr>
            <w:tcW w:w="14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-9 %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Møre</w:t>
            </w:r>
          </w:p>
        </w:tc>
        <w:tc>
          <w:tcPr>
            <w:tcW w:w="1167" w:type="dxa"/>
            <w:tcBorders>
              <w:top w:val="nil"/>
              <w:left w:val="nil"/>
              <w:bottom w:val="single" w:sz="4" w:space="0" w:color="538ED5"/>
              <w:right w:val="single" w:sz="4" w:space="0" w:color="538ED5"/>
            </w:tcBorders>
            <w:shd w:val="clear" w:color="000000" w:fill="FFFFFF"/>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215 908</w:t>
            </w:r>
          </w:p>
        </w:tc>
        <w:tc>
          <w:tcPr>
            <w:tcW w:w="1233"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w:t>
            </w:r>
          </w:p>
        </w:tc>
        <w:tc>
          <w:tcPr>
            <w:tcW w:w="8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426</w:t>
            </w:r>
          </w:p>
        </w:tc>
        <w:tc>
          <w:tcPr>
            <w:tcW w:w="15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-11 %</w:t>
            </w:r>
          </w:p>
        </w:tc>
        <w:tc>
          <w:tcPr>
            <w:tcW w:w="9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1 936</w:t>
            </w:r>
          </w:p>
        </w:tc>
        <w:tc>
          <w:tcPr>
            <w:tcW w:w="14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-14 %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Nidaros</w:t>
            </w:r>
          </w:p>
        </w:tc>
        <w:tc>
          <w:tcPr>
            <w:tcW w:w="1167"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359 406</w:t>
            </w:r>
          </w:p>
        </w:tc>
        <w:tc>
          <w:tcPr>
            <w:tcW w:w="1233"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w:t>
            </w:r>
          </w:p>
        </w:tc>
        <w:tc>
          <w:tcPr>
            <w:tcW w:w="8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599</w:t>
            </w:r>
          </w:p>
        </w:tc>
        <w:tc>
          <w:tcPr>
            <w:tcW w:w="15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-19 %</w:t>
            </w:r>
          </w:p>
        </w:tc>
        <w:tc>
          <w:tcPr>
            <w:tcW w:w="9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2 751</w:t>
            </w:r>
          </w:p>
        </w:tc>
        <w:tc>
          <w:tcPr>
            <w:tcW w:w="14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-14 %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Nord-Hålogaland</w:t>
            </w:r>
          </w:p>
        </w:tc>
        <w:tc>
          <w:tcPr>
            <w:tcW w:w="1167" w:type="dxa"/>
            <w:tcBorders>
              <w:top w:val="nil"/>
              <w:left w:val="nil"/>
              <w:bottom w:val="single" w:sz="4" w:space="0" w:color="538ED5"/>
              <w:right w:val="single" w:sz="4" w:space="0" w:color="538ED5"/>
            </w:tcBorders>
            <w:shd w:val="clear" w:color="000000" w:fill="FFFFFF"/>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190 810</w:t>
            </w:r>
          </w:p>
        </w:tc>
        <w:tc>
          <w:tcPr>
            <w:tcW w:w="1233"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-2 %</w:t>
            </w:r>
          </w:p>
        </w:tc>
        <w:tc>
          <w:tcPr>
            <w:tcW w:w="8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366</w:t>
            </w:r>
          </w:p>
        </w:tc>
        <w:tc>
          <w:tcPr>
            <w:tcW w:w="15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-8 %</w:t>
            </w:r>
          </w:p>
        </w:tc>
        <w:tc>
          <w:tcPr>
            <w:tcW w:w="9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1 587</w:t>
            </w:r>
          </w:p>
        </w:tc>
        <w:tc>
          <w:tcPr>
            <w:tcW w:w="14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-19 %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Oslo</w:t>
            </w:r>
          </w:p>
        </w:tc>
        <w:tc>
          <w:tcPr>
            <w:tcW w:w="1167"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465 677</w:t>
            </w:r>
          </w:p>
        </w:tc>
        <w:tc>
          <w:tcPr>
            <w:tcW w:w="1233"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0 %</w:t>
            </w:r>
          </w:p>
        </w:tc>
        <w:tc>
          <w:tcPr>
            <w:tcW w:w="8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548</w:t>
            </w:r>
          </w:p>
        </w:tc>
        <w:tc>
          <w:tcPr>
            <w:tcW w:w="15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-32 %</w:t>
            </w:r>
          </w:p>
        </w:tc>
        <w:tc>
          <w:tcPr>
            <w:tcW w:w="9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3 353</w:t>
            </w:r>
          </w:p>
        </w:tc>
        <w:tc>
          <w:tcPr>
            <w:tcW w:w="14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-16 %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Stavanger</w:t>
            </w:r>
          </w:p>
        </w:tc>
        <w:tc>
          <w:tcPr>
            <w:tcW w:w="1167" w:type="dxa"/>
            <w:tcBorders>
              <w:top w:val="nil"/>
              <w:left w:val="nil"/>
              <w:bottom w:val="single" w:sz="4" w:space="0" w:color="538ED5"/>
              <w:right w:val="single" w:sz="4" w:space="0" w:color="538ED5"/>
            </w:tcBorders>
            <w:shd w:val="clear" w:color="000000" w:fill="FFFFFF"/>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343 281</w:t>
            </w:r>
          </w:p>
        </w:tc>
        <w:tc>
          <w:tcPr>
            <w:tcW w:w="1233"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w:t>
            </w:r>
          </w:p>
        </w:tc>
        <w:tc>
          <w:tcPr>
            <w:tcW w:w="8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932</w:t>
            </w:r>
          </w:p>
        </w:tc>
        <w:tc>
          <w:tcPr>
            <w:tcW w:w="15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3 %</w:t>
            </w:r>
          </w:p>
        </w:tc>
        <w:tc>
          <w:tcPr>
            <w:tcW w:w="9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2 616</w:t>
            </w:r>
          </w:p>
        </w:tc>
        <w:tc>
          <w:tcPr>
            <w:tcW w:w="14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Sør-Hålogaland</w:t>
            </w:r>
          </w:p>
        </w:tc>
        <w:tc>
          <w:tcPr>
            <w:tcW w:w="1167"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201 217</w:t>
            </w:r>
          </w:p>
        </w:tc>
        <w:tc>
          <w:tcPr>
            <w:tcW w:w="1233"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0 %</w:t>
            </w:r>
          </w:p>
        </w:tc>
        <w:tc>
          <w:tcPr>
            <w:tcW w:w="8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356</w:t>
            </w:r>
          </w:p>
        </w:tc>
        <w:tc>
          <w:tcPr>
            <w:tcW w:w="15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-14 %</w:t>
            </w:r>
          </w:p>
        </w:tc>
        <w:tc>
          <w:tcPr>
            <w:tcW w:w="95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1 968</w:t>
            </w:r>
          </w:p>
        </w:tc>
        <w:tc>
          <w:tcPr>
            <w:tcW w:w="1445" w:type="dxa"/>
            <w:tcBorders>
              <w:top w:val="nil"/>
              <w:left w:val="nil"/>
              <w:bottom w:val="single" w:sz="4" w:space="0" w:color="538ED5"/>
              <w:right w:val="single" w:sz="4" w:space="0" w:color="538ED5"/>
            </w:tcBorders>
            <w:shd w:val="clear" w:color="000000" w:fill="DBE5F1"/>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-15 %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Tunsberg</w:t>
            </w:r>
          </w:p>
        </w:tc>
        <w:tc>
          <w:tcPr>
            <w:tcW w:w="1167" w:type="dxa"/>
            <w:tcBorders>
              <w:top w:val="nil"/>
              <w:left w:val="nil"/>
              <w:bottom w:val="single" w:sz="4" w:space="0" w:color="538ED5"/>
              <w:right w:val="single" w:sz="4" w:space="0" w:color="538ED5"/>
            </w:tcBorders>
            <w:shd w:val="clear" w:color="000000" w:fill="FFFFFF"/>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378 543</w:t>
            </w:r>
          </w:p>
        </w:tc>
        <w:tc>
          <w:tcPr>
            <w:tcW w:w="1233"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w:t>
            </w:r>
          </w:p>
        </w:tc>
        <w:tc>
          <w:tcPr>
            <w:tcW w:w="8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698</w:t>
            </w:r>
          </w:p>
        </w:tc>
        <w:tc>
          <w:tcPr>
            <w:tcW w:w="15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-17 %</w:t>
            </w:r>
          </w:p>
        </w:tc>
        <w:tc>
          <w:tcPr>
            <w:tcW w:w="95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3 296</w:t>
            </w:r>
          </w:p>
        </w:tc>
        <w:tc>
          <w:tcPr>
            <w:tcW w:w="1445" w:type="dxa"/>
            <w:tcBorders>
              <w:top w:val="nil"/>
              <w:left w:val="nil"/>
              <w:bottom w:val="single" w:sz="4" w:space="0" w:color="538ED5"/>
              <w:right w:val="single" w:sz="4" w:space="0" w:color="538ED5"/>
            </w:tcBorders>
            <w:shd w:val="clear" w:color="auto" w:fill="auto"/>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-18 %</w:t>
            </w:r>
          </w:p>
        </w:tc>
      </w:tr>
      <w:tr w:rsidR="00D93444" w:rsidRPr="00D93444" w:rsidTr="00D93444">
        <w:trPr>
          <w:trHeight w:val="330"/>
        </w:trPr>
        <w:tc>
          <w:tcPr>
            <w:tcW w:w="1545" w:type="dxa"/>
            <w:tcBorders>
              <w:top w:val="nil"/>
              <w:left w:val="single" w:sz="4" w:space="0" w:color="538ED5"/>
              <w:bottom w:val="single" w:sz="4" w:space="0" w:color="538ED5"/>
              <w:right w:val="single" w:sz="4" w:space="0" w:color="538ED5"/>
            </w:tcBorders>
            <w:shd w:val="clear" w:color="000000" w:fill="95B3D7"/>
            <w:noWrap/>
            <w:vAlign w:val="bottom"/>
            <w:hideMark/>
          </w:tcPr>
          <w:p w:rsidR="00D93444" w:rsidRPr="00D93444" w:rsidRDefault="00D93444" w:rsidP="00D93444">
            <w:pPr>
              <w:rPr>
                <w:rFonts w:ascii="Calibri" w:hAnsi="Calibri"/>
                <w:color w:val="000000"/>
                <w:sz w:val="22"/>
                <w:szCs w:val="22"/>
              </w:rPr>
            </w:pPr>
            <w:r w:rsidRPr="00D93444">
              <w:rPr>
                <w:rFonts w:ascii="Calibri" w:hAnsi="Calibri"/>
                <w:color w:val="000000"/>
                <w:sz w:val="22"/>
                <w:szCs w:val="22"/>
              </w:rPr>
              <w:t> </w:t>
            </w:r>
          </w:p>
        </w:tc>
        <w:tc>
          <w:tcPr>
            <w:tcW w:w="1167" w:type="dxa"/>
            <w:tcBorders>
              <w:top w:val="nil"/>
              <w:left w:val="nil"/>
              <w:bottom w:val="single" w:sz="4" w:space="0" w:color="538ED5"/>
              <w:right w:val="single" w:sz="4" w:space="0" w:color="538ED5"/>
            </w:tcBorders>
            <w:shd w:val="clear" w:color="000000" w:fill="95B3D7"/>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3 800 757</w:t>
            </w:r>
          </w:p>
        </w:tc>
        <w:tc>
          <w:tcPr>
            <w:tcW w:w="1233" w:type="dxa"/>
            <w:tcBorders>
              <w:top w:val="nil"/>
              <w:left w:val="nil"/>
              <w:bottom w:val="single" w:sz="4" w:space="0" w:color="538ED5"/>
              <w:right w:val="single" w:sz="4" w:space="0" w:color="538ED5"/>
            </w:tcBorders>
            <w:shd w:val="clear" w:color="000000" w:fill="95B3D7"/>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-1 %</w:t>
            </w:r>
          </w:p>
        </w:tc>
        <w:tc>
          <w:tcPr>
            <w:tcW w:w="845" w:type="dxa"/>
            <w:tcBorders>
              <w:top w:val="nil"/>
              <w:left w:val="nil"/>
              <w:bottom w:val="single" w:sz="4" w:space="0" w:color="538ED5"/>
              <w:right w:val="single" w:sz="4" w:space="0" w:color="538ED5"/>
            </w:tcBorders>
            <w:shd w:val="clear" w:color="DBE5F1" w:fill="95B3D7"/>
            <w:noWrap/>
            <w:vAlign w:val="bottom"/>
            <w:hideMark/>
          </w:tcPr>
          <w:p w:rsidR="00D93444" w:rsidRPr="00D93444" w:rsidRDefault="00D93444" w:rsidP="00D93444">
            <w:pPr>
              <w:jc w:val="right"/>
              <w:rPr>
                <w:rFonts w:ascii="Calibri" w:hAnsi="Calibri"/>
                <w:b/>
                <w:bCs/>
                <w:color w:val="000000"/>
                <w:sz w:val="22"/>
                <w:szCs w:val="22"/>
              </w:rPr>
            </w:pPr>
            <w:r w:rsidRPr="00D93444">
              <w:rPr>
                <w:rFonts w:ascii="Calibri" w:hAnsi="Calibri"/>
                <w:b/>
                <w:bCs/>
                <w:color w:val="000000"/>
                <w:sz w:val="22"/>
                <w:szCs w:val="22"/>
              </w:rPr>
              <w:t>7 277</w:t>
            </w:r>
          </w:p>
        </w:tc>
        <w:tc>
          <w:tcPr>
            <w:tcW w:w="1555" w:type="dxa"/>
            <w:tcBorders>
              <w:top w:val="nil"/>
              <w:left w:val="nil"/>
              <w:bottom w:val="single" w:sz="4" w:space="0" w:color="538ED5"/>
              <w:right w:val="single" w:sz="4" w:space="0" w:color="538ED5"/>
            </w:tcBorders>
            <w:shd w:val="clear" w:color="000000" w:fill="95B3D7"/>
            <w:noWrap/>
            <w:vAlign w:val="bottom"/>
            <w:hideMark/>
          </w:tcPr>
          <w:p w:rsidR="00D93444" w:rsidRPr="00D93444" w:rsidRDefault="00CD076B" w:rsidP="00D93444">
            <w:pPr>
              <w:jc w:val="right"/>
              <w:rPr>
                <w:rFonts w:ascii="Calibri" w:hAnsi="Calibri"/>
                <w:color w:val="000000"/>
                <w:sz w:val="22"/>
                <w:szCs w:val="22"/>
              </w:rPr>
            </w:pPr>
            <w:r>
              <w:rPr>
                <w:rFonts w:ascii="Calibri" w:hAnsi="Calibri"/>
                <w:color w:val="000000"/>
                <w:sz w:val="22"/>
                <w:szCs w:val="22"/>
              </w:rPr>
              <w:t>-1</w:t>
            </w:r>
            <w:r w:rsidR="00D93444" w:rsidRPr="00D93444">
              <w:rPr>
                <w:rFonts w:ascii="Calibri" w:hAnsi="Calibri"/>
                <w:color w:val="000000"/>
                <w:sz w:val="22"/>
                <w:szCs w:val="22"/>
              </w:rPr>
              <w:t>1 %</w:t>
            </w:r>
          </w:p>
        </w:tc>
        <w:tc>
          <w:tcPr>
            <w:tcW w:w="955" w:type="dxa"/>
            <w:tcBorders>
              <w:top w:val="nil"/>
              <w:left w:val="nil"/>
              <w:bottom w:val="single" w:sz="4" w:space="0" w:color="538ED5"/>
              <w:right w:val="single" w:sz="4" w:space="0" w:color="538ED5"/>
            </w:tcBorders>
            <w:shd w:val="clear" w:color="DBE5F1" w:fill="95B3D7"/>
            <w:noWrap/>
            <w:vAlign w:val="bottom"/>
            <w:hideMark/>
          </w:tcPr>
          <w:p w:rsidR="00D93444" w:rsidRPr="00D93444" w:rsidRDefault="00D93444" w:rsidP="00D93444">
            <w:pPr>
              <w:jc w:val="right"/>
              <w:rPr>
                <w:rFonts w:ascii="Calibri" w:hAnsi="Calibri"/>
                <w:b/>
                <w:bCs/>
                <w:color w:val="000000"/>
                <w:sz w:val="22"/>
                <w:szCs w:val="22"/>
              </w:rPr>
            </w:pPr>
            <w:r w:rsidRPr="00D93444">
              <w:rPr>
                <w:rFonts w:ascii="Calibri" w:hAnsi="Calibri"/>
                <w:b/>
                <w:bCs/>
                <w:color w:val="000000"/>
                <w:sz w:val="22"/>
                <w:szCs w:val="22"/>
              </w:rPr>
              <w:t>33 404</w:t>
            </w:r>
          </w:p>
        </w:tc>
        <w:tc>
          <w:tcPr>
            <w:tcW w:w="1445" w:type="dxa"/>
            <w:tcBorders>
              <w:top w:val="nil"/>
              <w:left w:val="nil"/>
              <w:bottom w:val="single" w:sz="4" w:space="0" w:color="538ED5"/>
              <w:right w:val="single" w:sz="4" w:space="0" w:color="538ED5"/>
            </w:tcBorders>
            <w:shd w:val="clear" w:color="000000" w:fill="95B3D7"/>
            <w:noWrap/>
            <w:vAlign w:val="bottom"/>
            <w:hideMark/>
          </w:tcPr>
          <w:p w:rsidR="00D93444" w:rsidRPr="00D93444" w:rsidRDefault="00D93444" w:rsidP="00D93444">
            <w:pPr>
              <w:jc w:val="right"/>
              <w:rPr>
                <w:rFonts w:ascii="Calibri" w:hAnsi="Calibri"/>
                <w:color w:val="000000"/>
                <w:sz w:val="22"/>
                <w:szCs w:val="22"/>
              </w:rPr>
            </w:pPr>
            <w:r w:rsidRPr="00D93444">
              <w:rPr>
                <w:rFonts w:ascii="Calibri" w:hAnsi="Calibri"/>
                <w:color w:val="000000"/>
                <w:sz w:val="22"/>
                <w:szCs w:val="22"/>
              </w:rPr>
              <w:t>-10 %</w:t>
            </w:r>
          </w:p>
        </w:tc>
      </w:tr>
    </w:tbl>
    <w:p w:rsidR="00EF55AC" w:rsidRPr="00A00721" w:rsidRDefault="00A00721" w:rsidP="00D93444">
      <w:pPr>
        <w:rPr>
          <w:i/>
          <w:sz w:val="18"/>
          <w:szCs w:val="18"/>
        </w:rPr>
      </w:pPr>
      <w:r w:rsidRPr="00A00721">
        <w:rPr>
          <w:i/>
          <w:sz w:val="18"/>
          <w:szCs w:val="18"/>
        </w:rPr>
        <w:t>Kilder: SSB og medlemsregisteret i Dnk</w:t>
      </w:r>
    </w:p>
    <w:p w:rsidR="00CB4131" w:rsidRDefault="00CB4131">
      <w:r>
        <w:br w:type="page"/>
      </w:r>
    </w:p>
    <w:p w:rsidR="00EC6E89" w:rsidRDefault="0055722D" w:rsidP="00EC6E89">
      <w:pPr>
        <w:pStyle w:val="Overskrift2"/>
      </w:pPr>
      <w:bookmarkStart w:id="5" w:name="_Toc411510922"/>
      <w:r>
        <w:lastRenderedPageBreak/>
        <w:t xml:space="preserve">1.5 </w:t>
      </w:r>
      <w:r w:rsidR="00EC6E89">
        <w:t xml:space="preserve"> Konserter og andre kulturarrangement</w:t>
      </w:r>
      <w:bookmarkEnd w:id="5"/>
    </w:p>
    <w:p w:rsidR="00CB4131" w:rsidRPr="00CB4131" w:rsidRDefault="00CB4131" w:rsidP="00CB4131"/>
    <w:tbl>
      <w:tblPr>
        <w:tblW w:w="8620" w:type="dxa"/>
        <w:tblInd w:w="59" w:type="dxa"/>
        <w:tblCellMar>
          <w:left w:w="70" w:type="dxa"/>
          <w:right w:w="70" w:type="dxa"/>
        </w:tblCellMar>
        <w:tblLook w:val="04A0"/>
      </w:tblPr>
      <w:tblGrid>
        <w:gridCol w:w="1600"/>
        <w:gridCol w:w="661"/>
        <w:gridCol w:w="1079"/>
        <w:gridCol w:w="661"/>
        <w:gridCol w:w="1079"/>
        <w:gridCol w:w="672"/>
        <w:gridCol w:w="1098"/>
        <w:gridCol w:w="672"/>
        <w:gridCol w:w="1098"/>
      </w:tblGrid>
      <w:tr w:rsidR="00EC6E89" w:rsidRPr="00EC6E89" w:rsidTr="00EC6E89">
        <w:trPr>
          <w:trHeight w:val="300"/>
        </w:trPr>
        <w:tc>
          <w:tcPr>
            <w:tcW w:w="1600" w:type="dxa"/>
            <w:vMerge w:val="restart"/>
            <w:tcBorders>
              <w:top w:val="single" w:sz="4" w:space="0" w:color="538ED5"/>
              <w:left w:val="single" w:sz="4" w:space="0" w:color="538ED5"/>
              <w:bottom w:val="single" w:sz="4" w:space="0" w:color="538ED5"/>
              <w:right w:val="single" w:sz="4" w:space="0" w:color="538ED5"/>
            </w:tcBorders>
            <w:shd w:val="clear" w:color="000000" w:fill="8DB4E3"/>
            <w:noWrap/>
            <w:vAlign w:val="bottom"/>
            <w:hideMark/>
          </w:tcPr>
          <w:p w:rsidR="00EC6E89" w:rsidRPr="00EC6E89" w:rsidRDefault="00EC6E89" w:rsidP="00EC6E89">
            <w:pPr>
              <w:jc w:val="center"/>
              <w:rPr>
                <w:rFonts w:ascii="Calibri" w:hAnsi="Calibri"/>
                <w:color w:val="000000"/>
                <w:sz w:val="22"/>
                <w:szCs w:val="22"/>
              </w:rPr>
            </w:pPr>
            <w:r w:rsidRPr="00EC6E89">
              <w:rPr>
                <w:rFonts w:ascii="Calibri" w:hAnsi="Calibri"/>
                <w:color w:val="000000"/>
                <w:sz w:val="22"/>
                <w:szCs w:val="22"/>
              </w:rPr>
              <w:t> </w:t>
            </w:r>
          </w:p>
        </w:tc>
        <w:tc>
          <w:tcPr>
            <w:tcW w:w="3480" w:type="dxa"/>
            <w:gridSpan w:val="4"/>
            <w:tcBorders>
              <w:top w:val="single" w:sz="4" w:space="0" w:color="538ED5"/>
              <w:left w:val="nil"/>
              <w:bottom w:val="single" w:sz="4" w:space="0" w:color="538ED5"/>
              <w:right w:val="single" w:sz="4" w:space="0" w:color="538ED5"/>
            </w:tcBorders>
            <w:shd w:val="clear" w:color="000000" w:fill="8DB4E3"/>
            <w:noWrap/>
            <w:vAlign w:val="bottom"/>
            <w:hideMark/>
          </w:tcPr>
          <w:p w:rsidR="00EC6E89" w:rsidRPr="00EC6E89" w:rsidRDefault="00EC6E89" w:rsidP="00EC6E89">
            <w:pPr>
              <w:jc w:val="center"/>
              <w:rPr>
                <w:rFonts w:ascii="Calibri" w:hAnsi="Calibri"/>
                <w:color w:val="000000"/>
                <w:sz w:val="20"/>
                <w:szCs w:val="20"/>
              </w:rPr>
            </w:pPr>
            <w:r w:rsidRPr="00EC6E89">
              <w:rPr>
                <w:rFonts w:ascii="Calibri" w:hAnsi="Calibri"/>
                <w:color w:val="000000"/>
                <w:sz w:val="20"/>
                <w:szCs w:val="20"/>
              </w:rPr>
              <w:t>Konserter</w:t>
            </w:r>
          </w:p>
        </w:tc>
        <w:tc>
          <w:tcPr>
            <w:tcW w:w="3540" w:type="dxa"/>
            <w:gridSpan w:val="4"/>
            <w:tcBorders>
              <w:top w:val="single" w:sz="4" w:space="0" w:color="538ED5"/>
              <w:left w:val="nil"/>
              <w:bottom w:val="single" w:sz="4" w:space="0" w:color="538ED5"/>
              <w:right w:val="single" w:sz="4" w:space="0" w:color="538ED5"/>
            </w:tcBorders>
            <w:shd w:val="clear" w:color="000000" w:fill="8DB4E3"/>
            <w:noWrap/>
            <w:vAlign w:val="bottom"/>
            <w:hideMark/>
          </w:tcPr>
          <w:p w:rsidR="00EC6E89" w:rsidRPr="00EC6E89" w:rsidRDefault="00EC6E89" w:rsidP="00EC6E89">
            <w:pPr>
              <w:jc w:val="center"/>
              <w:rPr>
                <w:rFonts w:ascii="Calibri" w:hAnsi="Calibri"/>
                <w:color w:val="000000"/>
                <w:sz w:val="20"/>
                <w:szCs w:val="20"/>
              </w:rPr>
            </w:pPr>
            <w:r w:rsidRPr="00EC6E89">
              <w:rPr>
                <w:rFonts w:ascii="Calibri" w:hAnsi="Calibri"/>
                <w:color w:val="000000"/>
                <w:sz w:val="20"/>
                <w:szCs w:val="20"/>
              </w:rPr>
              <w:t>Andre kulturarrangement</w:t>
            </w:r>
          </w:p>
        </w:tc>
      </w:tr>
      <w:tr w:rsidR="00EC6E89" w:rsidRPr="00EC6E89" w:rsidTr="00EC6E89">
        <w:trPr>
          <w:trHeight w:val="300"/>
        </w:trPr>
        <w:tc>
          <w:tcPr>
            <w:tcW w:w="1600" w:type="dxa"/>
            <w:vMerge/>
            <w:tcBorders>
              <w:top w:val="single" w:sz="4" w:space="0" w:color="538ED5"/>
              <w:left w:val="single" w:sz="4" w:space="0" w:color="538ED5"/>
              <w:bottom w:val="single" w:sz="4" w:space="0" w:color="538ED5"/>
              <w:right w:val="single" w:sz="4" w:space="0" w:color="538ED5"/>
            </w:tcBorders>
            <w:vAlign w:val="center"/>
            <w:hideMark/>
          </w:tcPr>
          <w:p w:rsidR="00EC6E89" w:rsidRPr="00EC6E89" w:rsidRDefault="00EC6E89" w:rsidP="00EC6E89">
            <w:pPr>
              <w:rPr>
                <w:rFonts w:ascii="Calibri" w:hAnsi="Calibri"/>
                <w:color w:val="000000"/>
                <w:sz w:val="22"/>
                <w:szCs w:val="22"/>
              </w:rPr>
            </w:pPr>
          </w:p>
        </w:tc>
        <w:tc>
          <w:tcPr>
            <w:tcW w:w="1740" w:type="dxa"/>
            <w:gridSpan w:val="2"/>
            <w:tcBorders>
              <w:top w:val="single" w:sz="4" w:space="0" w:color="538ED5"/>
              <w:left w:val="nil"/>
              <w:bottom w:val="single" w:sz="4" w:space="0" w:color="538ED5"/>
              <w:right w:val="single" w:sz="4" w:space="0" w:color="538ED5"/>
            </w:tcBorders>
            <w:shd w:val="clear" w:color="000000" w:fill="8DB4E3"/>
            <w:noWrap/>
            <w:vAlign w:val="bottom"/>
            <w:hideMark/>
          </w:tcPr>
          <w:p w:rsidR="00EC6E89" w:rsidRPr="00EC6E89" w:rsidRDefault="00EC6E89" w:rsidP="00EC6E89">
            <w:pPr>
              <w:jc w:val="center"/>
              <w:rPr>
                <w:rFonts w:ascii="Calibri" w:hAnsi="Calibri"/>
                <w:color w:val="000000"/>
                <w:sz w:val="20"/>
                <w:szCs w:val="20"/>
              </w:rPr>
            </w:pPr>
            <w:r w:rsidRPr="00EC6E89">
              <w:rPr>
                <w:rFonts w:ascii="Calibri" w:hAnsi="Calibri"/>
                <w:color w:val="000000"/>
                <w:sz w:val="20"/>
                <w:szCs w:val="20"/>
              </w:rPr>
              <w:t>Egne</w:t>
            </w:r>
          </w:p>
        </w:tc>
        <w:tc>
          <w:tcPr>
            <w:tcW w:w="1740" w:type="dxa"/>
            <w:gridSpan w:val="2"/>
            <w:tcBorders>
              <w:top w:val="single" w:sz="4" w:space="0" w:color="538ED5"/>
              <w:left w:val="nil"/>
              <w:bottom w:val="single" w:sz="4" w:space="0" w:color="538ED5"/>
              <w:right w:val="single" w:sz="4" w:space="0" w:color="538ED5"/>
            </w:tcBorders>
            <w:shd w:val="clear" w:color="000000" w:fill="8DB4E3"/>
            <w:noWrap/>
            <w:vAlign w:val="bottom"/>
            <w:hideMark/>
          </w:tcPr>
          <w:p w:rsidR="00EC6E89" w:rsidRPr="00EC6E89" w:rsidRDefault="00EC6E89" w:rsidP="00EC6E89">
            <w:pPr>
              <w:jc w:val="center"/>
              <w:rPr>
                <w:rFonts w:ascii="Calibri" w:hAnsi="Calibri"/>
                <w:color w:val="000000"/>
                <w:sz w:val="20"/>
                <w:szCs w:val="20"/>
              </w:rPr>
            </w:pPr>
            <w:r w:rsidRPr="00EC6E89">
              <w:rPr>
                <w:rFonts w:ascii="Calibri" w:hAnsi="Calibri"/>
                <w:color w:val="000000"/>
                <w:sz w:val="20"/>
                <w:szCs w:val="20"/>
              </w:rPr>
              <w:t>Andre</w:t>
            </w:r>
          </w:p>
        </w:tc>
        <w:tc>
          <w:tcPr>
            <w:tcW w:w="1770" w:type="dxa"/>
            <w:gridSpan w:val="2"/>
            <w:tcBorders>
              <w:top w:val="single" w:sz="4" w:space="0" w:color="538ED5"/>
              <w:left w:val="nil"/>
              <w:bottom w:val="single" w:sz="4" w:space="0" w:color="538ED5"/>
              <w:right w:val="single" w:sz="4" w:space="0" w:color="538ED5"/>
            </w:tcBorders>
            <w:shd w:val="clear" w:color="000000" w:fill="8DB4E3"/>
            <w:noWrap/>
            <w:vAlign w:val="bottom"/>
            <w:hideMark/>
          </w:tcPr>
          <w:p w:rsidR="00EC6E89" w:rsidRPr="00EC6E89" w:rsidRDefault="00EC6E89" w:rsidP="00EC6E89">
            <w:pPr>
              <w:jc w:val="center"/>
              <w:rPr>
                <w:rFonts w:ascii="Calibri" w:hAnsi="Calibri"/>
                <w:color w:val="000000"/>
                <w:sz w:val="20"/>
                <w:szCs w:val="20"/>
              </w:rPr>
            </w:pPr>
            <w:r w:rsidRPr="00EC6E89">
              <w:rPr>
                <w:rFonts w:ascii="Calibri" w:hAnsi="Calibri"/>
                <w:color w:val="000000"/>
                <w:sz w:val="20"/>
                <w:szCs w:val="20"/>
              </w:rPr>
              <w:t>Egne</w:t>
            </w:r>
          </w:p>
        </w:tc>
        <w:tc>
          <w:tcPr>
            <w:tcW w:w="1770" w:type="dxa"/>
            <w:gridSpan w:val="2"/>
            <w:tcBorders>
              <w:top w:val="single" w:sz="4" w:space="0" w:color="538ED5"/>
              <w:left w:val="nil"/>
              <w:bottom w:val="single" w:sz="4" w:space="0" w:color="538ED5"/>
              <w:right w:val="single" w:sz="4" w:space="0" w:color="538ED5"/>
            </w:tcBorders>
            <w:shd w:val="clear" w:color="000000" w:fill="8DB4E3"/>
            <w:noWrap/>
            <w:vAlign w:val="bottom"/>
            <w:hideMark/>
          </w:tcPr>
          <w:p w:rsidR="00EC6E89" w:rsidRPr="00EC6E89" w:rsidRDefault="00EC6E89" w:rsidP="00EC6E89">
            <w:pPr>
              <w:jc w:val="center"/>
              <w:rPr>
                <w:rFonts w:ascii="Calibri" w:hAnsi="Calibri"/>
                <w:color w:val="000000"/>
                <w:sz w:val="20"/>
                <w:szCs w:val="20"/>
              </w:rPr>
            </w:pPr>
            <w:r w:rsidRPr="00EC6E89">
              <w:rPr>
                <w:rFonts w:ascii="Calibri" w:hAnsi="Calibri"/>
                <w:color w:val="000000"/>
                <w:sz w:val="20"/>
                <w:szCs w:val="20"/>
              </w:rPr>
              <w:t>Andre</w:t>
            </w:r>
          </w:p>
        </w:tc>
      </w:tr>
      <w:tr w:rsidR="00EC6E89" w:rsidRPr="00EC6E89" w:rsidTr="00EC6E89">
        <w:trPr>
          <w:trHeight w:val="300"/>
        </w:trPr>
        <w:tc>
          <w:tcPr>
            <w:tcW w:w="1600" w:type="dxa"/>
            <w:vMerge/>
            <w:tcBorders>
              <w:top w:val="single" w:sz="4" w:space="0" w:color="538ED5"/>
              <w:left w:val="single" w:sz="4" w:space="0" w:color="538ED5"/>
              <w:bottom w:val="single" w:sz="4" w:space="0" w:color="538ED5"/>
              <w:right w:val="single" w:sz="4" w:space="0" w:color="538ED5"/>
            </w:tcBorders>
            <w:vAlign w:val="center"/>
            <w:hideMark/>
          </w:tcPr>
          <w:p w:rsidR="00EC6E89" w:rsidRPr="00EC6E89" w:rsidRDefault="00EC6E89" w:rsidP="00EC6E89">
            <w:pPr>
              <w:rPr>
                <w:rFonts w:ascii="Calibri" w:hAnsi="Calibri"/>
                <w:color w:val="000000"/>
                <w:sz w:val="22"/>
                <w:szCs w:val="22"/>
              </w:rPr>
            </w:pPr>
          </w:p>
        </w:tc>
        <w:tc>
          <w:tcPr>
            <w:tcW w:w="661" w:type="dxa"/>
            <w:tcBorders>
              <w:top w:val="nil"/>
              <w:left w:val="nil"/>
              <w:bottom w:val="single" w:sz="4" w:space="0" w:color="538ED5"/>
              <w:right w:val="single" w:sz="4" w:space="0" w:color="538ED5"/>
            </w:tcBorders>
            <w:shd w:val="clear" w:color="000000" w:fill="8DB4E3"/>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Antall</w:t>
            </w:r>
          </w:p>
        </w:tc>
        <w:tc>
          <w:tcPr>
            <w:tcW w:w="1079" w:type="dxa"/>
            <w:tcBorders>
              <w:top w:val="nil"/>
              <w:left w:val="nil"/>
              <w:bottom w:val="single" w:sz="4" w:space="0" w:color="538ED5"/>
              <w:right w:val="single" w:sz="4" w:space="0" w:color="538ED5"/>
            </w:tcBorders>
            <w:shd w:val="clear" w:color="000000" w:fill="8DB4E3"/>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Deltakere</w:t>
            </w:r>
          </w:p>
        </w:tc>
        <w:tc>
          <w:tcPr>
            <w:tcW w:w="661" w:type="dxa"/>
            <w:tcBorders>
              <w:top w:val="nil"/>
              <w:left w:val="nil"/>
              <w:bottom w:val="single" w:sz="4" w:space="0" w:color="538ED5"/>
              <w:right w:val="single" w:sz="4" w:space="0" w:color="538ED5"/>
            </w:tcBorders>
            <w:shd w:val="clear" w:color="000000" w:fill="8DB4E3"/>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Antall</w:t>
            </w:r>
          </w:p>
        </w:tc>
        <w:tc>
          <w:tcPr>
            <w:tcW w:w="1079" w:type="dxa"/>
            <w:tcBorders>
              <w:top w:val="nil"/>
              <w:left w:val="nil"/>
              <w:bottom w:val="single" w:sz="4" w:space="0" w:color="538ED5"/>
              <w:right w:val="single" w:sz="4" w:space="0" w:color="538ED5"/>
            </w:tcBorders>
            <w:shd w:val="clear" w:color="000000" w:fill="8DB4E3"/>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Deltakere</w:t>
            </w:r>
          </w:p>
        </w:tc>
        <w:tc>
          <w:tcPr>
            <w:tcW w:w="672" w:type="dxa"/>
            <w:tcBorders>
              <w:top w:val="nil"/>
              <w:left w:val="nil"/>
              <w:bottom w:val="single" w:sz="4" w:space="0" w:color="538ED5"/>
              <w:right w:val="single" w:sz="4" w:space="0" w:color="538ED5"/>
            </w:tcBorders>
            <w:shd w:val="clear" w:color="000000" w:fill="8DB4E3"/>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Antall</w:t>
            </w:r>
          </w:p>
        </w:tc>
        <w:tc>
          <w:tcPr>
            <w:tcW w:w="1098" w:type="dxa"/>
            <w:tcBorders>
              <w:top w:val="nil"/>
              <w:left w:val="nil"/>
              <w:bottom w:val="single" w:sz="4" w:space="0" w:color="538ED5"/>
              <w:right w:val="single" w:sz="4" w:space="0" w:color="538ED5"/>
            </w:tcBorders>
            <w:shd w:val="clear" w:color="000000" w:fill="8DB4E3"/>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Deltakere</w:t>
            </w:r>
          </w:p>
        </w:tc>
        <w:tc>
          <w:tcPr>
            <w:tcW w:w="672" w:type="dxa"/>
            <w:tcBorders>
              <w:top w:val="nil"/>
              <w:left w:val="nil"/>
              <w:bottom w:val="single" w:sz="4" w:space="0" w:color="538ED5"/>
              <w:right w:val="single" w:sz="4" w:space="0" w:color="538ED5"/>
            </w:tcBorders>
            <w:shd w:val="clear" w:color="000000" w:fill="8DB4E3"/>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Antall</w:t>
            </w:r>
          </w:p>
        </w:tc>
        <w:tc>
          <w:tcPr>
            <w:tcW w:w="1098" w:type="dxa"/>
            <w:tcBorders>
              <w:top w:val="nil"/>
              <w:left w:val="nil"/>
              <w:bottom w:val="single" w:sz="4" w:space="0" w:color="538ED5"/>
              <w:right w:val="single" w:sz="4" w:space="0" w:color="538ED5"/>
            </w:tcBorders>
            <w:shd w:val="clear" w:color="000000" w:fill="8DB4E3"/>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Deltakere</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auto" w:fill="auto"/>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Agder</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607</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62 345</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264</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51 122</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167</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18 131</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20</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2 914</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000000" w:fill="DBE5F1"/>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Bjørgvin</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773</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78 607</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445</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78 295</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196</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27 586</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105</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12 064</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auto" w:fill="auto"/>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Borg</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503</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59 044</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404</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74 059</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179</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13 869</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38</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3 623</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000000" w:fill="DBE5F1"/>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Hamar</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462</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42 910</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350</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60 268</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252</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13 657</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63</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9 880</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auto" w:fill="auto"/>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Møre</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374</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35 740</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230</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40 229</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79</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6 896</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42</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3 595</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000000" w:fill="DBE5F1"/>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Nidaros</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302</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27 934</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238</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43 863</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103</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6 167</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25</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5 070</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auto" w:fill="auto"/>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Nord-Hålogaland</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945</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51 519</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217</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32 464</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87</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78 865</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18</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2 191</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000000" w:fill="DBE5F1"/>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Oslo</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499</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42 977</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407</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94 103</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247</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15 832</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57</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9 316</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auto" w:fill="auto"/>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Stavanger</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421</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55 248</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271</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59 931</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212</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22 087</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58</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13 643</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000000" w:fill="DBE5F1"/>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Sør-Hålogaland</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302</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27 518</w:t>
            </w:r>
          </w:p>
        </w:tc>
        <w:tc>
          <w:tcPr>
            <w:tcW w:w="661"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244</w:t>
            </w:r>
          </w:p>
        </w:tc>
        <w:tc>
          <w:tcPr>
            <w:tcW w:w="1079"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37 132</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162</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8 713</w:t>
            </w:r>
          </w:p>
        </w:tc>
        <w:tc>
          <w:tcPr>
            <w:tcW w:w="672"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48</w:t>
            </w:r>
          </w:p>
        </w:tc>
        <w:tc>
          <w:tcPr>
            <w:tcW w:w="1098" w:type="dxa"/>
            <w:tcBorders>
              <w:top w:val="nil"/>
              <w:left w:val="nil"/>
              <w:bottom w:val="single" w:sz="4" w:space="0" w:color="538ED5"/>
              <w:right w:val="single" w:sz="4" w:space="0" w:color="538ED5"/>
            </w:tcBorders>
            <w:shd w:val="clear" w:color="000000" w:fill="DBE5F1"/>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8 320</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auto" w:fill="auto"/>
            <w:noWrap/>
            <w:vAlign w:val="bottom"/>
            <w:hideMark/>
          </w:tcPr>
          <w:p w:rsidR="00EC6E89" w:rsidRPr="00EC6E89" w:rsidRDefault="00EC6E89" w:rsidP="00EC6E89">
            <w:pPr>
              <w:rPr>
                <w:rFonts w:ascii="Calibri" w:hAnsi="Calibri"/>
                <w:color w:val="000000"/>
                <w:sz w:val="20"/>
                <w:szCs w:val="20"/>
              </w:rPr>
            </w:pPr>
            <w:r w:rsidRPr="00EC6E89">
              <w:rPr>
                <w:rFonts w:ascii="Calibri" w:hAnsi="Calibri"/>
                <w:color w:val="000000"/>
                <w:sz w:val="20"/>
                <w:szCs w:val="20"/>
              </w:rPr>
              <w:t>Tunsberg</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688</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73 137</w:t>
            </w:r>
          </w:p>
        </w:tc>
        <w:tc>
          <w:tcPr>
            <w:tcW w:w="661"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237</w:t>
            </w:r>
          </w:p>
        </w:tc>
        <w:tc>
          <w:tcPr>
            <w:tcW w:w="1079"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40 309</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228</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24 156</w:t>
            </w:r>
          </w:p>
        </w:tc>
        <w:tc>
          <w:tcPr>
            <w:tcW w:w="672"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55</w:t>
            </w:r>
          </w:p>
        </w:tc>
        <w:tc>
          <w:tcPr>
            <w:tcW w:w="1098" w:type="dxa"/>
            <w:tcBorders>
              <w:top w:val="nil"/>
              <w:left w:val="nil"/>
              <w:bottom w:val="single" w:sz="4" w:space="0" w:color="538ED5"/>
              <w:right w:val="single" w:sz="4" w:space="0" w:color="538ED5"/>
            </w:tcBorders>
            <w:shd w:val="clear" w:color="auto" w:fill="auto"/>
            <w:noWrap/>
            <w:vAlign w:val="bottom"/>
            <w:hideMark/>
          </w:tcPr>
          <w:p w:rsidR="00EC6E89" w:rsidRPr="00EC6E89" w:rsidRDefault="00EC6E89" w:rsidP="00EC6E89">
            <w:pPr>
              <w:jc w:val="right"/>
              <w:rPr>
                <w:rFonts w:ascii="Calibri" w:hAnsi="Calibri"/>
                <w:color w:val="000000"/>
                <w:sz w:val="18"/>
                <w:szCs w:val="18"/>
              </w:rPr>
            </w:pPr>
            <w:r w:rsidRPr="00EC6E89">
              <w:rPr>
                <w:rFonts w:ascii="Calibri" w:hAnsi="Calibri"/>
                <w:color w:val="000000"/>
                <w:sz w:val="18"/>
                <w:szCs w:val="18"/>
              </w:rPr>
              <w:t>6 795</w:t>
            </w:r>
          </w:p>
        </w:tc>
      </w:tr>
      <w:tr w:rsidR="00EC6E89" w:rsidRPr="00EC6E89" w:rsidTr="00EC6E89">
        <w:trPr>
          <w:trHeight w:val="300"/>
        </w:trPr>
        <w:tc>
          <w:tcPr>
            <w:tcW w:w="1600" w:type="dxa"/>
            <w:tcBorders>
              <w:top w:val="nil"/>
              <w:left w:val="single" w:sz="4" w:space="0" w:color="538ED5"/>
              <w:bottom w:val="single" w:sz="4" w:space="0" w:color="538ED5"/>
              <w:right w:val="single" w:sz="4" w:space="0" w:color="538ED5"/>
            </w:tcBorders>
            <w:shd w:val="clear" w:color="DBE5F1" w:fill="DBE5F1"/>
            <w:noWrap/>
            <w:vAlign w:val="bottom"/>
            <w:hideMark/>
          </w:tcPr>
          <w:p w:rsidR="00EC6E89" w:rsidRPr="00EC6E89" w:rsidRDefault="00EC6E89" w:rsidP="00EC6E89">
            <w:pPr>
              <w:rPr>
                <w:rFonts w:ascii="Calibri" w:hAnsi="Calibri"/>
                <w:b/>
                <w:bCs/>
                <w:color w:val="000000"/>
                <w:sz w:val="20"/>
                <w:szCs w:val="20"/>
              </w:rPr>
            </w:pPr>
            <w:r w:rsidRPr="00EC6E89">
              <w:rPr>
                <w:rFonts w:ascii="Calibri" w:hAnsi="Calibri"/>
                <w:b/>
                <w:bCs/>
                <w:color w:val="000000"/>
                <w:sz w:val="20"/>
                <w:szCs w:val="20"/>
              </w:rPr>
              <w:t>Totalt</w:t>
            </w:r>
          </w:p>
        </w:tc>
        <w:tc>
          <w:tcPr>
            <w:tcW w:w="661" w:type="dxa"/>
            <w:tcBorders>
              <w:top w:val="nil"/>
              <w:left w:val="nil"/>
              <w:bottom w:val="single" w:sz="4" w:space="0" w:color="538ED5"/>
              <w:right w:val="single" w:sz="4" w:space="0" w:color="538ED5"/>
            </w:tcBorders>
            <w:shd w:val="clear" w:color="DBE5F1" w:fill="DBE5F1"/>
            <w:noWrap/>
            <w:vAlign w:val="bottom"/>
            <w:hideMark/>
          </w:tcPr>
          <w:p w:rsidR="00EC6E89" w:rsidRPr="00EC6E89" w:rsidRDefault="00EC6E89" w:rsidP="00EC6E89">
            <w:pPr>
              <w:jc w:val="right"/>
              <w:rPr>
                <w:rFonts w:ascii="Calibri" w:hAnsi="Calibri"/>
                <w:b/>
                <w:bCs/>
                <w:color w:val="000000"/>
                <w:sz w:val="18"/>
                <w:szCs w:val="18"/>
              </w:rPr>
            </w:pPr>
            <w:r w:rsidRPr="00EC6E89">
              <w:rPr>
                <w:rFonts w:ascii="Calibri" w:hAnsi="Calibri"/>
                <w:b/>
                <w:bCs/>
                <w:color w:val="000000"/>
                <w:sz w:val="18"/>
                <w:szCs w:val="18"/>
              </w:rPr>
              <w:t>5 876</w:t>
            </w:r>
          </w:p>
        </w:tc>
        <w:tc>
          <w:tcPr>
            <w:tcW w:w="1079" w:type="dxa"/>
            <w:tcBorders>
              <w:top w:val="nil"/>
              <w:left w:val="nil"/>
              <w:bottom w:val="single" w:sz="4" w:space="0" w:color="538ED5"/>
              <w:right w:val="single" w:sz="4" w:space="0" w:color="538ED5"/>
            </w:tcBorders>
            <w:shd w:val="clear" w:color="DBE5F1" w:fill="DBE5F1"/>
            <w:noWrap/>
            <w:vAlign w:val="bottom"/>
            <w:hideMark/>
          </w:tcPr>
          <w:p w:rsidR="00EC6E89" w:rsidRPr="00EC6E89" w:rsidRDefault="00EC6E89" w:rsidP="00EC6E89">
            <w:pPr>
              <w:jc w:val="right"/>
              <w:rPr>
                <w:rFonts w:ascii="Calibri" w:hAnsi="Calibri"/>
                <w:b/>
                <w:bCs/>
                <w:color w:val="000000"/>
                <w:sz w:val="18"/>
                <w:szCs w:val="18"/>
              </w:rPr>
            </w:pPr>
            <w:r w:rsidRPr="00EC6E89">
              <w:rPr>
                <w:rFonts w:ascii="Calibri" w:hAnsi="Calibri"/>
                <w:b/>
                <w:bCs/>
                <w:color w:val="000000"/>
                <w:sz w:val="18"/>
                <w:szCs w:val="18"/>
              </w:rPr>
              <w:t>556 979</w:t>
            </w:r>
          </w:p>
        </w:tc>
        <w:tc>
          <w:tcPr>
            <w:tcW w:w="661" w:type="dxa"/>
            <w:tcBorders>
              <w:top w:val="nil"/>
              <w:left w:val="nil"/>
              <w:bottom w:val="single" w:sz="4" w:space="0" w:color="538ED5"/>
              <w:right w:val="single" w:sz="4" w:space="0" w:color="538ED5"/>
            </w:tcBorders>
            <w:shd w:val="clear" w:color="DBE5F1" w:fill="DBE5F1"/>
            <w:noWrap/>
            <w:vAlign w:val="bottom"/>
            <w:hideMark/>
          </w:tcPr>
          <w:p w:rsidR="00EC6E89" w:rsidRPr="00EC6E89" w:rsidRDefault="00EC6E89" w:rsidP="00EC6E89">
            <w:pPr>
              <w:jc w:val="right"/>
              <w:rPr>
                <w:rFonts w:ascii="Calibri" w:hAnsi="Calibri"/>
                <w:b/>
                <w:bCs/>
                <w:color w:val="000000"/>
                <w:sz w:val="18"/>
                <w:szCs w:val="18"/>
              </w:rPr>
            </w:pPr>
            <w:r w:rsidRPr="00EC6E89">
              <w:rPr>
                <w:rFonts w:ascii="Calibri" w:hAnsi="Calibri"/>
                <w:b/>
                <w:bCs/>
                <w:color w:val="000000"/>
                <w:sz w:val="18"/>
                <w:szCs w:val="18"/>
              </w:rPr>
              <w:t>3 307</w:t>
            </w:r>
          </w:p>
        </w:tc>
        <w:tc>
          <w:tcPr>
            <w:tcW w:w="1079" w:type="dxa"/>
            <w:tcBorders>
              <w:top w:val="nil"/>
              <w:left w:val="nil"/>
              <w:bottom w:val="single" w:sz="4" w:space="0" w:color="538ED5"/>
              <w:right w:val="single" w:sz="4" w:space="0" w:color="538ED5"/>
            </w:tcBorders>
            <w:shd w:val="clear" w:color="DBE5F1" w:fill="DBE5F1"/>
            <w:noWrap/>
            <w:vAlign w:val="bottom"/>
            <w:hideMark/>
          </w:tcPr>
          <w:p w:rsidR="00EC6E89" w:rsidRPr="00EC6E89" w:rsidRDefault="00EC6E89" w:rsidP="00EC6E89">
            <w:pPr>
              <w:jc w:val="right"/>
              <w:rPr>
                <w:rFonts w:ascii="Calibri" w:hAnsi="Calibri"/>
                <w:b/>
                <w:bCs/>
                <w:color w:val="000000"/>
                <w:sz w:val="18"/>
                <w:szCs w:val="18"/>
              </w:rPr>
            </w:pPr>
            <w:r w:rsidRPr="00EC6E89">
              <w:rPr>
                <w:rFonts w:ascii="Calibri" w:hAnsi="Calibri"/>
                <w:b/>
                <w:bCs/>
                <w:color w:val="000000"/>
                <w:sz w:val="18"/>
                <w:szCs w:val="18"/>
              </w:rPr>
              <w:t>611 775</w:t>
            </w:r>
          </w:p>
        </w:tc>
        <w:tc>
          <w:tcPr>
            <w:tcW w:w="672" w:type="dxa"/>
            <w:tcBorders>
              <w:top w:val="nil"/>
              <w:left w:val="nil"/>
              <w:bottom w:val="single" w:sz="4" w:space="0" w:color="538ED5"/>
              <w:right w:val="single" w:sz="4" w:space="0" w:color="538ED5"/>
            </w:tcBorders>
            <w:shd w:val="clear" w:color="DBE5F1" w:fill="DBE5F1"/>
            <w:noWrap/>
            <w:vAlign w:val="bottom"/>
            <w:hideMark/>
          </w:tcPr>
          <w:p w:rsidR="00EC6E89" w:rsidRPr="00EC6E89" w:rsidRDefault="00EC6E89" w:rsidP="00EC6E89">
            <w:pPr>
              <w:jc w:val="right"/>
              <w:rPr>
                <w:rFonts w:ascii="Calibri" w:hAnsi="Calibri"/>
                <w:b/>
                <w:bCs/>
                <w:color w:val="000000"/>
                <w:sz w:val="18"/>
                <w:szCs w:val="18"/>
              </w:rPr>
            </w:pPr>
            <w:r w:rsidRPr="00EC6E89">
              <w:rPr>
                <w:rFonts w:ascii="Calibri" w:hAnsi="Calibri"/>
                <w:b/>
                <w:bCs/>
                <w:color w:val="000000"/>
                <w:sz w:val="18"/>
                <w:szCs w:val="18"/>
              </w:rPr>
              <w:t>1 912</w:t>
            </w:r>
          </w:p>
        </w:tc>
        <w:tc>
          <w:tcPr>
            <w:tcW w:w="1098" w:type="dxa"/>
            <w:tcBorders>
              <w:top w:val="nil"/>
              <w:left w:val="nil"/>
              <w:bottom w:val="single" w:sz="4" w:space="0" w:color="538ED5"/>
              <w:right w:val="single" w:sz="4" w:space="0" w:color="538ED5"/>
            </w:tcBorders>
            <w:shd w:val="clear" w:color="DBE5F1" w:fill="DBE5F1"/>
            <w:noWrap/>
            <w:vAlign w:val="bottom"/>
            <w:hideMark/>
          </w:tcPr>
          <w:p w:rsidR="00EC6E89" w:rsidRPr="00EC6E89" w:rsidRDefault="00EC6E89" w:rsidP="00EC6E89">
            <w:pPr>
              <w:jc w:val="right"/>
              <w:rPr>
                <w:rFonts w:ascii="Calibri" w:hAnsi="Calibri"/>
                <w:b/>
                <w:bCs/>
                <w:color w:val="000000"/>
                <w:sz w:val="18"/>
                <w:szCs w:val="18"/>
              </w:rPr>
            </w:pPr>
            <w:r w:rsidRPr="00EC6E89">
              <w:rPr>
                <w:rFonts w:ascii="Calibri" w:hAnsi="Calibri"/>
                <w:b/>
                <w:bCs/>
                <w:color w:val="000000"/>
                <w:sz w:val="18"/>
                <w:szCs w:val="18"/>
              </w:rPr>
              <w:t>235 959</w:t>
            </w:r>
          </w:p>
        </w:tc>
        <w:tc>
          <w:tcPr>
            <w:tcW w:w="672" w:type="dxa"/>
            <w:tcBorders>
              <w:top w:val="nil"/>
              <w:left w:val="nil"/>
              <w:bottom w:val="single" w:sz="4" w:space="0" w:color="538ED5"/>
              <w:right w:val="single" w:sz="4" w:space="0" w:color="538ED5"/>
            </w:tcBorders>
            <w:shd w:val="clear" w:color="DBE5F1" w:fill="DBE5F1"/>
            <w:noWrap/>
            <w:vAlign w:val="bottom"/>
            <w:hideMark/>
          </w:tcPr>
          <w:p w:rsidR="00EC6E89" w:rsidRPr="00EC6E89" w:rsidRDefault="00EC6E89" w:rsidP="00EC6E89">
            <w:pPr>
              <w:jc w:val="right"/>
              <w:rPr>
                <w:rFonts w:ascii="Calibri" w:hAnsi="Calibri"/>
                <w:b/>
                <w:bCs/>
                <w:color w:val="000000"/>
                <w:sz w:val="18"/>
                <w:szCs w:val="18"/>
              </w:rPr>
            </w:pPr>
            <w:r w:rsidRPr="00EC6E89">
              <w:rPr>
                <w:rFonts w:ascii="Calibri" w:hAnsi="Calibri"/>
                <w:b/>
                <w:bCs/>
                <w:color w:val="000000"/>
                <w:sz w:val="18"/>
                <w:szCs w:val="18"/>
              </w:rPr>
              <w:t>529</w:t>
            </w:r>
          </w:p>
        </w:tc>
        <w:tc>
          <w:tcPr>
            <w:tcW w:w="1098" w:type="dxa"/>
            <w:tcBorders>
              <w:top w:val="nil"/>
              <w:left w:val="nil"/>
              <w:bottom w:val="single" w:sz="4" w:space="0" w:color="538ED5"/>
              <w:right w:val="single" w:sz="4" w:space="0" w:color="538ED5"/>
            </w:tcBorders>
            <w:shd w:val="clear" w:color="DBE5F1" w:fill="DBE5F1"/>
            <w:noWrap/>
            <w:vAlign w:val="bottom"/>
            <w:hideMark/>
          </w:tcPr>
          <w:p w:rsidR="00EC6E89" w:rsidRPr="00EC6E89" w:rsidRDefault="00EC6E89" w:rsidP="00EC6E89">
            <w:pPr>
              <w:jc w:val="right"/>
              <w:rPr>
                <w:rFonts w:ascii="Calibri" w:hAnsi="Calibri"/>
                <w:b/>
                <w:bCs/>
                <w:color w:val="000000"/>
                <w:sz w:val="18"/>
                <w:szCs w:val="18"/>
              </w:rPr>
            </w:pPr>
            <w:r w:rsidRPr="00EC6E89">
              <w:rPr>
                <w:rFonts w:ascii="Calibri" w:hAnsi="Calibri"/>
                <w:b/>
                <w:bCs/>
                <w:color w:val="000000"/>
                <w:sz w:val="18"/>
                <w:szCs w:val="18"/>
              </w:rPr>
              <w:t>77 411</w:t>
            </w:r>
          </w:p>
        </w:tc>
      </w:tr>
    </w:tbl>
    <w:p w:rsidR="00EC6E89" w:rsidRPr="00EC6E89" w:rsidRDefault="00A00721" w:rsidP="00EC6E89">
      <w:r>
        <w:rPr>
          <w:i/>
          <w:sz w:val="18"/>
        </w:rPr>
        <w:t>Kilde: SSB.</w:t>
      </w:r>
    </w:p>
    <w:p w:rsidR="00956753" w:rsidRDefault="001D2E42" w:rsidP="0035216F">
      <w:pPr>
        <w:pStyle w:val="Overskrift1"/>
        <w:numPr>
          <w:ilvl w:val="0"/>
          <w:numId w:val="1"/>
        </w:numPr>
      </w:pPr>
      <w:bookmarkStart w:id="6" w:name="_Toc411510923"/>
      <w:r>
        <w:t>DÅP OG TROSOPPLÆRIN</w:t>
      </w:r>
      <w:r w:rsidR="00956753">
        <w:t>G</w:t>
      </w:r>
      <w:bookmarkEnd w:id="6"/>
    </w:p>
    <w:p w:rsidR="006A3048" w:rsidRDefault="006A3048" w:rsidP="006A3048"/>
    <w:p w:rsidR="006A3048" w:rsidRDefault="009E52A1" w:rsidP="009E52A1">
      <w:pPr>
        <w:pStyle w:val="Overskrift2"/>
      </w:pPr>
      <w:bookmarkStart w:id="7" w:name="_Toc411510924"/>
      <w:r>
        <w:t>2.1 Antall døpte</w:t>
      </w:r>
      <w:bookmarkEnd w:id="7"/>
    </w:p>
    <w:p w:rsidR="009E52A1" w:rsidRPr="009E52A1" w:rsidRDefault="009E52A1" w:rsidP="009E52A1"/>
    <w:tbl>
      <w:tblPr>
        <w:tblW w:w="3807" w:type="dxa"/>
        <w:tblInd w:w="2637" w:type="dxa"/>
        <w:tblCellMar>
          <w:left w:w="70" w:type="dxa"/>
          <w:right w:w="70" w:type="dxa"/>
        </w:tblCellMar>
        <w:tblLook w:val="04A0"/>
      </w:tblPr>
      <w:tblGrid>
        <w:gridCol w:w="1545"/>
        <w:gridCol w:w="1200"/>
        <w:gridCol w:w="1062"/>
      </w:tblGrid>
      <w:tr w:rsidR="009E52A1" w:rsidRPr="009E52A1" w:rsidTr="009E52A1">
        <w:trPr>
          <w:trHeight w:val="600"/>
        </w:trPr>
        <w:tc>
          <w:tcPr>
            <w:tcW w:w="1545" w:type="dxa"/>
            <w:tcBorders>
              <w:top w:val="single" w:sz="4" w:space="0" w:color="538ED5"/>
              <w:left w:val="single" w:sz="4" w:space="0" w:color="538ED5"/>
              <w:bottom w:val="single" w:sz="4" w:space="0" w:color="538ED5"/>
              <w:right w:val="single" w:sz="4" w:space="0" w:color="538ED5"/>
            </w:tcBorders>
            <w:shd w:val="clear" w:color="000000" w:fill="95B3D7"/>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 </w:t>
            </w:r>
          </w:p>
        </w:tc>
        <w:tc>
          <w:tcPr>
            <w:tcW w:w="1200" w:type="dxa"/>
            <w:tcBorders>
              <w:top w:val="single" w:sz="4" w:space="0" w:color="538ED5"/>
              <w:left w:val="nil"/>
              <w:bottom w:val="single" w:sz="4" w:space="0" w:color="538ED5"/>
              <w:right w:val="single" w:sz="4" w:space="0" w:color="538ED5"/>
            </w:tcBorders>
            <w:shd w:val="clear" w:color="000000" w:fill="95B3D7"/>
            <w:noWrap/>
            <w:vAlign w:val="bottom"/>
            <w:hideMark/>
          </w:tcPr>
          <w:p w:rsidR="009E52A1" w:rsidRPr="009E52A1" w:rsidRDefault="009E52A1" w:rsidP="009E52A1">
            <w:pPr>
              <w:jc w:val="center"/>
              <w:rPr>
                <w:rFonts w:ascii="Calibri" w:hAnsi="Calibri"/>
                <w:color w:val="000000"/>
                <w:sz w:val="22"/>
                <w:szCs w:val="22"/>
              </w:rPr>
            </w:pPr>
            <w:r w:rsidRPr="009E52A1">
              <w:rPr>
                <w:rFonts w:ascii="Calibri" w:hAnsi="Calibri"/>
                <w:color w:val="000000"/>
                <w:sz w:val="22"/>
                <w:szCs w:val="22"/>
              </w:rPr>
              <w:t>Døpte</w:t>
            </w:r>
          </w:p>
        </w:tc>
        <w:tc>
          <w:tcPr>
            <w:tcW w:w="1062" w:type="dxa"/>
            <w:tcBorders>
              <w:top w:val="single" w:sz="4" w:space="0" w:color="538ED5"/>
              <w:left w:val="nil"/>
              <w:bottom w:val="single" w:sz="4" w:space="0" w:color="538ED5"/>
              <w:right w:val="single" w:sz="4" w:space="0" w:color="538ED5"/>
            </w:tcBorders>
            <w:shd w:val="clear" w:color="000000" w:fill="95B3D7"/>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Andel utensogns</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Agder</w:t>
            </w:r>
          </w:p>
        </w:tc>
        <w:tc>
          <w:tcPr>
            <w:tcW w:w="1200"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3122</w:t>
            </w:r>
          </w:p>
        </w:tc>
        <w:tc>
          <w:tcPr>
            <w:tcW w:w="1062"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29 %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Bjørgvin</w:t>
            </w:r>
          </w:p>
        </w:tc>
        <w:tc>
          <w:tcPr>
            <w:tcW w:w="1200"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4823</w:t>
            </w:r>
          </w:p>
        </w:tc>
        <w:tc>
          <w:tcPr>
            <w:tcW w:w="1062"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30 %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Borg</w:t>
            </w:r>
          </w:p>
        </w:tc>
        <w:tc>
          <w:tcPr>
            <w:tcW w:w="1200"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4062</w:t>
            </w:r>
          </w:p>
        </w:tc>
        <w:tc>
          <w:tcPr>
            <w:tcW w:w="1062"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28 %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Hamar</w:t>
            </w:r>
          </w:p>
        </w:tc>
        <w:tc>
          <w:tcPr>
            <w:tcW w:w="1200"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2528</w:t>
            </w:r>
          </w:p>
        </w:tc>
        <w:tc>
          <w:tcPr>
            <w:tcW w:w="1062"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32 %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Møre</w:t>
            </w:r>
          </w:p>
        </w:tc>
        <w:tc>
          <w:tcPr>
            <w:tcW w:w="1200"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1970</w:t>
            </w:r>
          </w:p>
        </w:tc>
        <w:tc>
          <w:tcPr>
            <w:tcW w:w="1062"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36 %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Nidaros</w:t>
            </w:r>
          </w:p>
        </w:tc>
        <w:tc>
          <w:tcPr>
            <w:tcW w:w="1200"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3061</w:t>
            </w:r>
          </w:p>
        </w:tc>
        <w:tc>
          <w:tcPr>
            <w:tcW w:w="1062"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32 %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Nord-Hålogaland</w:t>
            </w:r>
          </w:p>
        </w:tc>
        <w:tc>
          <w:tcPr>
            <w:tcW w:w="1200"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1593</w:t>
            </w:r>
          </w:p>
        </w:tc>
        <w:tc>
          <w:tcPr>
            <w:tcW w:w="1062"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37 %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Oslo</w:t>
            </w:r>
          </w:p>
        </w:tc>
        <w:tc>
          <w:tcPr>
            <w:tcW w:w="1200"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2875</w:t>
            </w:r>
          </w:p>
        </w:tc>
        <w:tc>
          <w:tcPr>
            <w:tcW w:w="1062"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31 %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Stavanger</w:t>
            </w:r>
          </w:p>
        </w:tc>
        <w:tc>
          <w:tcPr>
            <w:tcW w:w="1200"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3770</w:t>
            </w:r>
          </w:p>
        </w:tc>
        <w:tc>
          <w:tcPr>
            <w:tcW w:w="1062"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23 %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000000" w:fill="DBE5F1"/>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Sør-Hålogaland</w:t>
            </w:r>
          </w:p>
        </w:tc>
        <w:tc>
          <w:tcPr>
            <w:tcW w:w="1200"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1640</w:t>
            </w:r>
          </w:p>
        </w:tc>
        <w:tc>
          <w:tcPr>
            <w:tcW w:w="1062" w:type="dxa"/>
            <w:tcBorders>
              <w:top w:val="nil"/>
              <w:left w:val="nil"/>
              <w:bottom w:val="single" w:sz="4" w:space="0" w:color="538ED5"/>
              <w:right w:val="single" w:sz="4" w:space="0" w:color="538ED5"/>
            </w:tcBorders>
            <w:shd w:val="clear" w:color="000000" w:fill="DBE5F1"/>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32 %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auto" w:fill="auto"/>
            <w:noWrap/>
            <w:vAlign w:val="bottom"/>
            <w:hideMark/>
          </w:tcPr>
          <w:p w:rsidR="009E52A1" w:rsidRPr="009E52A1" w:rsidRDefault="009E52A1" w:rsidP="009E52A1">
            <w:pPr>
              <w:rPr>
                <w:rFonts w:ascii="Calibri" w:hAnsi="Calibri"/>
                <w:color w:val="000000"/>
                <w:sz w:val="22"/>
                <w:szCs w:val="22"/>
              </w:rPr>
            </w:pPr>
            <w:r w:rsidRPr="009E52A1">
              <w:rPr>
                <w:rFonts w:ascii="Calibri" w:hAnsi="Calibri"/>
                <w:color w:val="000000"/>
                <w:sz w:val="22"/>
                <w:szCs w:val="22"/>
              </w:rPr>
              <w:t>Tunsberg</w:t>
            </w:r>
          </w:p>
        </w:tc>
        <w:tc>
          <w:tcPr>
            <w:tcW w:w="1200"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2549</w:t>
            </w:r>
          </w:p>
        </w:tc>
        <w:tc>
          <w:tcPr>
            <w:tcW w:w="1062" w:type="dxa"/>
            <w:tcBorders>
              <w:top w:val="nil"/>
              <w:left w:val="nil"/>
              <w:bottom w:val="single" w:sz="4" w:space="0" w:color="538ED5"/>
              <w:right w:val="single" w:sz="4" w:space="0" w:color="538ED5"/>
            </w:tcBorders>
            <w:shd w:val="clear" w:color="auto" w:fill="auto"/>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34 %</w:t>
            </w:r>
          </w:p>
        </w:tc>
      </w:tr>
      <w:tr w:rsidR="009E52A1" w:rsidRPr="009E52A1" w:rsidTr="009E52A1">
        <w:trPr>
          <w:trHeight w:val="300"/>
        </w:trPr>
        <w:tc>
          <w:tcPr>
            <w:tcW w:w="1545" w:type="dxa"/>
            <w:tcBorders>
              <w:top w:val="nil"/>
              <w:left w:val="single" w:sz="4" w:space="0" w:color="538ED5"/>
              <w:bottom w:val="single" w:sz="4" w:space="0" w:color="538ED5"/>
              <w:right w:val="single" w:sz="4" w:space="0" w:color="538ED5"/>
            </w:tcBorders>
            <w:shd w:val="clear" w:color="DBE5F1" w:fill="95B3D7"/>
            <w:noWrap/>
            <w:vAlign w:val="bottom"/>
            <w:hideMark/>
          </w:tcPr>
          <w:p w:rsidR="009E52A1" w:rsidRPr="009E52A1" w:rsidRDefault="009E52A1" w:rsidP="009E52A1">
            <w:pPr>
              <w:rPr>
                <w:rFonts w:ascii="Calibri" w:hAnsi="Calibri"/>
                <w:b/>
                <w:bCs/>
                <w:color w:val="000000"/>
                <w:sz w:val="22"/>
                <w:szCs w:val="22"/>
              </w:rPr>
            </w:pPr>
            <w:r w:rsidRPr="009E52A1">
              <w:rPr>
                <w:rFonts w:ascii="Calibri" w:hAnsi="Calibri"/>
                <w:b/>
                <w:bCs/>
                <w:color w:val="000000"/>
                <w:sz w:val="22"/>
                <w:szCs w:val="22"/>
              </w:rPr>
              <w:t>Totalt</w:t>
            </w:r>
          </w:p>
        </w:tc>
        <w:tc>
          <w:tcPr>
            <w:tcW w:w="1200" w:type="dxa"/>
            <w:tcBorders>
              <w:top w:val="nil"/>
              <w:left w:val="nil"/>
              <w:bottom w:val="single" w:sz="4" w:space="0" w:color="538ED5"/>
              <w:right w:val="single" w:sz="4" w:space="0" w:color="538ED5"/>
            </w:tcBorders>
            <w:shd w:val="clear" w:color="DBE5F1" w:fill="95B3D7"/>
            <w:noWrap/>
            <w:vAlign w:val="bottom"/>
            <w:hideMark/>
          </w:tcPr>
          <w:p w:rsidR="009E52A1" w:rsidRPr="009E52A1" w:rsidRDefault="009E52A1" w:rsidP="009E52A1">
            <w:pPr>
              <w:jc w:val="right"/>
              <w:rPr>
                <w:rFonts w:ascii="Calibri" w:hAnsi="Calibri"/>
                <w:b/>
                <w:bCs/>
                <w:color w:val="000000"/>
                <w:sz w:val="22"/>
                <w:szCs w:val="22"/>
              </w:rPr>
            </w:pPr>
            <w:r w:rsidRPr="009E52A1">
              <w:rPr>
                <w:rFonts w:ascii="Calibri" w:hAnsi="Calibri"/>
                <w:b/>
                <w:bCs/>
                <w:color w:val="000000"/>
                <w:sz w:val="22"/>
                <w:szCs w:val="22"/>
              </w:rPr>
              <w:t>31993</w:t>
            </w:r>
          </w:p>
        </w:tc>
        <w:tc>
          <w:tcPr>
            <w:tcW w:w="1062" w:type="dxa"/>
            <w:tcBorders>
              <w:top w:val="nil"/>
              <w:left w:val="nil"/>
              <w:bottom w:val="single" w:sz="4" w:space="0" w:color="538ED5"/>
              <w:right w:val="single" w:sz="4" w:space="0" w:color="538ED5"/>
            </w:tcBorders>
            <w:shd w:val="clear" w:color="000000" w:fill="95B3D7"/>
            <w:noWrap/>
            <w:vAlign w:val="bottom"/>
            <w:hideMark/>
          </w:tcPr>
          <w:p w:rsidR="009E52A1" w:rsidRPr="009E52A1" w:rsidRDefault="009E52A1" w:rsidP="009E52A1">
            <w:pPr>
              <w:jc w:val="right"/>
              <w:rPr>
                <w:rFonts w:ascii="Calibri" w:hAnsi="Calibri"/>
                <w:color w:val="000000"/>
                <w:sz w:val="22"/>
                <w:szCs w:val="22"/>
              </w:rPr>
            </w:pPr>
            <w:r w:rsidRPr="009E52A1">
              <w:rPr>
                <w:rFonts w:ascii="Calibri" w:hAnsi="Calibri"/>
                <w:color w:val="000000"/>
                <w:sz w:val="22"/>
                <w:szCs w:val="22"/>
              </w:rPr>
              <w:t>30 %</w:t>
            </w:r>
          </w:p>
        </w:tc>
      </w:tr>
    </w:tbl>
    <w:p w:rsidR="00EF55AC" w:rsidRDefault="00A00721" w:rsidP="009E52A1">
      <w:pPr>
        <w:rPr>
          <w:i/>
          <w:sz w:val="18"/>
          <w:szCs w:val="18"/>
        </w:rPr>
      </w:pPr>
      <w:r>
        <w:rPr>
          <w:i/>
          <w:sz w:val="18"/>
        </w:rPr>
        <w:t>Kilde: SSB.</w:t>
      </w:r>
      <w:r w:rsidR="00EF1B66">
        <w:rPr>
          <w:i/>
          <w:sz w:val="18"/>
          <w:szCs w:val="18"/>
        </w:rPr>
        <w:t xml:space="preserve"> Døpte er alle dåp som er foretatt</w:t>
      </w:r>
      <w:r w:rsidR="009E52A1" w:rsidRPr="009E52A1">
        <w:rPr>
          <w:i/>
          <w:sz w:val="18"/>
          <w:szCs w:val="18"/>
        </w:rPr>
        <w:t xml:space="preserve"> sognet i 2014. Andel utensogns er de som har bosteds</w:t>
      </w:r>
      <w:r w:rsidR="009E52A1">
        <w:rPr>
          <w:i/>
          <w:sz w:val="18"/>
          <w:szCs w:val="18"/>
        </w:rPr>
        <w:t>ad</w:t>
      </w:r>
      <w:r w:rsidR="009E52A1" w:rsidRPr="009E52A1">
        <w:rPr>
          <w:i/>
          <w:sz w:val="18"/>
          <w:szCs w:val="18"/>
        </w:rPr>
        <w:t xml:space="preserve">resse utenfor sognet. </w:t>
      </w:r>
    </w:p>
    <w:p w:rsidR="00EF55AC" w:rsidRDefault="00EF55AC">
      <w:pPr>
        <w:rPr>
          <w:i/>
          <w:sz w:val="18"/>
          <w:szCs w:val="18"/>
        </w:rPr>
      </w:pPr>
      <w:r>
        <w:rPr>
          <w:i/>
          <w:sz w:val="18"/>
          <w:szCs w:val="18"/>
        </w:rPr>
        <w:br w:type="page"/>
      </w:r>
    </w:p>
    <w:p w:rsidR="00E41BB4" w:rsidRDefault="00F81BB7" w:rsidP="00F81BB7">
      <w:pPr>
        <w:pStyle w:val="Overskrift2"/>
        <w:numPr>
          <w:ilvl w:val="1"/>
          <w:numId w:val="20"/>
        </w:numPr>
      </w:pPr>
      <w:bookmarkStart w:id="8" w:name="_Toc411510925"/>
      <w:r>
        <w:lastRenderedPageBreak/>
        <w:t xml:space="preserve">Andel døpte av </w:t>
      </w:r>
      <w:r w:rsidR="008F4114">
        <w:t>døpte</w:t>
      </w:r>
      <w:r w:rsidR="00F26931">
        <w:t xml:space="preserve"> og </w:t>
      </w:r>
      <w:r w:rsidR="008F4114">
        <w:t>tilhørige</w:t>
      </w:r>
      <w:r>
        <w:t>, 1-5 år</w:t>
      </w:r>
      <w:bookmarkEnd w:id="8"/>
    </w:p>
    <w:p w:rsidR="00F81BB7" w:rsidRDefault="00F81BB7" w:rsidP="00F81BB7"/>
    <w:tbl>
      <w:tblPr>
        <w:tblW w:w="8360" w:type="dxa"/>
        <w:tblInd w:w="59" w:type="dxa"/>
        <w:tblCellMar>
          <w:left w:w="70" w:type="dxa"/>
          <w:right w:w="70" w:type="dxa"/>
        </w:tblCellMar>
        <w:tblLook w:val="04A0"/>
      </w:tblPr>
      <w:tblGrid>
        <w:gridCol w:w="1800"/>
        <w:gridCol w:w="900"/>
        <w:gridCol w:w="900"/>
        <w:gridCol w:w="900"/>
        <w:gridCol w:w="900"/>
        <w:gridCol w:w="900"/>
        <w:gridCol w:w="1000"/>
        <w:gridCol w:w="1060"/>
      </w:tblGrid>
      <w:tr w:rsidR="00C63F9B" w:rsidRPr="00C63F9B" w:rsidTr="00C63F9B">
        <w:trPr>
          <w:trHeight w:val="315"/>
        </w:trPr>
        <w:tc>
          <w:tcPr>
            <w:tcW w:w="1800" w:type="dxa"/>
            <w:tcBorders>
              <w:top w:val="single" w:sz="4" w:space="0" w:color="538ED5"/>
              <w:left w:val="single" w:sz="4" w:space="0" w:color="538ED5"/>
              <w:bottom w:val="single" w:sz="4" w:space="0" w:color="538ED5"/>
              <w:right w:val="single" w:sz="4" w:space="0" w:color="538ED5"/>
            </w:tcBorders>
            <w:shd w:val="clear" w:color="000000" w:fill="95B3D7"/>
            <w:noWrap/>
            <w:vAlign w:val="bottom"/>
            <w:hideMark/>
          </w:tcPr>
          <w:p w:rsidR="00C63F9B" w:rsidRPr="00C63F9B" w:rsidRDefault="00C63F9B" w:rsidP="00C63F9B">
            <w:pPr>
              <w:rPr>
                <w:color w:val="000000"/>
              </w:rPr>
            </w:pPr>
            <w:r w:rsidRPr="00C63F9B">
              <w:rPr>
                <w:color w:val="000000"/>
              </w:rPr>
              <w:t> </w:t>
            </w:r>
          </w:p>
        </w:tc>
        <w:tc>
          <w:tcPr>
            <w:tcW w:w="4500" w:type="dxa"/>
            <w:gridSpan w:val="5"/>
            <w:tcBorders>
              <w:top w:val="single" w:sz="4" w:space="0" w:color="538ED5"/>
              <w:left w:val="nil"/>
              <w:bottom w:val="single" w:sz="4" w:space="0" w:color="538ED5"/>
              <w:right w:val="single" w:sz="4" w:space="0" w:color="538ED5"/>
            </w:tcBorders>
            <w:shd w:val="clear" w:color="000000" w:fill="95B3D7"/>
            <w:noWrap/>
            <w:vAlign w:val="bottom"/>
            <w:hideMark/>
          </w:tcPr>
          <w:p w:rsidR="00C63F9B" w:rsidRPr="00C63F9B" w:rsidRDefault="00F26931" w:rsidP="00C63F9B">
            <w:pPr>
              <w:jc w:val="center"/>
              <w:rPr>
                <w:color w:val="000000"/>
                <w:sz w:val="20"/>
                <w:szCs w:val="20"/>
              </w:rPr>
            </w:pPr>
            <w:r>
              <w:rPr>
                <w:color w:val="000000"/>
                <w:sz w:val="20"/>
                <w:szCs w:val="20"/>
              </w:rPr>
              <w:t xml:space="preserve">Andel døpte av </w:t>
            </w:r>
            <w:r w:rsidR="003B4A4B">
              <w:rPr>
                <w:color w:val="000000"/>
                <w:sz w:val="20"/>
                <w:szCs w:val="20"/>
              </w:rPr>
              <w:t xml:space="preserve">døpte og </w:t>
            </w:r>
            <w:r w:rsidR="00C63F9B" w:rsidRPr="00C63F9B">
              <w:rPr>
                <w:color w:val="000000"/>
                <w:sz w:val="20"/>
                <w:szCs w:val="20"/>
              </w:rPr>
              <w:t xml:space="preserve">tilhørige </w:t>
            </w:r>
          </w:p>
        </w:tc>
        <w:tc>
          <w:tcPr>
            <w:tcW w:w="1000" w:type="dxa"/>
            <w:vMerge w:val="restart"/>
            <w:tcBorders>
              <w:top w:val="single" w:sz="4" w:space="0" w:color="538ED5"/>
              <w:left w:val="single" w:sz="4" w:space="0" w:color="538ED5"/>
              <w:bottom w:val="single" w:sz="4" w:space="0" w:color="538ED5"/>
              <w:right w:val="single" w:sz="4" w:space="0" w:color="538ED5"/>
            </w:tcBorders>
            <w:shd w:val="clear" w:color="000000" w:fill="95B3D7"/>
            <w:vAlign w:val="bottom"/>
            <w:hideMark/>
          </w:tcPr>
          <w:p w:rsidR="00C63F9B" w:rsidRPr="00C63F9B" w:rsidRDefault="00004661" w:rsidP="00004661">
            <w:pPr>
              <w:jc w:val="center"/>
              <w:rPr>
                <w:color w:val="000000"/>
                <w:sz w:val="20"/>
                <w:szCs w:val="20"/>
              </w:rPr>
            </w:pPr>
            <w:r>
              <w:rPr>
                <w:color w:val="000000"/>
                <w:sz w:val="20"/>
                <w:szCs w:val="20"/>
              </w:rPr>
              <w:t>Endring fra 1–</w:t>
            </w:r>
            <w:r w:rsidR="00A00721">
              <w:rPr>
                <w:color w:val="000000"/>
                <w:sz w:val="20"/>
                <w:szCs w:val="20"/>
              </w:rPr>
              <w:t>2</w:t>
            </w:r>
            <w:r>
              <w:rPr>
                <w:color w:val="000000"/>
                <w:sz w:val="20"/>
                <w:szCs w:val="20"/>
              </w:rPr>
              <w:t xml:space="preserve"> </w:t>
            </w:r>
            <w:r w:rsidR="00C63F9B" w:rsidRPr="00C63F9B">
              <w:rPr>
                <w:color w:val="000000"/>
                <w:sz w:val="20"/>
                <w:szCs w:val="20"/>
              </w:rPr>
              <w:t>år</w:t>
            </w:r>
          </w:p>
        </w:tc>
        <w:tc>
          <w:tcPr>
            <w:tcW w:w="1060" w:type="dxa"/>
            <w:vMerge w:val="restart"/>
            <w:tcBorders>
              <w:top w:val="single" w:sz="4" w:space="0" w:color="538ED5"/>
              <w:left w:val="single" w:sz="4" w:space="0" w:color="538ED5"/>
              <w:bottom w:val="single" w:sz="4" w:space="0" w:color="538ED5"/>
              <w:right w:val="single" w:sz="4" w:space="0" w:color="538ED5"/>
            </w:tcBorders>
            <w:shd w:val="clear" w:color="000000" w:fill="95B3D7"/>
            <w:vAlign w:val="bottom"/>
            <w:hideMark/>
          </w:tcPr>
          <w:p w:rsidR="00C63F9B" w:rsidRPr="00C63F9B" w:rsidRDefault="00C63F9B" w:rsidP="00004661">
            <w:pPr>
              <w:jc w:val="center"/>
              <w:rPr>
                <w:color w:val="000000"/>
                <w:sz w:val="20"/>
                <w:szCs w:val="20"/>
              </w:rPr>
            </w:pPr>
            <w:r w:rsidRPr="00C63F9B">
              <w:rPr>
                <w:color w:val="000000"/>
                <w:sz w:val="20"/>
                <w:szCs w:val="20"/>
              </w:rPr>
              <w:t xml:space="preserve">Endring </w:t>
            </w:r>
            <w:r w:rsidR="00004661">
              <w:rPr>
                <w:color w:val="000000"/>
                <w:sz w:val="20"/>
                <w:szCs w:val="20"/>
              </w:rPr>
              <w:t xml:space="preserve">fra 1–5 </w:t>
            </w:r>
            <w:r w:rsidRPr="00C63F9B">
              <w:rPr>
                <w:color w:val="000000"/>
                <w:sz w:val="20"/>
                <w:szCs w:val="20"/>
              </w:rPr>
              <w:t>år</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000000" w:fill="95B3D7"/>
            <w:noWrap/>
            <w:vAlign w:val="bottom"/>
            <w:hideMark/>
          </w:tcPr>
          <w:p w:rsidR="00C63F9B" w:rsidRPr="00C63F9B" w:rsidRDefault="00C63F9B" w:rsidP="00C63F9B">
            <w:pPr>
              <w:rPr>
                <w:color w:val="000000"/>
              </w:rPr>
            </w:pPr>
            <w:r w:rsidRPr="00C63F9B">
              <w:rPr>
                <w:color w:val="000000"/>
              </w:rPr>
              <w:t> </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center"/>
              <w:rPr>
                <w:color w:val="000000"/>
                <w:sz w:val="20"/>
                <w:szCs w:val="20"/>
              </w:rPr>
            </w:pPr>
            <w:r w:rsidRPr="00C63F9B">
              <w:rPr>
                <w:color w:val="000000"/>
                <w:sz w:val="20"/>
                <w:szCs w:val="20"/>
              </w:rPr>
              <w:t>1 år</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center"/>
              <w:rPr>
                <w:color w:val="000000"/>
                <w:sz w:val="20"/>
                <w:szCs w:val="20"/>
              </w:rPr>
            </w:pPr>
            <w:r w:rsidRPr="00C63F9B">
              <w:rPr>
                <w:color w:val="000000"/>
                <w:sz w:val="20"/>
                <w:szCs w:val="20"/>
              </w:rPr>
              <w:t>2 år</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center"/>
              <w:rPr>
                <w:color w:val="000000"/>
                <w:sz w:val="20"/>
                <w:szCs w:val="20"/>
              </w:rPr>
            </w:pPr>
            <w:r w:rsidRPr="00C63F9B">
              <w:rPr>
                <w:color w:val="000000"/>
                <w:sz w:val="20"/>
                <w:szCs w:val="20"/>
              </w:rPr>
              <w:t>3 år</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center"/>
              <w:rPr>
                <w:color w:val="000000"/>
                <w:sz w:val="20"/>
                <w:szCs w:val="20"/>
              </w:rPr>
            </w:pPr>
            <w:r w:rsidRPr="00C63F9B">
              <w:rPr>
                <w:color w:val="000000"/>
                <w:sz w:val="20"/>
                <w:szCs w:val="20"/>
              </w:rPr>
              <w:t>4 år</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center"/>
              <w:rPr>
                <w:color w:val="000000"/>
                <w:sz w:val="20"/>
                <w:szCs w:val="20"/>
              </w:rPr>
            </w:pPr>
            <w:r w:rsidRPr="00C63F9B">
              <w:rPr>
                <w:color w:val="000000"/>
                <w:sz w:val="20"/>
                <w:szCs w:val="20"/>
              </w:rPr>
              <w:t>5 år</w:t>
            </w:r>
          </w:p>
        </w:tc>
        <w:tc>
          <w:tcPr>
            <w:tcW w:w="1000" w:type="dxa"/>
            <w:vMerge/>
            <w:tcBorders>
              <w:top w:val="single" w:sz="4" w:space="0" w:color="538ED5"/>
              <w:left w:val="single" w:sz="4" w:space="0" w:color="538ED5"/>
              <w:bottom w:val="single" w:sz="4" w:space="0" w:color="538ED5"/>
              <w:right w:val="single" w:sz="4" w:space="0" w:color="538ED5"/>
            </w:tcBorders>
            <w:vAlign w:val="center"/>
            <w:hideMark/>
          </w:tcPr>
          <w:p w:rsidR="00C63F9B" w:rsidRPr="00C63F9B" w:rsidRDefault="00C63F9B" w:rsidP="00C63F9B">
            <w:pPr>
              <w:rPr>
                <w:color w:val="000000"/>
                <w:sz w:val="20"/>
                <w:szCs w:val="20"/>
              </w:rPr>
            </w:pPr>
          </w:p>
        </w:tc>
        <w:tc>
          <w:tcPr>
            <w:tcW w:w="1060" w:type="dxa"/>
            <w:vMerge/>
            <w:tcBorders>
              <w:top w:val="single" w:sz="4" w:space="0" w:color="538ED5"/>
              <w:left w:val="single" w:sz="4" w:space="0" w:color="538ED5"/>
              <w:bottom w:val="single" w:sz="4" w:space="0" w:color="538ED5"/>
              <w:right w:val="single" w:sz="4" w:space="0" w:color="538ED5"/>
            </w:tcBorders>
            <w:vAlign w:val="center"/>
            <w:hideMark/>
          </w:tcPr>
          <w:p w:rsidR="00C63F9B" w:rsidRPr="00C63F9B" w:rsidRDefault="00C63F9B" w:rsidP="00C63F9B">
            <w:pPr>
              <w:rPr>
                <w:color w:val="000000"/>
                <w:sz w:val="20"/>
                <w:szCs w:val="20"/>
              </w:rPr>
            </w:pP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auto" w:fill="auto"/>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Agder</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76 %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79 %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80 %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82 %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85 %</w:t>
            </w:r>
          </w:p>
        </w:tc>
        <w:tc>
          <w:tcPr>
            <w:tcW w:w="10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-2,7 %</w:t>
            </w:r>
          </w:p>
        </w:tc>
        <w:tc>
          <w:tcPr>
            <w:tcW w:w="106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-8,9 %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000000" w:fill="DBE5F1"/>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Bjørgvin</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77 %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80 %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82 %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83 %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89 %</w:t>
            </w:r>
          </w:p>
        </w:tc>
        <w:tc>
          <w:tcPr>
            <w:tcW w:w="10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FF0000"/>
                <w:sz w:val="18"/>
                <w:szCs w:val="18"/>
              </w:rPr>
            </w:pPr>
            <w:r w:rsidRPr="00C63F9B">
              <w:rPr>
                <w:color w:val="FF0000"/>
                <w:sz w:val="18"/>
                <w:szCs w:val="18"/>
              </w:rPr>
              <w:t>-3,3 %</w:t>
            </w:r>
          </w:p>
        </w:tc>
        <w:tc>
          <w:tcPr>
            <w:tcW w:w="106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FF0000"/>
                <w:sz w:val="18"/>
                <w:szCs w:val="18"/>
              </w:rPr>
            </w:pPr>
            <w:r w:rsidRPr="00C63F9B">
              <w:rPr>
                <w:color w:val="FF0000"/>
                <w:sz w:val="18"/>
                <w:szCs w:val="18"/>
              </w:rPr>
              <w:t>-11,9 %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auto" w:fill="auto"/>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Borg</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72 %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73 %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74 %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76 %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81 %</w:t>
            </w:r>
          </w:p>
        </w:tc>
        <w:tc>
          <w:tcPr>
            <w:tcW w:w="10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-1,2 %</w:t>
            </w:r>
          </w:p>
        </w:tc>
        <w:tc>
          <w:tcPr>
            <w:tcW w:w="106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-8,8 %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000000" w:fill="DBE5F1"/>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Hamar</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84 %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81 %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84 %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87 %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88 %</w:t>
            </w:r>
          </w:p>
        </w:tc>
        <w:tc>
          <w:tcPr>
            <w:tcW w:w="10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sz w:val="18"/>
                <w:szCs w:val="18"/>
              </w:rPr>
            </w:pPr>
            <w:r w:rsidRPr="00C63F9B">
              <w:rPr>
                <w:sz w:val="18"/>
                <w:szCs w:val="18"/>
              </w:rPr>
              <w:t>2,8 %</w:t>
            </w:r>
          </w:p>
        </w:tc>
        <w:tc>
          <w:tcPr>
            <w:tcW w:w="106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FF0000"/>
                <w:sz w:val="18"/>
                <w:szCs w:val="18"/>
              </w:rPr>
            </w:pPr>
            <w:r w:rsidRPr="00C63F9B">
              <w:rPr>
                <w:color w:val="FF0000"/>
                <w:sz w:val="18"/>
                <w:szCs w:val="18"/>
              </w:rPr>
              <w:t>-4,3 %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auto" w:fill="auto"/>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Møre</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85 %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86 %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89 %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92 %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93 %</w:t>
            </w:r>
          </w:p>
        </w:tc>
        <w:tc>
          <w:tcPr>
            <w:tcW w:w="10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-0,5 %</w:t>
            </w:r>
          </w:p>
        </w:tc>
        <w:tc>
          <w:tcPr>
            <w:tcW w:w="106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-8,0 %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000000" w:fill="DBE5F1"/>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Nidaros</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81 %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81 %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82 %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81 %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87 %</w:t>
            </w:r>
          </w:p>
        </w:tc>
        <w:tc>
          <w:tcPr>
            <w:tcW w:w="10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FF0000"/>
                <w:sz w:val="18"/>
                <w:szCs w:val="18"/>
              </w:rPr>
            </w:pPr>
            <w:r w:rsidRPr="00C63F9B">
              <w:rPr>
                <w:color w:val="FF0000"/>
                <w:sz w:val="18"/>
                <w:szCs w:val="18"/>
              </w:rPr>
              <w:t>-0,1 %</w:t>
            </w:r>
          </w:p>
        </w:tc>
        <w:tc>
          <w:tcPr>
            <w:tcW w:w="106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FF0000"/>
                <w:sz w:val="18"/>
                <w:szCs w:val="18"/>
              </w:rPr>
            </w:pPr>
            <w:r w:rsidRPr="00C63F9B">
              <w:rPr>
                <w:color w:val="FF0000"/>
                <w:sz w:val="18"/>
                <w:szCs w:val="18"/>
              </w:rPr>
              <w:t>-6,8 %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auto" w:fill="auto"/>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Nord-Hålogaland</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80 %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79 %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81 %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85 %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87 %</w:t>
            </w:r>
          </w:p>
        </w:tc>
        <w:tc>
          <w:tcPr>
            <w:tcW w:w="10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sz w:val="18"/>
                <w:szCs w:val="18"/>
              </w:rPr>
            </w:pPr>
            <w:r w:rsidRPr="00C63F9B">
              <w:rPr>
                <w:sz w:val="18"/>
                <w:szCs w:val="18"/>
              </w:rPr>
              <w:t>1,2 %</w:t>
            </w:r>
          </w:p>
        </w:tc>
        <w:tc>
          <w:tcPr>
            <w:tcW w:w="106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-7,1 %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000000" w:fill="DBE5F1"/>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Oslo</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60 %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62 %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62 %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63 %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71 %</w:t>
            </w:r>
          </w:p>
        </w:tc>
        <w:tc>
          <w:tcPr>
            <w:tcW w:w="10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FF0000"/>
                <w:sz w:val="18"/>
                <w:szCs w:val="18"/>
              </w:rPr>
            </w:pPr>
            <w:r w:rsidRPr="00C63F9B">
              <w:rPr>
                <w:color w:val="FF0000"/>
                <w:sz w:val="18"/>
                <w:szCs w:val="18"/>
              </w:rPr>
              <w:t>-2,7 %</w:t>
            </w:r>
          </w:p>
        </w:tc>
        <w:tc>
          <w:tcPr>
            <w:tcW w:w="106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FF0000"/>
                <w:sz w:val="18"/>
                <w:szCs w:val="18"/>
              </w:rPr>
            </w:pPr>
            <w:r w:rsidRPr="00C63F9B">
              <w:rPr>
                <w:color w:val="FF0000"/>
                <w:sz w:val="18"/>
                <w:szCs w:val="18"/>
              </w:rPr>
              <w:t>-11,2 %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auto" w:fill="auto"/>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Stavanger</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80 %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82 %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83 %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86 %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89 %</w:t>
            </w:r>
          </w:p>
        </w:tc>
        <w:tc>
          <w:tcPr>
            <w:tcW w:w="10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-1,3 %</w:t>
            </w:r>
          </w:p>
        </w:tc>
        <w:tc>
          <w:tcPr>
            <w:tcW w:w="106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-8,2 %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000000" w:fill="DBE5F1"/>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Sør-Hålogaland</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81 %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80 %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81 %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83 %</w:t>
            </w:r>
          </w:p>
        </w:tc>
        <w:tc>
          <w:tcPr>
            <w:tcW w:w="9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88 %</w:t>
            </w:r>
          </w:p>
        </w:tc>
        <w:tc>
          <w:tcPr>
            <w:tcW w:w="100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000000"/>
                <w:sz w:val="18"/>
                <w:szCs w:val="18"/>
              </w:rPr>
            </w:pPr>
            <w:r w:rsidRPr="00C63F9B">
              <w:rPr>
                <w:color w:val="000000"/>
                <w:sz w:val="18"/>
                <w:szCs w:val="18"/>
              </w:rPr>
              <w:t>0,8 %</w:t>
            </w:r>
          </w:p>
        </w:tc>
        <w:tc>
          <w:tcPr>
            <w:tcW w:w="1060" w:type="dxa"/>
            <w:tcBorders>
              <w:top w:val="nil"/>
              <w:left w:val="nil"/>
              <w:bottom w:val="single" w:sz="4" w:space="0" w:color="538ED5"/>
              <w:right w:val="single" w:sz="4" w:space="0" w:color="538ED5"/>
            </w:tcBorders>
            <w:shd w:val="clear" w:color="000000" w:fill="DBE5F1"/>
            <w:noWrap/>
            <w:vAlign w:val="bottom"/>
            <w:hideMark/>
          </w:tcPr>
          <w:p w:rsidR="00C63F9B" w:rsidRPr="00C63F9B" w:rsidRDefault="00C63F9B" w:rsidP="00C63F9B">
            <w:pPr>
              <w:jc w:val="right"/>
              <w:rPr>
                <w:color w:val="FF0000"/>
                <w:sz w:val="18"/>
                <w:szCs w:val="18"/>
              </w:rPr>
            </w:pPr>
            <w:r w:rsidRPr="00C63F9B">
              <w:rPr>
                <w:color w:val="FF0000"/>
                <w:sz w:val="18"/>
                <w:szCs w:val="18"/>
              </w:rPr>
              <w:t>-6,7 %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auto" w:fill="auto"/>
            <w:noWrap/>
            <w:vAlign w:val="bottom"/>
            <w:hideMark/>
          </w:tcPr>
          <w:p w:rsidR="00C63F9B" w:rsidRPr="00C63F9B" w:rsidRDefault="00C63F9B" w:rsidP="00C63F9B">
            <w:pPr>
              <w:rPr>
                <w:rFonts w:ascii="Calibri" w:hAnsi="Calibri"/>
                <w:color w:val="000000"/>
                <w:sz w:val="22"/>
                <w:szCs w:val="22"/>
              </w:rPr>
            </w:pPr>
            <w:r w:rsidRPr="00C63F9B">
              <w:rPr>
                <w:rFonts w:ascii="Calibri" w:hAnsi="Calibri"/>
                <w:color w:val="000000"/>
                <w:sz w:val="22"/>
                <w:szCs w:val="22"/>
              </w:rPr>
              <w:t>Tunsberg</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74 %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76 %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77 %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78 %</w:t>
            </w:r>
          </w:p>
        </w:tc>
        <w:tc>
          <w:tcPr>
            <w:tcW w:w="9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000000"/>
                <w:sz w:val="18"/>
                <w:szCs w:val="18"/>
              </w:rPr>
            </w:pPr>
            <w:r w:rsidRPr="00C63F9B">
              <w:rPr>
                <w:color w:val="000000"/>
                <w:sz w:val="18"/>
                <w:szCs w:val="18"/>
              </w:rPr>
              <w:t>83 %</w:t>
            </w:r>
          </w:p>
        </w:tc>
        <w:tc>
          <w:tcPr>
            <w:tcW w:w="100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-2,0 %</w:t>
            </w:r>
          </w:p>
        </w:tc>
        <w:tc>
          <w:tcPr>
            <w:tcW w:w="1060" w:type="dxa"/>
            <w:tcBorders>
              <w:top w:val="nil"/>
              <w:left w:val="nil"/>
              <w:bottom w:val="single" w:sz="4" w:space="0" w:color="538ED5"/>
              <w:right w:val="single" w:sz="4" w:space="0" w:color="538ED5"/>
            </w:tcBorders>
            <w:shd w:val="clear" w:color="auto" w:fill="auto"/>
            <w:noWrap/>
            <w:vAlign w:val="bottom"/>
            <w:hideMark/>
          </w:tcPr>
          <w:p w:rsidR="00C63F9B" w:rsidRPr="00C63F9B" w:rsidRDefault="00C63F9B" w:rsidP="00C63F9B">
            <w:pPr>
              <w:jc w:val="right"/>
              <w:rPr>
                <w:color w:val="FF0000"/>
                <w:sz w:val="18"/>
                <w:szCs w:val="18"/>
              </w:rPr>
            </w:pPr>
            <w:r w:rsidRPr="00C63F9B">
              <w:rPr>
                <w:color w:val="FF0000"/>
                <w:sz w:val="18"/>
                <w:szCs w:val="18"/>
              </w:rPr>
              <w:t>-8,4 %</w:t>
            </w:r>
          </w:p>
        </w:tc>
      </w:tr>
      <w:tr w:rsidR="00C63F9B" w:rsidRPr="00C63F9B" w:rsidTr="00C63F9B">
        <w:trPr>
          <w:trHeight w:val="315"/>
        </w:trPr>
        <w:tc>
          <w:tcPr>
            <w:tcW w:w="1800" w:type="dxa"/>
            <w:tcBorders>
              <w:top w:val="nil"/>
              <w:left w:val="single" w:sz="4" w:space="0" w:color="538ED5"/>
              <w:bottom w:val="single" w:sz="4" w:space="0" w:color="538ED5"/>
              <w:right w:val="single" w:sz="4" w:space="0" w:color="538ED5"/>
            </w:tcBorders>
            <w:shd w:val="clear" w:color="000000" w:fill="95B3D7"/>
            <w:noWrap/>
            <w:vAlign w:val="bottom"/>
            <w:hideMark/>
          </w:tcPr>
          <w:p w:rsidR="00C63F9B" w:rsidRPr="00C63F9B" w:rsidRDefault="00C63F9B" w:rsidP="00C63F9B">
            <w:pPr>
              <w:rPr>
                <w:rFonts w:ascii="Calibri" w:hAnsi="Calibri"/>
                <w:b/>
                <w:bCs/>
                <w:color w:val="000000"/>
                <w:sz w:val="22"/>
                <w:szCs w:val="22"/>
              </w:rPr>
            </w:pPr>
            <w:r w:rsidRPr="00C63F9B">
              <w:rPr>
                <w:rFonts w:ascii="Calibri" w:hAnsi="Calibri"/>
                <w:b/>
                <w:bCs/>
                <w:color w:val="000000"/>
                <w:sz w:val="22"/>
                <w:szCs w:val="22"/>
              </w:rPr>
              <w:t>Totalt</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right"/>
              <w:rPr>
                <w:color w:val="000000"/>
                <w:sz w:val="18"/>
                <w:szCs w:val="18"/>
              </w:rPr>
            </w:pPr>
            <w:r w:rsidRPr="00C63F9B">
              <w:rPr>
                <w:color w:val="000000"/>
                <w:sz w:val="18"/>
                <w:szCs w:val="18"/>
              </w:rPr>
              <w:t>76 %</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right"/>
              <w:rPr>
                <w:color w:val="000000"/>
                <w:sz w:val="18"/>
                <w:szCs w:val="18"/>
              </w:rPr>
            </w:pPr>
            <w:r w:rsidRPr="00C63F9B">
              <w:rPr>
                <w:color w:val="000000"/>
                <w:sz w:val="18"/>
                <w:szCs w:val="18"/>
              </w:rPr>
              <w:t>77 %</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right"/>
              <w:rPr>
                <w:color w:val="000000"/>
                <w:sz w:val="18"/>
                <w:szCs w:val="18"/>
              </w:rPr>
            </w:pPr>
            <w:r w:rsidRPr="00C63F9B">
              <w:rPr>
                <w:color w:val="000000"/>
                <w:sz w:val="18"/>
                <w:szCs w:val="18"/>
              </w:rPr>
              <w:t>78 %</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right"/>
              <w:rPr>
                <w:color w:val="000000"/>
                <w:sz w:val="18"/>
                <w:szCs w:val="18"/>
              </w:rPr>
            </w:pPr>
            <w:r w:rsidRPr="00C63F9B">
              <w:rPr>
                <w:color w:val="000000"/>
                <w:sz w:val="18"/>
                <w:szCs w:val="18"/>
              </w:rPr>
              <w:t>80 %</w:t>
            </w:r>
          </w:p>
        </w:tc>
        <w:tc>
          <w:tcPr>
            <w:tcW w:w="90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right"/>
              <w:rPr>
                <w:color w:val="000000"/>
                <w:sz w:val="18"/>
                <w:szCs w:val="18"/>
              </w:rPr>
            </w:pPr>
            <w:r w:rsidRPr="00C63F9B">
              <w:rPr>
                <w:color w:val="000000"/>
                <w:sz w:val="18"/>
                <w:szCs w:val="18"/>
              </w:rPr>
              <w:t>85 %</w:t>
            </w:r>
          </w:p>
        </w:tc>
        <w:tc>
          <w:tcPr>
            <w:tcW w:w="1000" w:type="dxa"/>
            <w:tcBorders>
              <w:top w:val="nil"/>
              <w:left w:val="nil"/>
              <w:bottom w:val="single" w:sz="4" w:space="0" w:color="538ED5"/>
              <w:right w:val="single" w:sz="4" w:space="0" w:color="538ED5"/>
            </w:tcBorders>
            <w:shd w:val="clear" w:color="000000" w:fill="95B3D7"/>
            <w:noWrap/>
            <w:vAlign w:val="bottom"/>
            <w:hideMark/>
          </w:tcPr>
          <w:p w:rsidR="00C63F9B" w:rsidRPr="00EF55AC" w:rsidRDefault="00C63F9B" w:rsidP="00C63F9B">
            <w:pPr>
              <w:jc w:val="right"/>
              <w:rPr>
                <w:color w:val="FF0000"/>
                <w:sz w:val="18"/>
                <w:szCs w:val="18"/>
              </w:rPr>
            </w:pPr>
            <w:r w:rsidRPr="00EF55AC">
              <w:rPr>
                <w:color w:val="FF0000"/>
                <w:sz w:val="18"/>
                <w:szCs w:val="18"/>
              </w:rPr>
              <w:t>-1,4 %</w:t>
            </w:r>
          </w:p>
        </w:tc>
        <w:tc>
          <w:tcPr>
            <w:tcW w:w="1060" w:type="dxa"/>
            <w:tcBorders>
              <w:top w:val="nil"/>
              <w:left w:val="nil"/>
              <w:bottom w:val="single" w:sz="4" w:space="0" w:color="538ED5"/>
              <w:right w:val="single" w:sz="4" w:space="0" w:color="538ED5"/>
            </w:tcBorders>
            <w:shd w:val="clear" w:color="000000" w:fill="95B3D7"/>
            <w:noWrap/>
            <w:vAlign w:val="bottom"/>
            <w:hideMark/>
          </w:tcPr>
          <w:p w:rsidR="00C63F9B" w:rsidRPr="00C63F9B" w:rsidRDefault="00C63F9B" w:rsidP="00C63F9B">
            <w:pPr>
              <w:jc w:val="right"/>
              <w:rPr>
                <w:color w:val="FF0000"/>
                <w:sz w:val="18"/>
                <w:szCs w:val="18"/>
              </w:rPr>
            </w:pPr>
            <w:r w:rsidRPr="00C63F9B">
              <w:rPr>
                <w:color w:val="FF0000"/>
                <w:sz w:val="18"/>
                <w:szCs w:val="18"/>
              </w:rPr>
              <w:t>-9,2 %</w:t>
            </w:r>
          </w:p>
        </w:tc>
      </w:tr>
    </w:tbl>
    <w:p w:rsidR="00F81BB7" w:rsidRPr="00F81BB7" w:rsidRDefault="00A00721" w:rsidP="00F81BB7">
      <w:r>
        <w:rPr>
          <w:i/>
          <w:sz w:val="18"/>
          <w:szCs w:val="18"/>
        </w:rPr>
        <w:t>Kilde:</w:t>
      </w:r>
      <w:r w:rsidR="0089782C" w:rsidRPr="00C63F9B">
        <w:rPr>
          <w:i/>
          <w:sz w:val="18"/>
          <w:szCs w:val="18"/>
        </w:rPr>
        <w:t xml:space="preserve"> medlemsregisteret i Dnk.</w:t>
      </w:r>
      <w:r w:rsidR="00EF55AC">
        <w:rPr>
          <w:i/>
          <w:sz w:val="18"/>
          <w:szCs w:val="18"/>
        </w:rPr>
        <w:t xml:space="preserve"> Tallgrunnlaget for dåp er noe usikkert.</w:t>
      </w:r>
      <w:r w:rsidR="00004661">
        <w:rPr>
          <w:i/>
          <w:sz w:val="18"/>
          <w:szCs w:val="18"/>
        </w:rPr>
        <w:t>Endring fra 1-2 år viser forskjellen i andel døpte for ettåringer og toåringer i pst.poeng. Endring fra 1-5 år viser forskjell i andel døpte for ettåringer og 5 åringer i pst. poeng.</w:t>
      </w:r>
    </w:p>
    <w:p w:rsidR="00956753" w:rsidRPr="0035216F" w:rsidRDefault="009E52A1" w:rsidP="0035216F">
      <w:pPr>
        <w:pStyle w:val="Overskrift2"/>
      </w:pPr>
      <w:bookmarkStart w:id="9" w:name="_Toc411510926"/>
      <w:r>
        <w:t>2.</w:t>
      </w:r>
      <w:r w:rsidR="00F81BB7">
        <w:t>3</w:t>
      </w:r>
      <w:r w:rsidR="0035216F">
        <w:t xml:space="preserve"> </w:t>
      </w:r>
      <w:r w:rsidR="007A17D7" w:rsidRPr="0035216F">
        <w:t>Gjennomsnittlig antall timer trosopplæringstilbud  i menighetene med godkjent plan</w:t>
      </w:r>
      <w:bookmarkEnd w:id="9"/>
    </w:p>
    <w:tbl>
      <w:tblPr>
        <w:tblW w:w="10068" w:type="dxa"/>
        <w:tblInd w:w="59" w:type="dxa"/>
        <w:tblCellMar>
          <w:left w:w="70" w:type="dxa"/>
          <w:right w:w="70" w:type="dxa"/>
        </w:tblCellMar>
        <w:tblLook w:val="04A0"/>
      </w:tblPr>
      <w:tblGrid>
        <w:gridCol w:w="2040"/>
        <w:gridCol w:w="1600"/>
        <w:gridCol w:w="1668"/>
        <w:gridCol w:w="1340"/>
        <w:gridCol w:w="1780"/>
        <w:gridCol w:w="1640"/>
      </w:tblGrid>
      <w:tr w:rsidR="00E76A59" w:rsidRPr="00E76A59" w:rsidTr="00E76A59">
        <w:trPr>
          <w:trHeight w:val="1155"/>
        </w:trPr>
        <w:tc>
          <w:tcPr>
            <w:tcW w:w="2040" w:type="dxa"/>
            <w:tcBorders>
              <w:top w:val="single" w:sz="4" w:space="0" w:color="8DB4E3"/>
              <w:left w:val="single" w:sz="4" w:space="0" w:color="8DB4E3"/>
              <w:bottom w:val="single" w:sz="4" w:space="0" w:color="8DB4E3"/>
              <w:right w:val="single" w:sz="4" w:space="0" w:color="8DB4E3"/>
            </w:tcBorders>
            <w:shd w:val="clear" w:color="000000" w:fill="95B3D7"/>
            <w:vAlign w:val="center"/>
            <w:hideMark/>
          </w:tcPr>
          <w:p w:rsidR="00E76A59" w:rsidRPr="00E76A59" w:rsidRDefault="00E76A59" w:rsidP="00E76A59">
            <w:pPr>
              <w:jc w:val="center"/>
              <w:rPr>
                <w:b/>
                <w:bCs/>
              </w:rPr>
            </w:pPr>
            <w:r w:rsidRPr="00E76A59">
              <w:rPr>
                <w:b/>
                <w:bCs/>
              </w:rPr>
              <w:t> </w:t>
            </w:r>
          </w:p>
        </w:tc>
        <w:tc>
          <w:tcPr>
            <w:tcW w:w="1600" w:type="dxa"/>
            <w:tcBorders>
              <w:top w:val="single" w:sz="4" w:space="0" w:color="8DB4E3"/>
              <w:left w:val="nil"/>
              <w:bottom w:val="single" w:sz="4" w:space="0" w:color="8DB4E3"/>
              <w:right w:val="single" w:sz="4" w:space="0" w:color="8DB4E3"/>
            </w:tcBorders>
            <w:shd w:val="clear" w:color="000000" w:fill="95B3D7"/>
            <w:vAlign w:val="center"/>
            <w:hideMark/>
          </w:tcPr>
          <w:p w:rsidR="00E76A59" w:rsidRPr="00E76A59" w:rsidRDefault="00E76A59" w:rsidP="00E76A59">
            <w:pPr>
              <w:jc w:val="center"/>
              <w:rPr>
                <w:b/>
                <w:bCs/>
                <w:sz w:val="22"/>
                <w:szCs w:val="22"/>
              </w:rPr>
            </w:pPr>
            <w:r w:rsidRPr="00E76A59">
              <w:rPr>
                <w:b/>
                <w:bCs/>
                <w:sz w:val="22"/>
                <w:szCs w:val="22"/>
              </w:rPr>
              <w:t>Totalt antall timer planlagt (i aktiv plan) *</w:t>
            </w:r>
          </w:p>
        </w:tc>
        <w:tc>
          <w:tcPr>
            <w:tcW w:w="1668" w:type="dxa"/>
            <w:tcBorders>
              <w:top w:val="single" w:sz="4" w:space="0" w:color="8DB4E3"/>
              <w:left w:val="nil"/>
              <w:bottom w:val="single" w:sz="4" w:space="0" w:color="8DB4E3"/>
              <w:right w:val="single" w:sz="4" w:space="0" w:color="8DB4E3"/>
            </w:tcBorders>
            <w:shd w:val="clear" w:color="000000" w:fill="95B3D7"/>
            <w:vAlign w:val="center"/>
            <w:hideMark/>
          </w:tcPr>
          <w:p w:rsidR="00E76A59" w:rsidRPr="00E76A59" w:rsidRDefault="00E76A59" w:rsidP="00E76A59">
            <w:pPr>
              <w:jc w:val="center"/>
              <w:rPr>
                <w:b/>
                <w:bCs/>
                <w:sz w:val="22"/>
                <w:szCs w:val="22"/>
              </w:rPr>
            </w:pPr>
            <w:r w:rsidRPr="00E76A59">
              <w:rPr>
                <w:b/>
                <w:bCs/>
                <w:sz w:val="22"/>
                <w:szCs w:val="22"/>
              </w:rPr>
              <w:t>Gjennomsnittlig antall timer planlagt (i aktiv plan) *</w:t>
            </w:r>
          </w:p>
        </w:tc>
        <w:tc>
          <w:tcPr>
            <w:tcW w:w="1340" w:type="dxa"/>
            <w:tcBorders>
              <w:top w:val="single" w:sz="4" w:space="0" w:color="8DB4E3"/>
              <w:left w:val="nil"/>
              <w:bottom w:val="single" w:sz="4" w:space="0" w:color="8DB4E3"/>
              <w:right w:val="single" w:sz="4" w:space="0" w:color="8DB4E3"/>
            </w:tcBorders>
            <w:shd w:val="clear" w:color="000000" w:fill="95B3D7"/>
            <w:vAlign w:val="center"/>
            <w:hideMark/>
          </w:tcPr>
          <w:p w:rsidR="00E76A59" w:rsidRPr="00E76A59" w:rsidRDefault="00E76A59" w:rsidP="00E76A59">
            <w:pPr>
              <w:jc w:val="center"/>
              <w:rPr>
                <w:b/>
                <w:bCs/>
                <w:sz w:val="22"/>
                <w:szCs w:val="22"/>
              </w:rPr>
            </w:pPr>
            <w:r w:rsidRPr="00E76A59">
              <w:rPr>
                <w:b/>
                <w:bCs/>
                <w:sz w:val="22"/>
                <w:szCs w:val="22"/>
              </w:rPr>
              <w:t>Totalt antall timer (gjennom-ført)</w:t>
            </w:r>
          </w:p>
        </w:tc>
        <w:tc>
          <w:tcPr>
            <w:tcW w:w="1780" w:type="dxa"/>
            <w:tcBorders>
              <w:top w:val="single" w:sz="4" w:space="0" w:color="8DB4E3"/>
              <w:left w:val="nil"/>
              <w:bottom w:val="single" w:sz="4" w:space="0" w:color="8DB4E3"/>
              <w:right w:val="single" w:sz="4" w:space="0" w:color="8DB4E3"/>
            </w:tcBorders>
            <w:shd w:val="clear" w:color="000000" w:fill="95B3D7"/>
            <w:vAlign w:val="center"/>
            <w:hideMark/>
          </w:tcPr>
          <w:p w:rsidR="00E76A59" w:rsidRPr="00E76A59" w:rsidRDefault="00E76A59" w:rsidP="00E76A59">
            <w:pPr>
              <w:jc w:val="center"/>
              <w:rPr>
                <w:b/>
                <w:bCs/>
                <w:sz w:val="22"/>
                <w:szCs w:val="22"/>
              </w:rPr>
            </w:pPr>
            <w:r w:rsidRPr="00E76A59">
              <w:rPr>
                <w:b/>
                <w:bCs/>
                <w:sz w:val="22"/>
                <w:szCs w:val="22"/>
              </w:rPr>
              <w:t xml:space="preserve">Gjennomsnittlig antall timer trosopplærings-tilbud </w:t>
            </w:r>
          </w:p>
        </w:tc>
        <w:tc>
          <w:tcPr>
            <w:tcW w:w="1640" w:type="dxa"/>
            <w:tcBorders>
              <w:top w:val="single" w:sz="4" w:space="0" w:color="8DB4E3"/>
              <w:left w:val="nil"/>
              <w:bottom w:val="single" w:sz="4" w:space="0" w:color="8DB4E3"/>
              <w:right w:val="single" w:sz="4" w:space="0" w:color="8DB4E3"/>
            </w:tcBorders>
            <w:shd w:val="clear" w:color="000000" w:fill="95B3D7"/>
            <w:vAlign w:val="center"/>
            <w:hideMark/>
          </w:tcPr>
          <w:p w:rsidR="00E76A59" w:rsidRPr="00E76A59" w:rsidRDefault="00E76A59" w:rsidP="00E76A59">
            <w:pPr>
              <w:jc w:val="center"/>
              <w:rPr>
                <w:b/>
                <w:bCs/>
                <w:sz w:val="22"/>
                <w:szCs w:val="22"/>
              </w:rPr>
            </w:pPr>
            <w:r w:rsidRPr="00E76A59">
              <w:rPr>
                <w:b/>
                <w:bCs/>
                <w:sz w:val="22"/>
                <w:szCs w:val="22"/>
              </w:rPr>
              <w:t>Endring 2013-2014</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auto" w:fill="auto"/>
            <w:noWrap/>
            <w:vAlign w:val="bottom"/>
            <w:hideMark/>
          </w:tcPr>
          <w:p w:rsidR="00E76A59" w:rsidRPr="00E76A59" w:rsidRDefault="00E76A59" w:rsidP="00E76A59">
            <w:pPr>
              <w:rPr>
                <w:color w:val="000000"/>
                <w:sz w:val="22"/>
                <w:szCs w:val="22"/>
              </w:rPr>
            </w:pPr>
            <w:r w:rsidRPr="00E76A59">
              <w:rPr>
                <w:color w:val="000000"/>
                <w:sz w:val="22"/>
                <w:szCs w:val="22"/>
              </w:rPr>
              <w:t>Agder og Telemark</w:t>
            </w:r>
          </w:p>
        </w:tc>
        <w:tc>
          <w:tcPr>
            <w:tcW w:w="160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14 913</w:t>
            </w:r>
          </w:p>
        </w:tc>
        <w:tc>
          <w:tcPr>
            <w:tcW w:w="1668"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317,3</w:t>
            </w:r>
          </w:p>
        </w:tc>
        <w:tc>
          <w:tcPr>
            <w:tcW w:w="134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10 278</w:t>
            </w:r>
          </w:p>
        </w:tc>
        <w:tc>
          <w:tcPr>
            <w:tcW w:w="178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239,0</w:t>
            </w:r>
          </w:p>
        </w:tc>
        <w:tc>
          <w:tcPr>
            <w:tcW w:w="1640" w:type="dxa"/>
            <w:tcBorders>
              <w:top w:val="nil"/>
              <w:left w:val="nil"/>
              <w:bottom w:val="single" w:sz="4" w:space="0" w:color="8DB4E3"/>
              <w:right w:val="single" w:sz="4" w:space="0" w:color="8DB4E3"/>
            </w:tcBorders>
            <w:shd w:val="clear" w:color="auto" w:fill="auto"/>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-10,0</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000000" w:fill="DBE5F1"/>
            <w:noWrap/>
            <w:vAlign w:val="bottom"/>
            <w:hideMark/>
          </w:tcPr>
          <w:p w:rsidR="00E76A59" w:rsidRPr="00E76A59" w:rsidRDefault="00E76A59" w:rsidP="00E76A59">
            <w:pPr>
              <w:rPr>
                <w:color w:val="000000"/>
                <w:sz w:val="22"/>
                <w:szCs w:val="22"/>
              </w:rPr>
            </w:pPr>
            <w:r w:rsidRPr="00E76A59">
              <w:rPr>
                <w:color w:val="000000"/>
                <w:sz w:val="22"/>
                <w:szCs w:val="22"/>
              </w:rPr>
              <w:t>Bjørgvin</w:t>
            </w:r>
          </w:p>
        </w:tc>
        <w:tc>
          <w:tcPr>
            <w:tcW w:w="160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23 523</w:t>
            </w:r>
          </w:p>
        </w:tc>
        <w:tc>
          <w:tcPr>
            <w:tcW w:w="1668"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185,2</w:t>
            </w:r>
          </w:p>
        </w:tc>
        <w:tc>
          <w:tcPr>
            <w:tcW w:w="134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15 552</w:t>
            </w:r>
          </w:p>
        </w:tc>
        <w:tc>
          <w:tcPr>
            <w:tcW w:w="178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148,1</w:t>
            </w:r>
          </w:p>
        </w:tc>
        <w:tc>
          <w:tcPr>
            <w:tcW w:w="1640" w:type="dxa"/>
            <w:tcBorders>
              <w:top w:val="nil"/>
              <w:left w:val="nil"/>
              <w:bottom w:val="single" w:sz="4" w:space="0" w:color="8DB4E3"/>
              <w:right w:val="single" w:sz="4" w:space="0" w:color="8DB4E3"/>
            </w:tcBorders>
            <w:shd w:val="clear" w:color="000000" w:fill="DBE5F1"/>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-3,9</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auto" w:fill="auto"/>
            <w:noWrap/>
            <w:vAlign w:val="bottom"/>
            <w:hideMark/>
          </w:tcPr>
          <w:p w:rsidR="00E76A59" w:rsidRPr="00E76A59" w:rsidRDefault="00E76A59" w:rsidP="00E76A59">
            <w:pPr>
              <w:rPr>
                <w:color w:val="000000"/>
                <w:sz w:val="22"/>
                <w:szCs w:val="22"/>
              </w:rPr>
            </w:pPr>
            <w:r w:rsidRPr="00E76A59">
              <w:rPr>
                <w:color w:val="000000"/>
                <w:sz w:val="22"/>
                <w:szCs w:val="22"/>
              </w:rPr>
              <w:t>Borg</w:t>
            </w:r>
          </w:p>
        </w:tc>
        <w:tc>
          <w:tcPr>
            <w:tcW w:w="160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19 799</w:t>
            </w:r>
          </w:p>
        </w:tc>
        <w:tc>
          <w:tcPr>
            <w:tcW w:w="1668"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295,2</w:t>
            </w:r>
          </w:p>
        </w:tc>
        <w:tc>
          <w:tcPr>
            <w:tcW w:w="134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14 440</w:t>
            </w:r>
          </w:p>
        </w:tc>
        <w:tc>
          <w:tcPr>
            <w:tcW w:w="178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253,3</w:t>
            </w:r>
          </w:p>
        </w:tc>
        <w:tc>
          <w:tcPr>
            <w:tcW w:w="1640" w:type="dxa"/>
            <w:tcBorders>
              <w:top w:val="nil"/>
              <w:left w:val="nil"/>
              <w:bottom w:val="single" w:sz="4" w:space="0" w:color="8DB4E3"/>
              <w:right w:val="single" w:sz="4" w:space="0" w:color="8DB4E3"/>
            </w:tcBorders>
            <w:shd w:val="clear" w:color="auto" w:fill="auto"/>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13,3</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000000" w:fill="DBE5F1"/>
            <w:noWrap/>
            <w:vAlign w:val="bottom"/>
            <w:hideMark/>
          </w:tcPr>
          <w:p w:rsidR="00E76A59" w:rsidRPr="00E76A59" w:rsidRDefault="00E76A59" w:rsidP="00E76A59">
            <w:pPr>
              <w:rPr>
                <w:color w:val="000000"/>
                <w:sz w:val="22"/>
                <w:szCs w:val="22"/>
              </w:rPr>
            </w:pPr>
            <w:r w:rsidRPr="00E76A59">
              <w:rPr>
                <w:color w:val="000000"/>
                <w:sz w:val="22"/>
                <w:szCs w:val="22"/>
              </w:rPr>
              <w:t>Hamar</w:t>
            </w:r>
          </w:p>
        </w:tc>
        <w:tc>
          <w:tcPr>
            <w:tcW w:w="160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25 260</w:t>
            </w:r>
          </w:p>
        </w:tc>
        <w:tc>
          <w:tcPr>
            <w:tcW w:w="1668"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255,3</w:t>
            </w:r>
          </w:p>
        </w:tc>
        <w:tc>
          <w:tcPr>
            <w:tcW w:w="134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15 339</w:t>
            </w:r>
          </w:p>
        </w:tc>
        <w:tc>
          <w:tcPr>
            <w:tcW w:w="178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194,2</w:t>
            </w:r>
          </w:p>
        </w:tc>
        <w:tc>
          <w:tcPr>
            <w:tcW w:w="1640" w:type="dxa"/>
            <w:tcBorders>
              <w:top w:val="nil"/>
              <w:left w:val="nil"/>
              <w:bottom w:val="single" w:sz="4" w:space="0" w:color="8DB4E3"/>
              <w:right w:val="single" w:sz="4" w:space="0" w:color="8DB4E3"/>
            </w:tcBorders>
            <w:shd w:val="clear" w:color="000000" w:fill="DBE5F1"/>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-27,8</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auto" w:fill="auto"/>
            <w:noWrap/>
            <w:vAlign w:val="bottom"/>
            <w:hideMark/>
          </w:tcPr>
          <w:p w:rsidR="00E76A59" w:rsidRPr="00E76A59" w:rsidRDefault="00E76A59" w:rsidP="00E76A59">
            <w:pPr>
              <w:rPr>
                <w:color w:val="000000"/>
                <w:sz w:val="22"/>
                <w:szCs w:val="22"/>
              </w:rPr>
            </w:pPr>
            <w:r w:rsidRPr="00E76A59">
              <w:rPr>
                <w:color w:val="000000"/>
                <w:sz w:val="22"/>
                <w:szCs w:val="22"/>
              </w:rPr>
              <w:t>Møre</w:t>
            </w:r>
          </w:p>
        </w:tc>
        <w:tc>
          <w:tcPr>
            <w:tcW w:w="160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14 848</w:t>
            </w:r>
          </w:p>
        </w:tc>
        <w:tc>
          <w:tcPr>
            <w:tcW w:w="1668"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234,7</w:t>
            </w:r>
          </w:p>
        </w:tc>
        <w:tc>
          <w:tcPr>
            <w:tcW w:w="134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11 678</w:t>
            </w:r>
          </w:p>
        </w:tc>
        <w:tc>
          <w:tcPr>
            <w:tcW w:w="178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208,5</w:t>
            </w:r>
          </w:p>
        </w:tc>
        <w:tc>
          <w:tcPr>
            <w:tcW w:w="1640" w:type="dxa"/>
            <w:tcBorders>
              <w:top w:val="nil"/>
              <w:left w:val="nil"/>
              <w:bottom w:val="single" w:sz="4" w:space="0" w:color="8DB4E3"/>
              <w:right w:val="single" w:sz="4" w:space="0" w:color="8DB4E3"/>
            </w:tcBorders>
            <w:shd w:val="clear" w:color="auto" w:fill="auto"/>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-5,5</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000000" w:fill="DBE5F1"/>
            <w:noWrap/>
            <w:vAlign w:val="bottom"/>
            <w:hideMark/>
          </w:tcPr>
          <w:p w:rsidR="00E76A59" w:rsidRPr="00E76A59" w:rsidRDefault="00E76A59" w:rsidP="00E76A59">
            <w:pPr>
              <w:rPr>
                <w:color w:val="000000"/>
                <w:sz w:val="22"/>
                <w:szCs w:val="22"/>
              </w:rPr>
            </w:pPr>
            <w:r w:rsidRPr="00E76A59">
              <w:rPr>
                <w:color w:val="000000"/>
                <w:sz w:val="22"/>
                <w:szCs w:val="22"/>
              </w:rPr>
              <w:t>Nidaros</w:t>
            </w:r>
          </w:p>
        </w:tc>
        <w:tc>
          <w:tcPr>
            <w:tcW w:w="160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16 189</w:t>
            </w:r>
          </w:p>
        </w:tc>
        <w:tc>
          <w:tcPr>
            <w:tcW w:w="1668"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211,4</w:t>
            </w:r>
          </w:p>
        </w:tc>
        <w:tc>
          <w:tcPr>
            <w:tcW w:w="134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11 503</w:t>
            </w:r>
          </w:p>
        </w:tc>
        <w:tc>
          <w:tcPr>
            <w:tcW w:w="178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179,7</w:t>
            </w:r>
          </w:p>
        </w:tc>
        <w:tc>
          <w:tcPr>
            <w:tcW w:w="1640" w:type="dxa"/>
            <w:tcBorders>
              <w:top w:val="nil"/>
              <w:left w:val="nil"/>
              <w:bottom w:val="single" w:sz="4" w:space="0" w:color="8DB4E3"/>
              <w:right w:val="single" w:sz="4" w:space="0" w:color="8DB4E3"/>
            </w:tcBorders>
            <w:shd w:val="clear" w:color="000000" w:fill="DBE5F1"/>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-7,3</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auto" w:fill="auto"/>
            <w:noWrap/>
            <w:vAlign w:val="bottom"/>
            <w:hideMark/>
          </w:tcPr>
          <w:p w:rsidR="00E76A59" w:rsidRPr="00E76A59" w:rsidRDefault="00E76A59" w:rsidP="00E76A59">
            <w:pPr>
              <w:rPr>
                <w:color w:val="000000"/>
                <w:sz w:val="22"/>
                <w:szCs w:val="22"/>
              </w:rPr>
            </w:pPr>
            <w:r w:rsidRPr="00E76A59">
              <w:rPr>
                <w:color w:val="000000"/>
                <w:sz w:val="22"/>
                <w:szCs w:val="22"/>
              </w:rPr>
              <w:t>Nord-Hålogland</w:t>
            </w:r>
          </w:p>
        </w:tc>
        <w:tc>
          <w:tcPr>
            <w:tcW w:w="160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7 724</w:t>
            </w:r>
          </w:p>
        </w:tc>
        <w:tc>
          <w:tcPr>
            <w:tcW w:w="1668"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235,7</w:t>
            </w:r>
          </w:p>
        </w:tc>
        <w:tc>
          <w:tcPr>
            <w:tcW w:w="134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4 534</w:t>
            </w:r>
          </w:p>
        </w:tc>
        <w:tc>
          <w:tcPr>
            <w:tcW w:w="178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188,9</w:t>
            </w:r>
          </w:p>
        </w:tc>
        <w:tc>
          <w:tcPr>
            <w:tcW w:w="1640" w:type="dxa"/>
            <w:tcBorders>
              <w:top w:val="nil"/>
              <w:left w:val="nil"/>
              <w:bottom w:val="single" w:sz="4" w:space="0" w:color="8DB4E3"/>
              <w:right w:val="single" w:sz="4" w:space="0" w:color="8DB4E3"/>
            </w:tcBorders>
            <w:shd w:val="clear" w:color="auto" w:fill="auto"/>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8,9</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000000" w:fill="DBE5F1"/>
            <w:noWrap/>
            <w:vAlign w:val="bottom"/>
            <w:hideMark/>
          </w:tcPr>
          <w:p w:rsidR="00E76A59" w:rsidRPr="00E76A59" w:rsidRDefault="00E76A59" w:rsidP="00E76A59">
            <w:pPr>
              <w:rPr>
                <w:color w:val="000000"/>
                <w:sz w:val="22"/>
                <w:szCs w:val="22"/>
              </w:rPr>
            </w:pPr>
            <w:r w:rsidRPr="00E76A59">
              <w:rPr>
                <w:color w:val="000000"/>
                <w:sz w:val="22"/>
                <w:szCs w:val="22"/>
              </w:rPr>
              <w:t>Oslo</w:t>
            </w:r>
          </w:p>
        </w:tc>
        <w:tc>
          <w:tcPr>
            <w:tcW w:w="160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7 238</w:t>
            </w:r>
          </w:p>
        </w:tc>
        <w:tc>
          <w:tcPr>
            <w:tcW w:w="1668"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278,4</w:t>
            </w:r>
          </w:p>
        </w:tc>
        <w:tc>
          <w:tcPr>
            <w:tcW w:w="134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6 314</w:t>
            </w:r>
          </w:p>
        </w:tc>
        <w:tc>
          <w:tcPr>
            <w:tcW w:w="178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242,8</w:t>
            </w:r>
          </w:p>
        </w:tc>
        <w:tc>
          <w:tcPr>
            <w:tcW w:w="1640" w:type="dxa"/>
            <w:tcBorders>
              <w:top w:val="nil"/>
              <w:left w:val="nil"/>
              <w:bottom w:val="single" w:sz="4" w:space="0" w:color="8DB4E3"/>
              <w:right w:val="single" w:sz="4" w:space="0" w:color="8DB4E3"/>
            </w:tcBorders>
            <w:shd w:val="clear" w:color="000000" w:fill="DBE5F1"/>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-10,2</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auto" w:fill="auto"/>
            <w:noWrap/>
            <w:vAlign w:val="bottom"/>
            <w:hideMark/>
          </w:tcPr>
          <w:p w:rsidR="00E76A59" w:rsidRPr="00E76A59" w:rsidRDefault="00E76A59" w:rsidP="00E76A59">
            <w:pPr>
              <w:rPr>
                <w:color w:val="000000"/>
                <w:sz w:val="22"/>
                <w:szCs w:val="22"/>
              </w:rPr>
            </w:pPr>
            <w:r w:rsidRPr="00E76A59">
              <w:rPr>
                <w:color w:val="000000"/>
                <w:sz w:val="22"/>
                <w:szCs w:val="22"/>
              </w:rPr>
              <w:t>Stavanger</w:t>
            </w:r>
          </w:p>
        </w:tc>
        <w:tc>
          <w:tcPr>
            <w:tcW w:w="160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11 931</w:t>
            </w:r>
          </w:p>
        </w:tc>
        <w:tc>
          <w:tcPr>
            <w:tcW w:w="1668"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278,2</w:t>
            </w:r>
          </w:p>
        </w:tc>
        <w:tc>
          <w:tcPr>
            <w:tcW w:w="134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8 654</w:t>
            </w:r>
          </w:p>
        </w:tc>
        <w:tc>
          <w:tcPr>
            <w:tcW w:w="178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233,9</w:t>
            </w:r>
          </w:p>
        </w:tc>
        <w:tc>
          <w:tcPr>
            <w:tcW w:w="1640" w:type="dxa"/>
            <w:tcBorders>
              <w:top w:val="nil"/>
              <w:left w:val="nil"/>
              <w:bottom w:val="single" w:sz="4" w:space="0" w:color="8DB4E3"/>
              <w:right w:val="single" w:sz="4" w:space="0" w:color="8DB4E3"/>
            </w:tcBorders>
            <w:shd w:val="clear" w:color="auto" w:fill="auto"/>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-0,1</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000000" w:fill="DBE5F1"/>
            <w:noWrap/>
            <w:vAlign w:val="bottom"/>
            <w:hideMark/>
          </w:tcPr>
          <w:p w:rsidR="00E76A59" w:rsidRPr="00E76A59" w:rsidRDefault="00E76A59" w:rsidP="00E76A59">
            <w:pPr>
              <w:rPr>
                <w:color w:val="000000"/>
                <w:sz w:val="22"/>
                <w:szCs w:val="22"/>
              </w:rPr>
            </w:pPr>
            <w:r w:rsidRPr="00E76A59">
              <w:rPr>
                <w:color w:val="000000"/>
                <w:sz w:val="22"/>
                <w:szCs w:val="22"/>
              </w:rPr>
              <w:t>Sør-Hålogaland</w:t>
            </w:r>
          </w:p>
        </w:tc>
        <w:tc>
          <w:tcPr>
            <w:tcW w:w="160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10 766</w:t>
            </w:r>
          </w:p>
        </w:tc>
        <w:tc>
          <w:tcPr>
            <w:tcW w:w="1668"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256,3</w:t>
            </w:r>
          </w:p>
        </w:tc>
        <w:tc>
          <w:tcPr>
            <w:tcW w:w="134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6 930</w:t>
            </w:r>
          </w:p>
        </w:tc>
        <w:tc>
          <w:tcPr>
            <w:tcW w:w="1780" w:type="dxa"/>
            <w:tcBorders>
              <w:top w:val="nil"/>
              <w:left w:val="nil"/>
              <w:bottom w:val="single" w:sz="4" w:space="0" w:color="8DB4E3"/>
              <w:right w:val="single" w:sz="4" w:space="0" w:color="8DB4E3"/>
            </w:tcBorders>
            <w:shd w:val="clear" w:color="000000" w:fill="DBE5F1"/>
            <w:noWrap/>
            <w:vAlign w:val="center"/>
            <w:hideMark/>
          </w:tcPr>
          <w:p w:rsidR="00E76A59" w:rsidRPr="00E76A59" w:rsidRDefault="00E76A59" w:rsidP="00E76A59">
            <w:pPr>
              <w:jc w:val="right"/>
              <w:rPr>
                <w:color w:val="000000"/>
                <w:sz w:val="20"/>
                <w:szCs w:val="20"/>
              </w:rPr>
            </w:pPr>
            <w:r w:rsidRPr="00E76A59">
              <w:rPr>
                <w:color w:val="000000"/>
                <w:sz w:val="20"/>
                <w:szCs w:val="20"/>
              </w:rPr>
              <w:t>192,5</w:t>
            </w:r>
          </w:p>
        </w:tc>
        <w:tc>
          <w:tcPr>
            <w:tcW w:w="1640" w:type="dxa"/>
            <w:tcBorders>
              <w:top w:val="nil"/>
              <w:left w:val="nil"/>
              <w:bottom w:val="single" w:sz="4" w:space="0" w:color="8DB4E3"/>
              <w:right w:val="single" w:sz="4" w:space="0" w:color="8DB4E3"/>
            </w:tcBorders>
            <w:shd w:val="clear" w:color="000000" w:fill="DBE5F1"/>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10,5</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auto" w:fill="auto"/>
            <w:noWrap/>
            <w:vAlign w:val="bottom"/>
            <w:hideMark/>
          </w:tcPr>
          <w:p w:rsidR="00E76A59" w:rsidRPr="00E76A59" w:rsidRDefault="00E76A59" w:rsidP="00E76A59">
            <w:pPr>
              <w:rPr>
                <w:color w:val="000000"/>
                <w:sz w:val="22"/>
                <w:szCs w:val="22"/>
              </w:rPr>
            </w:pPr>
            <w:r w:rsidRPr="00E76A59">
              <w:rPr>
                <w:color w:val="000000"/>
                <w:sz w:val="22"/>
                <w:szCs w:val="22"/>
              </w:rPr>
              <w:t>Tunsberg</w:t>
            </w:r>
          </w:p>
        </w:tc>
        <w:tc>
          <w:tcPr>
            <w:tcW w:w="160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15 595</w:t>
            </w:r>
          </w:p>
        </w:tc>
        <w:tc>
          <w:tcPr>
            <w:tcW w:w="1668"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233,2</w:t>
            </w:r>
          </w:p>
        </w:tc>
        <w:tc>
          <w:tcPr>
            <w:tcW w:w="134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12 159</w:t>
            </w:r>
          </w:p>
        </w:tc>
        <w:tc>
          <w:tcPr>
            <w:tcW w:w="1780" w:type="dxa"/>
            <w:tcBorders>
              <w:top w:val="nil"/>
              <w:left w:val="nil"/>
              <w:bottom w:val="single" w:sz="4" w:space="0" w:color="8DB4E3"/>
              <w:right w:val="single" w:sz="4" w:space="0" w:color="8DB4E3"/>
            </w:tcBorders>
            <w:shd w:val="clear" w:color="auto" w:fill="auto"/>
            <w:noWrap/>
            <w:vAlign w:val="center"/>
            <w:hideMark/>
          </w:tcPr>
          <w:p w:rsidR="00E76A59" w:rsidRPr="00E76A59" w:rsidRDefault="00E76A59" w:rsidP="00E76A59">
            <w:pPr>
              <w:jc w:val="right"/>
              <w:rPr>
                <w:color w:val="000000"/>
                <w:sz w:val="20"/>
                <w:szCs w:val="20"/>
              </w:rPr>
            </w:pPr>
            <w:r w:rsidRPr="00E76A59">
              <w:rPr>
                <w:color w:val="000000"/>
                <w:sz w:val="20"/>
                <w:szCs w:val="20"/>
              </w:rPr>
              <w:t>206,1</w:t>
            </w:r>
          </w:p>
        </w:tc>
        <w:tc>
          <w:tcPr>
            <w:tcW w:w="1640" w:type="dxa"/>
            <w:tcBorders>
              <w:top w:val="nil"/>
              <w:left w:val="nil"/>
              <w:bottom w:val="single" w:sz="4" w:space="0" w:color="8DB4E3"/>
              <w:right w:val="single" w:sz="4" w:space="0" w:color="8DB4E3"/>
            </w:tcBorders>
            <w:shd w:val="clear" w:color="auto" w:fill="auto"/>
            <w:noWrap/>
            <w:vAlign w:val="bottom"/>
            <w:hideMark/>
          </w:tcPr>
          <w:p w:rsidR="00E76A59" w:rsidRPr="00E76A59" w:rsidRDefault="00E76A59" w:rsidP="00E76A59">
            <w:pPr>
              <w:jc w:val="right"/>
              <w:rPr>
                <w:rFonts w:ascii="Calibri" w:hAnsi="Calibri"/>
                <w:color w:val="000000"/>
                <w:sz w:val="20"/>
                <w:szCs w:val="20"/>
              </w:rPr>
            </w:pPr>
            <w:r w:rsidRPr="00E76A59">
              <w:rPr>
                <w:rFonts w:ascii="Calibri" w:hAnsi="Calibri"/>
                <w:color w:val="000000"/>
                <w:sz w:val="20"/>
                <w:szCs w:val="20"/>
              </w:rPr>
              <w:t>0,1</w:t>
            </w:r>
          </w:p>
        </w:tc>
      </w:tr>
      <w:tr w:rsidR="00E76A59" w:rsidRPr="00E76A59" w:rsidTr="00E76A59">
        <w:trPr>
          <w:trHeight w:val="330"/>
        </w:trPr>
        <w:tc>
          <w:tcPr>
            <w:tcW w:w="2040" w:type="dxa"/>
            <w:tcBorders>
              <w:top w:val="nil"/>
              <w:left w:val="single" w:sz="4" w:space="0" w:color="8DB4E3"/>
              <w:bottom w:val="single" w:sz="4" w:space="0" w:color="8DB4E3"/>
              <w:right w:val="single" w:sz="4" w:space="0" w:color="8DB4E3"/>
            </w:tcBorders>
            <w:shd w:val="clear" w:color="000000" w:fill="95B3D7"/>
            <w:noWrap/>
            <w:vAlign w:val="bottom"/>
            <w:hideMark/>
          </w:tcPr>
          <w:p w:rsidR="00E76A59" w:rsidRPr="00E76A59" w:rsidRDefault="00E76A59" w:rsidP="00E76A59">
            <w:pPr>
              <w:rPr>
                <w:b/>
                <w:bCs/>
                <w:color w:val="000000"/>
                <w:sz w:val="22"/>
                <w:szCs w:val="22"/>
              </w:rPr>
            </w:pPr>
            <w:r w:rsidRPr="00E76A59">
              <w:rPr>
                <w:b/>
                <w:bCs/>
                <w:color w:val="000000"/>
                <w:sz w:val="22"/>
                <w:szCs w:val="22"/>
              </w:rPr>
              <w:t>SAMLET</w:t>
            </w:r>
          </w:p>
        </w:tc>
        <w:tc>
          <w:tcPr>
            <w:tcW w:w="1600" w:type="dxa"/>
            <w:tcBorders>
              <w:top w:val="nil"/>
              <w:left w:val="nil"/>
              <w:bottom w:val="single" w:sz="4" w:space="0" w:color="8DB4E3"/>
              <w:right w:val="single" w:sz="4" w:space="0" w:color="8DB4E3"/>
            </w:tcBorders>
            <w:shd w:val="clear" w:color="000000" w:fill="95B3D7"/>
            <w:noWrap/>
            <w:vAlign w:val="center"/>
            <w:hideMark/>
          </w:tcPr>
          <w:p w:rsidR="00E76A59" w:rsidRPr="00E76A59" w:rsidRDefault="00E76A59" w:rsidP="00E76A59">
            <w:pPr>
              <w:jc w:val="right"/>
              <w:rPr>
                <w:b/>
                <w:bCs/>
                <w:color w:val="000000"/>
                <w:sz w:val="20"/>
                <w:szCs w:val="20"/>
              </w:rPr>
            </w:pPr>
            <w:r w:rsidRPr="00E76A59">
              <w:rPr>
                <w:b/>
                <w:bCs/>
                <w:color w:val="000000"/>
                <w:sz w:val="20"/>
                <w:szCs w:val="20"/>
              </w:rPr>
              <w:t>167 786</w:t>
            </w:r>
          </w:p>
        </w:tc>
        <w:tc>
          <w:tcPr>
            <w:tcW w:w="1668" w:type="dxa"/>
            <w:tcBorders>
              <w:top w:val="nil"/>
              <w:left w:val="nil"/>
              <w:bottom w:val="single" w:sz="4" w:space="0" w:color="8DB4E3"/>
              <w:right w:val="single" w:sz="4" w:space="0" w:color="8DB4E3"/>
            </w:tcBorders>
            <w:shd w:val="clear" w:color="000000" w:fill="95B3D7"/>
            <w:noWrap/>
            <w:vAlign w:val="center"/>
            <w:hideMark/>
          </w:tcPr>
          <w:p w:rsidR="00E76A59" w:rsidRPr="00E76A59" w:rsidRDefault="00E76A59" w:rsidP="00E76A59">
            <w:pPr>
              <w:jc w:val="right"/>
              <w:rPr>
                <w:b/>
                <w:bCs/>
                <w:color w:val="000000"/>
                <w:sz w:val="20"/>
                <w:szCs w:val="20"/>
              </w:rPr>
            </w:pPr>
            <w:r w:rsidRPr="00E76A59">
              <w:rPr>
                <w:b/>
                <w:bCs/>
                <w:color w:val="000000"/>
                <w:sz w:val="20"/>
                <w:szCs w:val="20"/>
              </w:rPr>
              <w:t>275,1</w:t>
            </w:r>
          </w:p>
        </w:tc>
        <w:tc>
          <w:tcPr>
            <w:tcW w:w="1340" w:type="dxa"/>
            <w:tcBorders>
              <w:top w:val="nil"/>
              <w:left w:val="nil"/>
              <w:bottom w:val="single" w:sz="4" w:space="0" w:color="8DB4E3"/>
              <w:right w:val="single" w:sz="4" w:space="0" w:color="8DB4E3"/>
            </w:tcBorders>
            <w:shd w:val="clear" w:color="000000" w:fill="95B3D7"/>
            <w:noWrap/>
            <w:vAlign w:val="center"/>
            <w:hideMark/>
          </w:tcPr>
          <w:p w:rsidR="00E76A59" w:rsidRPr="00E76A59" w:rsidRDefault="00E76A59" w:rsidP="00E76A59">
            <w:pPr>
              <w:jc w:val="right"/>
              <w:rPr>
                <w:b/>
                <w:bCs/>
                <w:color w:val="000000"/>
                <w:sz w:val="20"/>
                <w:szCs w:val="20"/>
              </w:rPr>
            </w:pPr>
            <w:r w:rsidRPr="00E76A59">
              <w:rPr>
                <w:b/>
                <w:bCs/>
                <w:color w:val="000000"/>
                <w:sz w:val="20"/>
                <w:szCs w:val="20"/>
              </w:rPr>
              <w:t>117 381</w:t>
            </w:r>
          </w:p>
        </w:tc>
        <w:tc>
          <w:tcPr>
            <w:tcW w:w="1780" w:type="dxa"/>
            <w:tcBorders>
              <w:top w:val="nil"/>
              <w:left w:val="nil"/>
              <w:bottom w:val="single" w:sz="4" w:space="0" w:color="8DB4E3"/>
              <w:right w:val="single" w:sz="4" w:space="0" w:color="8DB4E3"/>
            </w:tcBorders>
            <w:shd w:val="clear" w:color="000000" w:fill="95B3D7"/>
            <w:noWrap/>
            <w:vAlign w:val="center"/>
            <w:hideMark/>
          </w:tcPr>
          <w:p w:rsidR="00E76A59" w:rsidRPr="00E76A59" w:rsidRDefault="00E76A59" w:rsidP="00E76A59">
            <w:pPr>
              <w:jc w:val="right"/>
              <w:rPr>
                <w:b/>
                <w:bCs/>
                <w:color w:val="000000"/>
                <w:sz w:val="20"/>
                <w:szCs w:val="20"/>
              </w:rPr>
            </w:pPr>
            <w:r w:rsidRPr="00E76A59">
              <w:rPr>
                <w:b/>
                <w:bCs/>
                <w:color w:val="000000"/>
                <w:sz w:val="20"/>
                <w:szCs w:val="20"/>
              </w:rPr>
              <w:t>201,5</w:t>
            </w:r>
          </w:p>
        </w:tc>
        <w:tc>
          <w:tcPr>
            <w:tcW w:w="1640" w:type="dxa"/>
            <w:tcBorders>
              <w:top w:val="nil"/>
              <w:left w:val="nil"/>
              <w:bottom w:val="single" w:sz="4" w:space="0" w:color="8DB4E3"/>
              <w:right w:val="single" w:sz="4" w:space="0" w:color="8DB4E3"/>
            </w:tcBorders>
            <w:shd w:val="clear" w:color="000000" w:fill="95B3D7"/>
            <w:noWrap/>
            <w:vAlign w:val="bottom"/>
            <w:hideMark/>
          </w:tcPr>
          <w:p w:rsidR="00E76A59" w:rsidRPr="00E76A59" w:rsidRDefault="00E76A59" w:rsidP="00E76A59">
            <w:pPr>
              <w:jc w:val="right"/>
              <w:rPr>
                <w:rFonts w:ascii="Calibri" w:hAnsi="Calibri"/>
                <w:b/>
                <w:bCs/>
                <w:color w:val="000000"/>
                <w:sz w:val="20"/>
                <w:szCs w:val="20"/>
              </w:rPr>
            </w:pPr>
            <w:r w:rsidRPr="00E76A59">
              <w:rPr>
                <w:rFonts w:ascii="Calibri" w:hAnsi="Calibri"/>
                <w:b/>
                <w:bCs/>
                <w:color w:val="000000"/>
                <w:sz w:val="20"/>
                <w:szCs w:val="20"/>
              </w:rPr>
              <w:t>-8,5</w:t>
            </w:r>
          </w:p>
        </w:tc>
      </w:tr>
    </w:tbl>
    <w:p w:rsidR="00EF55AC" w:rsidRDefault="00004661" w:rsidP="00463940">
      <w:pPr>
        <w:rPr>
          <w:i/>
          <w:sz w:val="18"/>
          <w:szCs w:val="18"/>
        </w:rPr>
      </w:pPr>
      <w:r>
        <w:rPr>
          <w:i/>
          <w:sz w:val="18"/>
          <w:szCs w:val="18"/>
        </w:rPr>
        <w:t xml:space="preserve">Kilde: Kirkerådet. </w:t>
      </w:r>
      <w:r w:rsidR="00E76A59" w:rsidRPr="00EF55AC">
        <w:rPr>
          <w:i/>
          <w:sz w:val="18"/>
          <w:szCs w:val="18"/>
        </w:rPr>
        <w:t>Samlet gjennomsnitt er gjennomførte timer delt på antall planer (ikke gjennomsnitt av gjennomsnittet pr bispedømme).Planlagte timer i aktive planer er tatt med til sammenligning.</w:t>
      </w:r>
    </w:p>
    <w:p w:rsidR="00EF55AC" w:rsidRDefault="00EF55AC">
      <w:pPr>
        <w:rPr>
          <w:i/>
          <w:sz w:val="18"/>
          <w:szCs w:val="18"/>
        </w:rPr>
      </w:pPr>
      <w:r>
        <w:rPr>
          <w:i/>
          <w:sz w:val="18"/>
          <w:szCs w:val="18"/>
        </w:rPr>
        <w:br w:type="page"/>
      </w:r>
    </w:p>
    <w:p w:rsidR="00333441" w:rsidRDefault="00463940" w:rsidP="0055722D">
      <w:pPr>
        <w:pStyle w:val="Overskrift2"/>
        <w:numPr>
          <w:ilvl w:val="1"/>
          <w:numId w:val="25"/>
        </w:numPr>
      </w:pPr>
      <w:bookmarkStart w:id="10" w:name="_Toc411510927"/>
      <w:r>
        <w:lastRenderedPageBreak/>
        <w:t>Gjennomsnittlig deltakelse ved utvalgte trosopplæringstilbud</w:t>
      </w:r>
      <w:bookmarkEnd w:id="10"/>
    </w:p>
    <w:p w:rsidR="00DB774A" w:rsidRPr="00DB774A" w:rsidRDefault="00DB774A" w:rsidP="00DB774A"/>
    <w:p w:rsidR="00883DE4" w:rsidRPr="00DB774A" w:rsidRDefault="00DB774A" w:rsidP="00883DE4">
      <w:pPr>
        <w:rPr>
          <w:b/>
        </w:rPr>
      </w:pPr>
      <w:r w:rsidRPr="00DB774A">
        <w:rPr>
          <w:b/>
        </w:rPr>
        <w:t>Dåpssamtale, 4 års-bok og 6-årstiltak</w:t>
      </w:r>
    </w:p>
    <w:tbl>
      <w:tblPr>
        <w:tblW w:w="10575" w:type="dxa"/>
        <w:tblInd w:w="-748" w:type="dxa"/>
        <w:tblCellMar>
          <w:left w:w="70" w:type="dxa"/>
          <w:right w:w="70" w:type="dxa"/>
        </w:tblCellMar>
        <w:tblLook w:val="04A0"/>
      </w:tblPr>
      <w:tblGrid>
        <w:gridCol w:w="1545"/>
        <w:gridCol w:w="949"/>
        <w:gridCol w:w="1126"/>
        <w:gridCol w:w="951"/>
        <w:gridCol w:w="1000"/>
        <w:gridCol w:w="1126"/>
        <w:gridCol w:w="980"/>
        <w:gridCol w:w="940"/>
        <w:gridCol w:w="1126"/>
        <w:gridCol w:w="832"/>
      </w:tblGrid>
      <w:tr w:rsidR="00DF3921" w:rsidRPr="00DF3921" w:rsidTr="00DF3921">
        <w:trPr>
          <w:trHeight w:val="330"/>
        </w:trPr>
        <w:tc>
          <w:tcPr>
            <w:tcW w:w="1545" w:type="dxa"/>
            <w:vMerge w:val="restart"/>
            <w:tcBorders>
              <w:top w:val="single" w:sz="4" w:space="0" w:color="8DB4E3"/>
              <w:left w:val="nil"/>
              <w:bottom w:val="single" w:sz="4" w:space="0" w:color="538ED5"/>
              <w:right w:val="nil"/>
            </w:tcBorders>
            <w:shd w:val="clear" w:color="000000" w:fill="95B3D7"/>
            <w:noWrap/>
            <w:vAlign w:val="bottom"/>
            <w:hideMark/>
          </w:tcPr>
          <w:p w:rsidR="00DF3921" w:rsidRPr="00DF3921" w:rsidRDefault="00DF3921" w:rsidP="00DF3921">
            <w:pPr>
              <w:jc w:val="center"/>
              <w:rPr>
                <w:rFonts w:ascii="Calibri" w:hAnsi="Calibri"/>
                <w:color w:val="000000"/>
                <w:sz w:val="22"/>
                <w:szCs w:val="22"/>
              </w:rPr>
            </w:pPr>
            <w:r w:rsidRPr="00DF3921">
              <w:rPr>
                <w:rFonts w:ascii="Calibri" w:hAnsi="Calibri"/>
                <w:color w:val="000000"/>
                <w:sz w:val="22"/>
                <w:szCs w:val="22"/>
              </w:rPr>
              <w:t> </w:t>
            </w:r>
          </w:p>
        </w:tc>
        <w:tc>
          <w:tcPr>
            <w:tcW w:w="3026" w:type="dxa"/>
            <w:gridSpan w:val="3"/>
            <w:tcBorders>
              <w:top w:val="single" w:sz="4" w:space="0" w:color="8DB4E3"/>
              <w:left w:val="single" w:sz="4" w:space="0" w:color="8DB4E3"/>
              <w:bottom w:val="single" w:sz="4" w:space="0" w:color="8DB4E3"/>
              <w:right w:val="single" w:sz="4" w:space="0" w:color="8DB4E3"/>
            </w:tcBorders>
            <w:shd w:val="clear" w:color="000000" w:fill="95B3D7"/>
            <w:noWrap/>
            <w:vAlign w:val="bottom"/>
            <w:hideMark/>
          </w:tcPr>
          <w:p w:rsidR="00DF3921" w:rsidRPr="00DF3921" w:rsidRDefault="00DF3921" w:rsidP="00DF3921">
            <w:pPr>
              <w:jc w:val="center"/>
              <w:rPr>
                <w:rFonts w:ascii="Calibri" w:hAnsi="Calibri"/>
                <w:b/>
                <w:bCs/>
                <w:color w:val="000000"/>
                <w:sz w:val="22"/>
                <w:szCs w:val="22"/>
              </w:rPr>
            </w:pPr>
            <w:r w:rsidRPr="00DF3921">
              <w:rPr>
                <w:rFonts w:ascii="Calibri" w:hAnsi="Calibri"/>
                <w:b/>
                <w:bCs/>
                <w:color w:val="000000"/>
                <w:sz w:val="22"/>
                <w:szCs w:val="22"/>
              </w:rPr>
              <w:t xml:space="preserve">Dåpssamtale </w:t>
            </w:r>
          </w:p>
        </w:tc>
        <w:tc>
          <w:tcPr>
            <w:tcW w:w="3106" w:type="dxa"/>
            <w:gridSpan w:val="3"/>
            <w:tcBorders>
              <w:top w:val="single" w:sz="4" w:space="0" w:color="8DB4E3"/>
              <w:left w:val="nil"/>
              <w:bottom w:val="single" w:sz="4" w:space="0" w:color="8DB4E3"/>
              <w:right w:val="single" w:sz="4" w:space="0" w:color="8DB4E3"/>
            </w:tcBorders>
            <w:shd w:val="clear" w:color="000000" w:fill="95B3D7"/>
            <w:noWrap/>
            <w:vAlign w:val="bottom"/>
            <w:hideMark/>
          </w:tcPr>
          <w:p w:rsidR="00DF3921" w:rsidRPr="00DF3921" w:rsidRDefault="00DF3921" w:rsidP="00DF3921">
            <w:pPr>
              <w:jc w:val="center"/>
              <w:rPr>
                <w:rFonts w:ascii="Calibri" w:hAnsi="Calibri"/>
                <w:b/>
                <w:bCs/>
                <w:color w:val="000000"/>
                <w:sz w:val="22"/>
                <w:szCs w:val="22"/>
              </w:rPr>
            </w:pPr>
            <w:r w:rsidRPr="00DF3921">
              <w:rPr>
                <w:rFonts w:ascii="Calibri" w:hAnsi="Calibri"/>
                <w:b/>
                <w:bCs/>
                <w:color w:val="000000"/>
                <w:sz w:val="22"/>
                <w:szCs w:val="22"/>
              </w:rPr>
              <w:t xml:space="preserve">4 års-bok </w:t>
            </w:r>
          </w:p>
        </w:tc>
        <w:tc>
          <w:tcPr>
            <w:tcW w:w="2898" w:type="dxa"/>
            <w:gridSpan w:val="3"/>
            <w:tcBorders>
              <w:top w:val="single" w:sz="4" w:space="0" w:color="8DB4E3"/>
              <w:left w:val="nil"/>
              <w:bottom w:val="single" w:sz="4" w:space="0" w:color="8DB4E3"/>
              <w:right w:val="single" w:sz="4" w:space="0" w:color="8DB4E3"/>
            </w:tcBorders>
            <w:shd w:val="clear" w:color="000000" w:fill="95B3D7"/>
            <w:noWrap/>
            <w:vAlign w:val="bottom"/>
            <w:hideMark/>
          </w:tcPr>
          <w:p w:rsidR="00DF3921" w:rsidRPr="00DF3921" w:rsidRDefault="00DF3921" w:rsidP="00DF3921">
            <w:pPr>
              <w:jc w:val="center"/>
              <w:rPr>
                <w:rFonts w:ascii="Calibri" w:hAnsi="Calibri"/>
                <w:b/>
                <w:bCs/>
                <w:color w:val="000000"/>
                <w:sz w:val="22"/>
                <w:szCs w:val="22"/>
              </w:rPr>
            </w:pPr>
            <w:r w:rsidRPr="00DF3921">
              <w:rPr>
                <w:rFonts w:ascii="Calibri" w:hAnsi="Calibri"/>
                <w:b/>
                <w:bCs/>
                <w:color w:val="000000"/>
                <w:sz w:val="22"/>
                <w:szCs w:val="22"/>
              </w:rPr>
              <w:t>6-årstiltak</w:t>
            </w:r>
          </w:p>
        </w:tc>
      </w:tr>
      <w:tr w:rsidR="00DF3921" w:rsidRPr="00DF3921" w:rsidTr="00DF3921">
        <w:trPr>
          <w:trHeight w:val="1305"/>
        </w:trPr>
        <w:tc>
          <w:tcPr>
            <w:tcW w:w="1545" w:type="dxa"/>
            <w:vMerge/>
            <w:tcBorders>
              <w:top w:val="single" w:sz="4" w:space="0" w:color="8DB4E3"/>
              <w:left w:val="nil"/>
              <w:bottom w:val="single" w:sz="4" w:space="0" w:color="538ED5"/>
              <w:right w:val="nil"/>
            </w:tcBorders>
            <w:vAlign w:val="center"/>
            <w:hideMark/>
          </w:tcPr>
          <w:p w:rsidR="00DF3921" w:rsidRPr="00DF3921" w:rsidRDefault="00DF3921" w:rsidP="00DF3921">
            <w:pPr>
              <w:rPr>
                <w:rFonts w:ascii="Calibri" w:hAnsi="Calibri"/>
                <w:color w:val="000000"/>
                <w:sz w:val="22"/>
                <w:szCs w:val="22"/>
              </w:rPr>
            </w:pPr>
          </w:p>
        </w:tc>
        <w:tc>
          <w:tcPr>
            <w:tcW w:w="949"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0"/>
                <w:szCs w:val="20"/>
              </w:rPr>
            </w:pPr>
            <w:r w:rsidRPr="00DF3921">
              <w:rPr>
                <w:rFonts w:ascii="Calibri" w:hAnsi="Calibri"/>
                <w:sz w:val="20"/>
                <w:szCs w:val="20"/>
              </w:rPr>
              <w:t>Deltagere (sum)</w:t>
            </w:r>
          </w:p>
        </w:tc>
        <w:tc>
          <w:tcPr>
            <w:tcW w:w="1126"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0"/>
                <w:szCs w:val="20"/>
              </w:rPr>
            </w:pPr>
            <w:r w:rsidRPr="00DF3921">
              <w:rPr>
                <w:rFonts w:ascii="Calibri" w:hAnsi="Calibri"/>
                <w:sz w:val="20"/>
                <w:szCs w:val="20"/>
              </w:rPr>
              <w:t>Andel av målgruppen</w:t>
            </w:r>
          </w:p>
        </w:tc>
        <w:tc>
          <w:tcPr>
            <w:tcW w:w="951"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color w:val="000000"/>
                <w:sz w:val="20"/>
                <w:szCs w:val="20"/>
              </w:rPr>
            </w:pPr>
            <w:r w:rsidRPr="00DF3921">
              <w:rPr>
                <w:rFonts w:ascii="Calibri" w:hAnsi="Calibri"/>
                <w:color w:val="000000"/>
                <w:sz w:val="20"/>
                <w:szCs w:val="20"/>
              </w:rPr>
              <w:t>Endring 2013-2014 i pst.poeng</w:t>
            </w:r>
          </w:p>
        </w:tc>
        <w:tc>
          <w:tcPr>
            <w:tcW w:w="1000"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0"/>
                <w:szCs w:val="20"/>
              </w:rPr>
            </w:pPr>
            <w:r w:rsidRPr="00DF3921">
              <w:rPr>
                <w:rFonts w:ascii="Calibri" w:hAnsi="Calibri"/>
                <w:sz w:val="20"/>
                <w:szCs w:val="20"/>
              </w:rPr>
              <w:t>Deltagere (sum)</w:t>
            </w:r>
          </w:p>
        </w:tc>
        <w:tc>
          <w:tcPr>
            <w:tcW w:w="1126"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0"/>
                <w:szCs w:val="20"/>
              </w:rPr>
            </w:pPr>
            <w:r w:rsidRPr="00DF3921">
              <w:rPr>
                <w:rFonts w:ascii="Calibri" w:hAnsi="Calibri"/>
                <w:sz w:val="20"/>
                <w:szCs w:val="20"/>
              </w:rPr>
              <w:t>Andel av målgruppen</w:t>
            </w:r>
          </w:p>
        </w:tc>
        <w:tc>
          <w:tcPr>
            <w:tcW w:w="980"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color w:val="000000"/>
                <w:sz w:val="20"/>
                <w:szCs w:val="20"/>
              </w:rPr>
            </w:pPr>
            <w:r w:rsidRPr="00DF3921">
              <w:rPr>
                <w:rFonts w:ascii="Calibri" w:hAnsi="Calibri"/>
                <w:color w:val="000000"/>
                <w:sz w:val="20"/>
                <w:szCs w:val="20"/>
              </w:rPr>
              <w:t>Endring 2013-2014 i pst. poeng</w:t>
            </w:r>
          </w:p>
        </w:tc>
        <w:tc>
          <w:tcPr>
            <w:tcW w:w="940"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0"/>
                <w:szCs w:val="20"/>
              </w:rPr>
            </w:pPr>
            <w:r w:rsidRPr="00DF3921">
              <w:rPr>
                <w:rFonts w:ascii="Calibri" w:hAnsi="Calibri"/>
                <w:sz w:val="20"/>
                <w:szCs w:val="20"/>
              </w:rPr>
              <w:t>Deltagere (sum)</w:t>
            </w:r>
          </w:p>
        </w:tc>
        <w:tc>
          <w:tcPr>
            <w:tcW w:w="1126"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0"/>
                <w:szCs w:val="20"/>
              </w:rPr>
            </w:pPr>
            <w:r w:rsidRPr="00DF3921">
              <w:rPr>
                <w:rFonts w:ascii="Calibri" w:hAnsi="Calibri"/>
                <w:sz w:val="20"/>
                <w:szCs w:val="20"/>
              </w:rPr>
              <w:t>Andel av målgruppen</w:t>
            </w:r>
          </w:p>
        </w:tc>
        <w:tc>
          <w:tcPr>
            <w:tcW w:w="832"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color w:val="000000"/>
                <w:sz w:val="20"/>
                <w:szCs w:val="20"/>
              </w:rPr>
            </w:pPr>
            <w:r w:rsidRPr="00DF3921">
              <w:rPr>
                <w:rFonts w:ascii="Calibri" w:hAnsi="Calibri"/>
                <w:color w:val="000000"/>
                <w:sz w:val="20"/>
                <w:szCs w:val="20"/>
              </w:rPr>
              <w:t>Endring 2013-2014 i pst. poeng</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 xml:space="preserve">Agder </w:t>
            </w:r>
          </w:p>
        </w:tc>
        <w:tc>
          <w:tcPr>
            <w:tcW w:w="949"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1 151</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101 %</w:t>
            </w:r>
          </w:p>
        </w:tc>
        <w:tc>
          <w:tcPr>
            <w:tcW w:w="951"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8 %</w:t>
            </w:r>
          </w:p>
        </w:tc>
        <w:tc>
          <w:tcPr>
            <w:tcW w:w="100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667</w:t>
            </w:r>
          </w:p>
        </w:tc>
        <w:tc>
          <w:tcPr>
            <w:tcW w:w="1126"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45 %</w:t>
            </w:r>
          </w:p>
        </w:tc>
        <w:tc>
          <w:tcPr>
            <w:tcW w:w="9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3 %</w:t>
            </w:r>
          </w:p>
        </w:tc>
        <w:tc>
          <w:tcPr>
            <w:tcW w:w="940"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282</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26 %</w:t>
            </w:r>
          </w:p>
        </w:tc>
        <w:tc>
          <w:tcPr>
            <w:tcW w:w="832"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0 %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Bjørgvin</w:t>
            </w:r>
          </w:p>
        </w:tc>
        <w:tc>
          <w:tcPr>
            <w:tcW w:w="949"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1 816</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101 %</w:t>
            </w:r>
          </w:p>
        </w:tc>
        <w:tc>
          <w:tcPr>
            <w:tcW w:w="951"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0 %</w:t>
            </w:r>
          </w:p>
        </w:tc>
        <w:tc>
          <w:tcPr>
            <w:tcW w:w="100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1571</w:t>
            </w:r>
          </w:p>
        </w:tc>
        <w:tc>
          <w:tcPr>
            <w:tcW w:w="1126"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60 %</w:t>
            </w:r>
          </w:p>
        </w:tc>
        <w:tc>
          <w:tcPr>
            <w:tcW w:w="9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4 %</w:t>
            </w:r>
          </w:p>
        </w:tc>
        <w:tc>
          <w:tcPr>
            <w:tcW w:w="940"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1 007</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40 %</w:t>
            </w:r>
          </w:p>
        </w:tc>
        <w:tc>
          <w:tcPr>
            <w:tcW w:w="832"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5 %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Borg</w:t>
            </w:r>
          </w:p>
        </w:tc>
        <w:tc>
          <w:tcPr>
            <w:tcW w:w="949"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1 584</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100 %</w:t>
            </w:r>
          </w:p>
        </w:tc>
        <w:tc>
          <w:tcPr>
            <w:tcW w:w="951"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3 %</w:t>
            </w:r>
          </w:p>
        </w:tc>
        <w:tc>
          <w:tcPr>
            <w:tcW w:w="100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785</w:t>
            </w:r>
          </w:p>
        </w:tc>
        <w:tc>
          <w:tcPr>
            <w:tcW w:w="1126"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37 %</w:t>
            </w:r>
          </w:p>
        </w:tc>
        <w:tc>
          <w:tcPr>
            <w:tcW w:w="9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6 %</w:t>
            </w:r>
          </w:p>
        </w:tc>
        <w:tc>
          <w:tcPr>
            <w:tcW w:w="940"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419</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19 %</w:t>
            </w:r>
          </w:p>
        </w:tc>
        <w:tc>
          <w:tcPr>
            <w:tcW w:w="832"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2 %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Hamar</w:t>
            </w:r>
          </w:p>
        </w:tc>
        <w:tc>
          <w:tcPr>
            <w:tcW w:w="949"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921</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102 %</w:t>
            </w:r>
          </w:p>
        </w:tc>
        <w:tc>
          <w:tcPr>
            <w:tcW w:w="951"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15 %</w:t>
            </w:r>
          </w:p>
        </w:tc>
        <w:tc>
          <w:tcPr>
            <w:tcW w:w="100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901</w:t>
            </w:r>
          </w:p>
        </w:tc>
        <w:tc>
          <w:tcPr>
            <w:tcW w:w="1126"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60 %</w:t>
            </w:r>
          </w:p>
        </w:tc>
        <w:tc>
          <w:tcPr>
            <w:tcW w:w="9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-2 %</w:t>
            </w:r>
          </w:p>
        </w:tc>
        <w:tc>
          <w:tcPr>
            <w:tcW w:w="940"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480</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44 %</w:t>
            </w:r>
          </w:p>
        </w:tc>
        <w:tc>
          <w:tcPr>
            <w:tcW w:w="832"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5 %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Møre</w:t>
            </w:r>
          </w:p>
        </w:tc>
        <w:tc>
          <w:tcPr>
            <w:tcW w:w="949"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1 118</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94 %</w:t>
            </w:r>
          </w:p>
        </w:tc>
        <w:tc>
          <w:tcPr>
            <w:tcW w:w="951"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-25 %</w:t>
            </w:r>
          </w:p>
        </w:tc>
        <w:tc>
          <w:tcPr>
            <w:tcW w:w="100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859</w:t>
            </w:r>
          </w:p>
        </w:tc>
        <w:tc>
          <w:tcPr>
            <w:tcW w:w="1126"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58 %</w:t>
            </w:r>
          </w:p>
        </w:tc>
        <w:tc>
          <w:tcPr>
            <w:tcW w:w="9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-5 %</w:t>
            </w:r>
          </w:p>
        </w:tc>
        <w:tc>
          <w:tcPr>
            <w:tcW w:w="940"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593</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42 %</w:t>
            </w:r>
          </w:p>
        </w:tc>
        <w:tc>
          <w:tcPr>
            <w:tcW w:w="832"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-1 %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Nidaros</w:t>
            </w:r>
          </w:p>
        </w:tc>
        <w:tc>
          <w:tcPr>
            <w:tcW w:w="949"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1 346</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99 %</w:t>
            </w:r>
          </w:p>
        </w:tc>
        <w:tc>
          <w:tcPr>
            <w:tcW w:w="951"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4 %</w:t>
            </w:r>
          </w:p>
        </w:tc>
        <w:tc>
          <w:tcPr>
            <w:tcW w:w="100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1006</w:t>
            </w:r>
          </w:p>
        </w:tc>
        <w:tc>
          <w:tcPr>
            <w:tcW w:w="1126"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49 %</w:t>
            </w:r>
          </w:p>
        </w:tc>
        <w:tc>
          <w:tcPr>
            <w:tcW w:w="9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0 %</w:t>
            </w:r>
          </w:p>
        </w:tc>
        <w:tc>
          <w:tcPr>
            <w:tcW w:w="940"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503</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27 %</w:t>
            </w:r>
          </w:p>
        </w:tc>
        <w:tc>
          <w:tcPr>
            <w:tcW w:w="832"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4 %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Nord-Hålogaland</w:t>
            </w:r>
          </w:p>
        </w:tc>
        <w:tc>
          <w:tcPr>
            <w:tcW w:w="949"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619</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100 %</w:t>
            </w:r>
          </w:p>
        </w:tc>
        <w:tc>
          <w:tcPr>
            <w:tcW w:w="951"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7 %</w:t>
            </w:r>
          </w:p>
        </w:tc>
        <w:tc>
          <w:tcPr>
            <w:tcW w:w="100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435</w:t>
            </w:r>
          </w:p>
        </w:tc>
        <w:tc>
          <w:tcPr>
            <w:tcW w:w="1126"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52 %</w:t>
            </w:r>
          </w:p>
        </w:tc>
        <w:tc>
          <w:tcPr>
            <w:tcW w:w="9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-1 %</w:t>
            </w:r>
          </w:p>
        </w:tc>
        <w:tc>
          <w:tcPr>
            <w:tcW w:w="940"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233</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29 %</w:t>
            </w:r>
          </w:p>
        </w:tc>
        <w:tc>
          <w:tcPr>
            <w:tcW w:w="832"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-5 %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Oslo</w:t>
            </w:r>
          </w:p>
        </w:tc>
        <w:tc>
          <w:tcPr>
            <w:tcW w:w="949"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1 664</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90 %</w:t>
            </w:r>
          </w:p>
        </w:tc>
        <w:tc>
          <w:tcPr>
            <w:tcW w:w="951"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-9 %</w:t>
            </w:r>
          </w:p>
        </w:tc>
        <w:tc>
          <w:tcPr>
            <w:tcW w:w="100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439</w:t>
            </w:r>
          </w:p>
        </w:tc>
        <w:tc>
          <w:tcPr>
            <w:tcW w:w="1126"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32 %</w:t>
            </w:r>
          </w:p>
        </w:tc>
        <w:tc>
          <w:tcPr>
            <w:tcW w:w="9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-3 %</w:t>
            </w:r>
          </w:p>
        </w:tc>
        <w:tc>
          <w:tcPr>
            <w:tcW w:w="940"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263</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20 %</w:t>
            </w:r>
          </w:p>
        </w:tc>
        <w:tc>
          <w:tcPr>
            <w:tcW w:w="832"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2 %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Stavanger</w:t>
            </w:r>
          </w:p>
        </w:tc>
        <w:tc>
          <w:tcPr>
            <w:tcW w:w="949"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1 709</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101 %</w:t>
            </w:r>
          </w:p>
        </w:tc>
        <w:tc>
          <w:tcPr>
            <w:tcW w:w="951"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3 %</w:t>
            </w:r>
          </w:p>
        </w:tc>
        <w:tc>
          <w:tcPr>
            <w:tcW w:w="100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1154</w:t>
            </w:r>
          </w:p>
        </w:tc>
        <w:tc>
          <w:tcPr>
            <w:tcW w:w="1126"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51 %</w:t>
            </w:r>
          </w:p>
        </w:tc>
        <w:tc>
          <w:tcPr>
            <w:tcW w:w="9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-2 %</w:t>
            </w:r>
          </w:p>
        </w:tc>
        <w:tc>
          <w:tcPr>
            <w:tcW w:w="940"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634</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34 %</w:t>
            </w:r>
          </w:p>
        </w:tc>
        <w:tc>
          <w:tcPr>
            <w:tcW w:w="832"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-3 %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Sør-Hålogaland</w:t>
            </w:r>
          </w:p>
        </w:tc>
        <w:tc>
          <w:tcPr>
            <w:tcW w:w="949"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698</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106 %</w:t>
            </w:r>
          </w:p>
        </w:tc>
        <w:tc>
          <w:tcPr>
            <w:tcW w:w="951"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2 %</w:t>
            </w:r>
          </w:p>
        </w:tc>
        <w:tc>
          <w:tcPr>
            <w:tcW w:w="100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492</w:t>
            </w:r>
          </w:p>
        </w:tc>
        <w:tc>
          <w:tcPr>
            <w:tcW w:w="1126"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18"/>
                <w:szCs w:val="18"/>
              </w:rPr>
            </w:pPr>
            <w:r w:rsidRPr="00DF3921">
              <w:rPr>
                <w:color w:val="000000"/>
                <w:sz w:val="18"/>
                <w:szCs w:val="18"/>
              </w:rPr>
              <w:t>52 %</w:t>
            </w:r>
          </w:p>
        </w:tc>
        <w:tc>
          <w:tcPr>
            <w:tcW w:w="9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-3 %</w:t>
            </w:r>
          </w:p>
        </w:tc>
        <w:tc>
          <w:tcPr>
            <w:tcW w:w="940"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172</w:t>
            </w:r>
          </w:p>
        </w:tc>
        <w:tc>
          <w:tcPr>
            <w:tcW w:w="1126" w:type="dxa"/>
            <w:tcBorders>
              <w:top w:val="nil"/>
              <w:left w:val="nil"/>
              <w:bottom w:val="single" w:sz="4" w:space="0" w:color="8DB4E3"/>
              <w:right w:val="single" w:sz="4" w:space="0" w:color="8DB4E3"/>
            </w:tcBorders>
            <w:shd w:val="clear" w:color="000000" w:fill="DBE5F1"/>
            <w:noWrap/>
            <w:vAlign w:val="center"/>
            <w:hideMark/>
          </w:tcPr>
          <w:p w:rsidR="00DF3921" w:rsidRPr="00DF3921" w:rsidRDefault="00DF3921" w:rsidP="00DF3921">
            <w:pPr>
              <w:jc w:val="right"/>
              <w:rPr>
                <w:color w:val="000000"/>
                <w:sz w:val="18"/>
                <w:szCs w:val="18"/>
              </w:rPr>
            </w:pPr>
            <w:r w:rsidRPr="00DF3921">
              <w:rPr>
                <w:color w:val="000000"/>
                <w:sz w:val="18"/>
                <w:szCs w:val="18"/>
              </w:rPr>
              <w:t>20 %</w:t>
            </w:r>
          </w:p>
        </w:tc>
        <w:tc>
          <w:tcPr>
            <w:tcW w:w="832"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-4 %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Tunsberg</w:t>
            </w:r>
          </w:p>
        </w:tc>
        <w:tc>
          <w:tcPr>
            <w:tcW w:w="949"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1 406</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99 %</w:t>
            </w:r>
          </w:p>
        </w:tc>
        <w:tc>
          <w:tcPr>
            <w:tcW w:w="951"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-1 %</w:t>
            </w:r>
          </w:p>
        </w:tc>
        <w:tc>
          <w:tcPr>
            <w:tcW w:w="100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824</w:t>
            </w:r>
          </w:p>
        </w:tc>
        <w:tc>
          <w:tcPr>
            <w:tcW w:w="1126"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18"/>
                <w:szCs w:val="18"/>
              </w:rPr>
            </w:pPr>
            <w:r w:rsidRPr="00DF3921">
              <w:rPr>
                <w:color w:val="000000"/>
                <w:sz w:val="18"/>
                <w:szCs w:val="18"/>
              </w:rPr>
              <w:t>39 %</w:t>
            </w:r>
          </w:p>
        </w:tc>
        <w:tc>
          <w:tcPr>
            <w:tcW w:w="9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1 %</w:t>
            </w:r>
          </w:p>
        </w:tc>
        <w:tc>
          <w:tcPr>
            <w:tcW w:w="940"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356</w:t>
            </w:r>
          </w:p>
        </w:tc>
        <w:tc>
          <w:tcPr>
            <w:tcW w:w="1126" w:type="dxa"/>
            <w:tcBorders>
              <w:top w:val="nil"/>
              <w:left w:val="nil"/>
              <w:bottom w:val="single" w:sz="4" w:space="0" w:color="8DB4E3"/>
              <w:right w:val="single" w:sz="4" w:space="0" w:color="8DB4E3"/>
            </w:tcBorders>
            <w:shd w:val="clear" w:color="auto" w:fill="auto"/>
            <w:noWrap/>
            <w:vAlign w:val="center"/>
            <w:hideMark/>
          </w:tcPr>
          <w:p w:rsidR="00DF3921" w:rsidRPr="00DF3921" w:rsidRDefault="00DF3921" w:rsidP="00DF3921">
            <w:pPr>
              <w:jc w:val="right"/>
              <w:rPr>
                <w:color w:val="000000"/>
                <w:sz w:val="18"/>
                <w:szCs w:val="18"/>
              </w:rPr>
            </w:pPr>
            <w:r w:rsidRPr="00DF3921">
              <w:rPr>
                <w:color w:val="000000"/>
                <w:sz w:val="18"/>
                <w:szCs w:val="18"/>
              </w:rPr>
              <w:t>24 %</w:t>
            </w:r>
          </w:p>
        </w:tc>
        <w:tc>
          <w:tcPr>
            <w:tcW w:w="832"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0 %</w:t>
            </w:r>
          </w:p>
        </w:tc>
      </w:tr>
      <w:tr w:rsidR="00DF3921" w:rsidRPr="00DF3921" w:rsidTr="00DF3921">
        <w:trPr>
          <w:trHeight w:val="330"/>
        </w:trPr>
        <w:tc>
          <w:tcPr>
            <w:tcW w:w="1545" w:type="dxa"/>
            <w:tcBorders>
              <w:top w:val="nil"/>
              <w:left w:val="single" w:sz="4" w:space="0" w:color="8DB4E3"/>
              <w:bottom w:val="single" w:sz="4" w:space="0" w:color="8DB4E3"/>
              <w:right w:val="single" w:sz="4" w:space="0" w:color="8DB4E3"/>
            </w:tcBorders>
            <w:shd w:val="clear" w:color="000000" w:fill="95B3D7"/>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Totalt</w:t>
            </w:r>
          </w:p>
        </w:tc>
        <w:tc>
          <w:tcPr>
            <w:tcW w:w="949" w:type="dxa"/>
            <w:tcBorders>
              <w:top w:val="nil"/>
              <w:left w:val="nil"/>
              <w:bottom w:val="single" w:sz="4" w:space="0" w:color="8DB4E3"/>
              <w:right w:val="single" w:sz="4" w:space="0" w:color="8DB4E3"/>
            </w:tcBorders>
            <w:shd w:val="clear" w:color="000000" w:fill="95B3D7"/>
            <w:noWrap/>
            <w:vAlign w:val="center"/>
            <w:hideMark/>
          </w:tcPr>
          <w:p w:rsidR="00DF3921" w:rsidRPr="00DF3921" w:rsidRDefault="00DF3921" w:rsidP="00DF3921">
            <w:pPr>
              <w:jc w:val="right"/>
              <w:rPr>
                <w:color w:val="000000"/>
                <w:sz w:val="18"/>
                <w:szCs w:val="18"/>
              </w:rPr>
            </w:pPr>
            <w:r w:rsidRPr="00DF3921">
              <w:rPr>
                <w:color w:val="000000"/>
                <w:sz w:val="18"/>
                <w:szCs w:val="18"/>
              </w:rPr>
              <w:t>14 032</w:t>
            </w:r>
          </w:p>
        </w:tc>
        <w:tc>
          <w:tcPr>
            <w:tcW w:w="1126" w:type="dxa"/>
            <w:tcBorders>
              <w:top w:val="nil"/>
              <w:left w:val="nil"/>
              <w:bottom w:val="single" w:sz="4" w:space="0" w:color="8DB4E3"/>
              <w:right w:val="single" w:sz="4" w:space="0" w:color="8DB4E3"/>
            </w:tcBorders>
            <w:shd w:val="clear" w:color="000000" w:fill="95B3D7"/>
            <w:noWrap/>
            <w:vAlign w:val="center"/>
            <w:hideMark/>
          </w:tcPr>
          <w:p w:rsidR="00DF3921" w:rsidRPr="00DF3921" w:rsidRDefault="00DF3921" w:rsidP="00DF3921">
            <w:pPr>
              <w:jc w:val="right"/>
              <w:rPr>
                <w:color w:val="000000"/>
                <w:sz w:val="18"/>
                <w:szCs w:val="18"/>
              </w:rPr>
            </w:pPr>
            <w:r w:rsidRPr="00DF3921">
              <w:rPr>
                <w:color w:val="000000"/>
                <w:sz w:val="18"/>
                <w:szCs w:val="18"/>
              </w:rPr>
              <w:t>99 %</w:t>
            </w:r>
          </w:p>
        </w:tc>
        <w:tc>
          <w:tcPr>
            <w:tcW w:w="951" w:type="dxa"/>
            <w:tcBorders>
              <w:top w:val="nil"/>
              <w:left w:val="nil"/>
              <w:bottom w:val="single" w:sz="4" w:space="0" w:color="8DB4E3"/>
              <w:right w:val="single" w:sz="4" w:space="0" w:color="8DB4E3"/>
            </w:tcBorders>
            <w:shd w:val="clear" w:color="000000" w:fill="95B3D7"/>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0 %</w:t>
            </w:r>
          </w:p>
        </w:tc>
        <w:tc>
          <w:tcPr>
            <w:tcW w:w="1000" w:type="dxa"/>
            <w:tcBorders>
              <w:top w:val="nil"/>
              <w:left w:val="nil"/>
              <w:bottom w:val="single" w:sz="4" w:space="0" w:color="8DB4E3"/>
              <w:right w:val="single" w:sz="4" w:space="0" w:color="8DB4E3"/>
            </w:tcBorders>
            <w:shd w:val="clear" w:color="000000" w:fill="95B3D7"/>
            <w:noWrap/>
            <w:vAlign w:val="bottom"/>
            <w:hideMark/>
          </w:tcPr>
          <w:p w:rsidR="00DF3921" w:rsidRPr="00DF3921" w:rsidRDefault="00DF3921" w:rsidP="00DF3921">
            <w:pPr>
              <w:jc w:val="right"/>
              <w:rPr>
                <w:color w:val="000000"/>
                <w:sz w:val="18"/>
                <w:szCs w:val="18"/>
              </w:rPr>
            </w:pPr>
            <w:r w:rsidRPr="00DF3921">
              <w:rPr>
                <w:color w:val="000000"/>
                <w:sz w:val="18"/>
                <w:szCs w:val="18"/>
              </w:rPr>
              <w:t>9133</w:t>
            </w:r>
          </w:p>
        </w:tc>
        <w:tc>
          <w:tcPr>
            <w:tcW w:w="1126" w:type="dxa"/>
            <w:tcBorders>
              <w:top w:val="nil"/>
              <w:left w:val="nil"/>
              <w:bottom w:val="single" w:sz="4" w:space="0" w:color="8DB4E3"/>
              <w:right w:val="single" w:sz="4" w:space="0" w:color="8DB4E3"/>
            </w:tcBorders>
            <w:shd w:val="clear" w:color="000000" w:fill="95B3D7"/>
            <w:noWrap/>
            <w:vAlign w:val="bottom"/>
            <w:hideMark/>
          </w:tcPr>
          <w:p w:rsidR="00DF3921" w:rsidRPr="00DF3921" w:rsidRDefault="00DF3921" w:rsidP="00DF3921">
            <w:pPr>
              <w:jc w:val="right"/>
              <w:rPr>
                <w:color w:val="000000"/>
                <w:sz w:val="18"/>
                <w:szCs w:val="18"/>
              </w:rPr>
            </w:pPr>
            <w:r w:rsidRPr="00DF3921">
              <w:rPr>
                <w:color w:val="000000"/>
                <w:sz w:val="18"/>
                <w:szCs w:val="18"/>
              </w:rPr>
              <w:t>49 %</w:t>
            </w:r>
          </w:p>
        </w:tc>
        <w:tc>
          <w:tcPr>
            <w:tcW w:w="980" w:type="dxa"/>
            <w:tcBorders>
              <w:top w:val="nil"/>
              <w:left w:val="nil"/>
              <w:bottom w:val="single" w:sz="4" w:space="0" w:color="8DB4E3"/>
              <w:right w:val="single" w:sz="4" w:space="0" w:color="8DB4E3"/>
            </w:tcBorders>
            <w:shd w:val="clear" w:color="000000" w:fill="95B3D7"/>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1 %</w:t>
            </w:r>
          </w:p>
        </w:tc>
        <w:tc>
          <w:tcPr>
            <w:tcW w:w="940" w:type="dxa"/>
            <w:tcBorders>
              <w:top w:val="nil"/>
              <w:left w:val="nil"/>
              <w:bottom w:val="single" w:sz="4" w:space="0" w:color="8DB4E3"/>
              <w:right w:val="single" w:sz="4" w:space="0" w:color="8DB4E3"/>
            </w:tcBorders>
            <w:shd w:val="clear" w:color="000000" w:fill="95B3D7"/>
            <w:noWrap/>
            <w:vAlign w:val="center"/>
            <w:hideMark/>
          </w:tcPr>
          <w:p w:rsidR="00DF3921" w:rsidRPr="00DF3921" w:rsidRDefault="00DF3921" w:rsidP="00DF3921">
            <w:pPr>
              <w:jc w:val="right"/>
              <w:rPr>
                <w:color w:val="000000"/>
                <w:sz w:val="18"/>
                <w:szCs w:val="18"/>
              </w:rPr>
            </w:pPr>
            <w:r w:rsidRPr="00DF3921">
              <w:rPr>
                <w:color w:val="000000"/>
                <w:sz w:val="18"/>
                <w:szCs w:val="18"/>
              </w:rPr>
              <w:t>4 942</w:t>
            </w:r>
          </w:p>
        </w:tc>
        <w:tc>
          <w:tcPr>
            <w:tcW w:w="1126" w:type="dxa"/>
            <w:tcBorders>
              <w:top w:val="nil"/>
              <w:left w:val="nil"/>
              <w:bottom w:val="single" w:sz="4" w:space="0" w:color="8DB4E3"/>
              <w:right w:val="single" w:sz="4" w:space="0" w:color="8DB4E3"/>
            </w:tcBorders>
            <w:shd w:val="clear" w:color="000000" w:fill="95B3D7"/>
            <w:noWrap/>
            <w:vAlign w:val="center"/>
            <w:hideMark/>
          </w:tcPr>
          <w:p w:rsidR="00DF3921" w:rsidRPr="00DF3921" w:rsidRDefault="00DF3921" w:rsidP="00DF3921">
            <w:pPr>
              <w:jc w:val="right"/>
              <w:rPr>
                <w:color w:val="000000"/>
                <w:sz w:val="18"/>
                <w:szCs w:val="18"/>
              </w:rPr>
            </w:pPr>
            <w:r w:rsidRPr="00DF3921">
              <w:rPr>
                <w:color w:val="000000"/>
                <w:sz w:val="18"/>
                <w:szCs w:val="18"/>
              </w:rPr>
              <w:t>30 %</w:t>
            </w:r>
          </w:p>
        </w:tc>
        <w:tc>
          <w:tcPr>
            <w:tcW w:w="832" w:type="dxa"/>
            <w:tcBorders>
              <w:top w:val="nil"/>
              <w:left w:val="nil"/>
              <w:bottom w:val="single" w:sz="4" w:space="0" w:color="8DB4E3"/>
              <w:right w:val="single" w:sz="4" w:space="0" w:color="8DB4E3"/>
            </w:tcBorders>
            <w:shd w:val="clear" w:color="000000" w:fill="95B3D7"/>
            <w:noWrap/>
            <w:vAlign w:val="bottom"/>
            <w:hideMark/>
          </w:tcPr>
          <w:p w:rsidR="00DF3921" w:rsidRPr="00DF3921" w:rsidRDefault="00DF3921" w:rsidP="00DF3921">
            <w:pPr>
              <w:jc w:val="right"/>
              <w:rPr>
                <w:rFonts w:ascii="Calibri" w:hAnsi="Calibri"/>
                <w:color w:val="000000"/>
                <w:sz w:val="18"/>
                <w:szCs w:val="18"/>
              </w:rPr>
            </w:pPr>
            <w:r w:rsidRPr="00DF3921">
              <w:rPr>
                <w:rFonts w:ascii="Calibri" w:hAnsi="Calibri"/>
                <w:color w:val="000000"/>
                <w:sz w:val="18"/>
                <w:szCs w:val="18"/>
              </w:rPr>
              <w:t>1 %</w:t>
            </w:r>
          </w:p>
        </w:tc>
      </w:tr>
    </w:tbl>
    <w:p w:rsidR="00004661" w:rsidRDefault="00004661" w:rsidP="001D2E42">
      <w:pPr>
        <w:rPr>
          <w:i/>
          <w:sz w:val="18"/>
        </w:rPr>
      </w:pPr>
      <w:r>
        <w:rPr>
          <w:i/>
          <w:sz w:val="18"/>
        </w:rPr>
        <w:t>Kilde: SSB.</w:t>
      </w:r>
    </w:p>
    <w:p w:rsidR="00004661" w:rsidRDefault="00004661" w:rsidP="001D2E42"/>
    <w:p w:rsidR="001D2E42" w:rsidRPr="00004661" w:rsidRDefault="002426E5" w:rsidP="001D2E42">
      <w:r w:rsidRPr="00DB774A">
        <w:rPr>
          <w:b/>
        </w:rPr>
        <w:t>Lys Våken og Tårnagenthelg</w:t>
      </w:r>
    </w:p>
    <w:tbl>
      <w:tblPr>
        <w:tblW w:w="8127" w:type="dxa"/>
        <w:tblInd w:w="732" w:type="dxa"/>
        <w:tblCellMar>
          <w:left w:w="70" w:type="dxa"/>
          <w:right w:w="70" w:type="dxa"/>
        </w:tblCellMar>
        <w:tblLook w:val="04A0"/>
      </w:tblPr>
      <w:tblGrid>
        <w:gridCol w:w="1545"/>
        <w:gridCol w:w="1014"/>
        <w:gridCol w:w="1224"/>
        <w:gridCol w:w="880"/>
        <w:gridCol w:w="1014"/>
        <w:gridCol w:w="1240"/>
        <w:gridCol w:w="1210"/>
      </w:tblGrid>
      <w:tr w:rsidR="00DF3921" w:rsidRPr="00DF3921" w:rsidTr="00F62DA8">
        <w:trPr>
          <w:trHeight w:val="315"/>
        </w:trPr>
        <w:tc>
          <w:tcPr>
            <w:tcW w:w="1545" w:type="dxa"/>
            <w:tcBorders>
              <w:top w:val="single" w:sz="4" w:space="0" w:color="8DB4E3"/>
              <w:left w:val="single" w:sz="4" w:space="0" w:color="8DB4E3"/>
              <w:bottom w:val="single" w:sz="4" w:space="0" w:color="8DB4E3"/>
              <w:right w:val="single" w:sz="4" w:space="0" w:color="8DB4E3"/>
            </w:tcBorders>
            <w:shd w:val="clear" w:color="000000" w:fill="95B3D7"/>
            <w:noWrap/>
            <w:vAlign w:val="bottom"/>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 </w:t>
            </w:r>
          </w:p>
        </w:tc>
        <w:tc>
          <w:tcPr>
            <w:tcW w:w="3118" w:type="dxa"/>
            <w:gridSpan w:val="3"/>
            <w:tcBorders>
              <w:top w:val="single" w:sz="4" w:space="0" w:color="8DB4E3"/>
              <w:left w:val="nil"/>
              <w:bottom w:val="single" w:sz="4" w:space="0" w:color="8DB4E3"/>
              <w:right w:val="single" w:sz="4" w:space="0" w:color="8DB4E3"/>
            </w:tcBorders>
            <w:shd w:val="clear" w:color="000000" w:fill="95B3D7"/>
            <w:noWrap/>
            <w:vAlign w:val="bottom"/>
            <w:hideMark/>
          </w:tcPr>
          <w:p w:rsidR="00DF3921" w:rsidRPr="00DF3921" w:rsidRDefault="00DF3921" w:rsidP="00DF3921">
            <w:pPr>
              <w:jc w:val="center"/>
              <w:rPr>
                <w:rFonts w:ascii="Calibri" w:hAnsi="Calibri"/>
                <w:b/>
                <w:bCs/>
                <w:color w:val="000000"/>
                <w:sz w:val="22"/>
                <w:szCs w:val="22"/>
              </w:rPr>
            </w:pPr>
            <w:r w:rsidRPr="00DF3921">
              <w:rPr>
                <w:rFonts w:ascii="Calibri" w:hAnsi="Calibri"/>
                <w:b/>
                <w:bCs/>
                <w:color w:val="000000"/>
                <w:sz w:val="22"/>
                <w:szCs w:val="22"/>
              </w:rPr>
              <w:t>Lys Våken</w:t>
            </w:r>
          </w:p>
        </w:tc>
        <w:tc>
          <w:tcPr>
            <w:tcW w:w="3464" w:type="dxa"/>
            <w:gridSpan w:val="3"/>
            <w:tcBorders>
              <w:top w:val="single" w:sz="4" w:space="0" w:color="8DB4E3"/>
              <w:left w:val="nil"/>
              <w:bottom w:val="single" w:sz="4" w:space="0" w:color="8DB4E3"/>
              <w:right w:val="single" w:sz="4" w:space="0" w:color="8DB4E3"/>
            </w:tcBorders>
            <w:shd w:val="clear" w:color="000000" w:fill="95B3D7"/>
            <w:noWrap/>
            <w:vAlign w:val="bottom"/>
            <w:hideMark/>
          </w:tcPr>
          <w:p w:rsidR="00DF3921" w:rsidRPr="00DF3921" w:rsidRDefault="00DF3921" w:rsidP="00DF3921">
            <w:pPr>
              <w:jc w:val="center"/>
              <w:rPr>
                <w:rFonts w:ascii="Calibri" w:hAnsi="Calibri"/>
                <w:b/>
                <w:bCs/>
                <w:color w:val="000000"/>
                <w:sz w:val="22"/>
                <w:szCs w:val="22"/>
              </w:rPr>
            </w:pPr>
            <w:r w:rsidRPr="00DF3921">
              <w:rPr>
                <w:rFonts w:ascii="Calibri" w:hAnsi="Calibri"/>
                <w:b/>
                <w:bCs/>
                <w:color w:val="000000"/>
                <w:sz w:val="22"/>
                <w:szCs w:val="22"/>
              </w:rPr>
              <w:t>Tårnagenthelg</w:t>
            </w:r>
          </w:p>
        </w:tc>
      </w:tr>
      <w:tr w:rsidR="00DF3921" w:rsidRPr="00DF3921" w:rsidTr="00F62DA8">
        <w:trPr>
          <w:trHeight w:val="1515"/>
        </w:trPr>
        <w:tc>
          <w:tcPr>
            <w:tcW w:w="1545" w:type="dxa"/>
            <w:tcBorders>
              <w:top w:val="nil"/>
              <w:left w:val="single" w:sz="4" w:space="0" w:color="8DB4E3"/>
              <w:bottom w:val="single" w:sz="4" w:space="0" w:color="8DB4E3"/>
              <w:right w:val="single" w:sz="4" w:space="0" w:color="8DB4E3"/>
            </w:tcBorders>
            <w:shd w:val="clear" w:color="000000" w:fill="95B3D7"/>
            <w:noWrap/>
            <w:vAlign w:val="center"/>
            <w:hideMark/>
          </w:tcPr>
          <w:p w:rsidR="00DF3921" w:rsidRPr="00DF3921" w:rsidRDefault="00DF3921" w:rsidP="00DF3921">
            <w:r w:rsidRPr="00DF3921">
              <w:t> </w:t>
            </w:r>
          </w:p>
        </w:tc>
        <w:tc>
          <w:tcPr>
            <w:tcW w:w="1014"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2"/>
                <w:szCs w:val="22"/>
              </w:rPr>
            </w:pPr>
            <w:r w:rsidRPr="00DF3921">
              <w:rPr>
                <w:rFonts w:ascii="Calibri" w:hAnsi="Calibri"/>
                <w:sz w:val="22"/>
                <w:szCs w:val="22"/>
              </w:rPr>
              <w:t>Deltagere (sum)</w:t>
            </w:r>
          </w:p>
        </w:tc>
        <w:tc>
          <w:tcPr>
            <w:tcW w:w="1224"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2"/>
                <w:szCs w:val="22"/>
              </w:rPr>
            </w:pPr>
            <w:r w:rsidRPr="00DF3921">
              <w:rPr>
                <w:rFonts w:ascii="Calibri" w:hAnsi="Calibri"/>
                <w:sz w:val="22"/>
                <w:szCs w:val="22"/>
              </w:rPr>
              <w:t>Andel av målgruppen</w:t>
            </w:r>
          </w:p>
        </w:tc>
        <w:tc>
          <w:tcPr>
            <w:tcW w:w="880"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Endring 2013-2014 i pst. poeng</w:t>
            </w:r>
          </w:p>
        </w:tc>
        <w:tc>
          <w:tcPr>
            <w:tcW w:w="1014"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2"/>
                <w:szCs w:val="22"/>
              </w:rPr>
            </w:pPr>
            <w:r w:rsidRPr="00DF3921">
              <w:rPr>
                <w:rFonts w:ascii="Calibri" w:hAnsi="Calibri"/>
                <w:sz w:val="22"/>
                <w:szCs w:val="22"/>
              </w:rPr>
              <w:t>Deltagere (sum)</w:t>
            </w:r>
          </w:p>
        </w:tc>
        <w:tc>
          <w:tcPr>
            <w:tcW w:w="1240"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sz w:val="22"/>
                <w:szCs w:val="22"/>
              </w:rPr>
            </w:pPr>
            <w:r w:rsidRPr="00DF3921">
              <w:rPr>
                <w:rFonts w:ascii="Calibri" w:hAnsi="Calibri"/>
                <w:sz w:val="22"/>
                <w:szCs w:val="22"/>
              </w:rPr>
              <w:t>Andel av målgruppen</w:t>
            </w:r>
          </w:p>
        </w:tc>
        <w:tc>
          <w:tcPr>
            <w:tcW w:w="1210" w:type="dxa"/>
            <w:tcBorders>
              <w:top w:val="nil"/>
              <w:left w:val="nil"/>
              <w:bottom w:val="single" w:sz="4" w:space="0" w:color="8DB4E3"/>
              <w:right w:val="single" w:sz="4" w:space="0" w:color="8DB4E3"/>
            </w:tcBorders>
            <w:shd w:val="clear" w:color="000000" w:fill="95B3D7"/>
            <w:vAlign w:val="bottom"/>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Endring 2013-2014 i pst. poeng</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Agder</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367</w:t>
            </w:r>
          </w:p>
        </w:tc>
        <w:tc>
          <w:tcPr>
            <w:tcW w:w="122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32 %</w:t>
            </w:r>
          </w:p>
        </w:tc>
        <w:tc>
          <w:tcPr>
            <w:tcW w:w="8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-4 %</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417</w:t>
            </w:r>
          </w:p>
        </w:tc>
        <w:tc>
          <w:tcPr>
            <w:tcW w:w="124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33 %</w:t>
            </w:r>
          </w:p>
        </w:tc>
        <w:tc>
          <w:tcPr>
            <w:tcW w:w="121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-1 %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Bjørgvin</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710</w:t>
            </w:r>
          </w:p>
        </w:tc>
        <w:tc>
          <w:tcPr>
            <w:tcW w:w="122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34 %</w:t>
            </w:r>
          </w:p>
        </w:tc>
        <w:tc>
          <w:tcPr>
            <w:tcW w:w="8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7 %</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872</w:t>
            </w:r>
          </w:p>
        </w:tc>
        <w:tc>
          <w:tcPr>
            <w:tcW w:w="124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30 %</w:t>
            </w:r>
          </w:p>
        </w:tc>
        <w:tc>
          <w:tcPr>
            <w:tcW w:w="121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1 %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Borg</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379</w:t>
            </w:r>
          </w:p>
        </w:tc>
        <w:tc>
          <w:tcPr>
            <w:tcW w:w="122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18 %</w:t>
            </w:r>
          </w:p>
        </w:tc>
        <w:tc>
          <w:tcPr>
            <w:tcW w:w="8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0 %</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425</w:t>
            </w:r>
          </w:p>
        </w:tc>
        <w:tc>
          <w:tcPr>
            <w:tcW w:w="124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19 %</w:t>
            </w:r>
          </w:p>
        </w:tc>
        <w:tc>
          <w:tcPr>
            <w:tcW w:w="121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-3 %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Hamar</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327</w:t>
            </w:r>
          </w:p>
        </w:tc>
        <w:tc>
          <w:tcPr>
            <w:tcW w:w="122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37 %</w:t>
            </w:r>
          </w:p>
        </w:tc>
        <w:tc>
          <w:tcPr>
            <w:tcW w:w="8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3 %</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396</w:t>
            </w:r>
          </w:p>
        </w:tc>
        <w:tc>
          <w:tcPr>
            <w:tcW w:w="124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46 %</w:t>
            </w:r>
          </w:p>
        </w:tc>
        <w:tc>
          <w:tcPr>
            <w:tcW w:w="121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13 %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Møre</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552</w:t>
            </w:r>
          </w:p>
        </w:tc>
        <w:tc>
          <w:tcPr>
            <w:tcW w:w="122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41 %</w:t>
            </w:r>
          </w:p>
        </w:tc>
        <w:tc>
          <w:tcPr>
            <w:tcW w:w="8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5 %</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460</w:t>
            </w:r>
          </w:p>
        </w:tc>
        <w:tc>
          <w:tcPr>
            <w:tcW w:w="124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34 %</w:t>
            </w:r>
          </w:p>
        </w:tc>
        <w:tc>
          <w:tcPr>
            <w:tcW w:w="121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1 %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Nidaros</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511</w:t>
            </w:r>
          </w:p>
        </w:tc>
        <w:tc>
          <w:tcPr>
            <w:tcW w:w="122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22 %</w:t>
            </w:r>
          </w:p>
        </w:tc>
        <w:tc>
          <w:tcPr>
            <w:tcW w:w="8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2 %</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463</w:t>
            </w:r>
          </w:p>
        </w:tc>
        <w:tc>
          <w:tcPr>
            <w:tcW w:w="124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26 %</w:t>
            </w:r>
          </w:p>
        </w:tc>
        <w:tc>
          <w:tcPr>
            <w:tcW w:w="121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9 %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Nord-Hålogaland</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107</w:t>
            </w:r>
          </w:p>
        </w:tc>
        <w:tc>
          <w:tcPr>
            <w:tcW w:w="122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20 %</w:t>
            </w:r>
          </w:p>
        </w:tc>
        <w:tc>
          <w:tcPr>
            <w:tcW w:w="8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-4 %</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118</w:t>
            </w:r>
          </w:p>
        </w:tc>
        <w:tc>
          <w:tcPr>
            <w:tcW w:w="124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28 %</w:t>
            </w:r>
          </w:p>
        </w:tc>
        <w:tc>
          <w:tcPr>
            <w:tcW w:w="121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8 %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Oslo</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379</w:t>
            </w:r>
          </w:p>
        </w:tc>
        <w:tc>
          <w:tcPr>
            <w:tcW w:w="122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17 %</w:t>
            </w:r>
          </w:p>
        </w:tc>
        <w:tc>
          <w:tcPr>
            <w:tcW w:w="8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-5 %</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301</w:t>
            </w:r>
          </w:p>
        </w:tc>
        <w:tc>
          <w:tcPr>
            <w:tcW w:w="124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17 %</w:t>
            </w:r>
          </w:p>
        </w:tc>
        <w:tc>
          <w:tcPr>
            <w:tcW w:w="121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1 %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Stavanger</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619</w:t>
            </w:r>
          </w:p>
        </w:tc>
        <w:tc>
          <w:tcPr>
            <w:tcW w:w="122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27 %</w:t>
            </w:r>
          </w:p>
        </w:tc>
        <w:tc>
          <w:tcPr>
            <w:tcW w:w="8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-3 %</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554</w:t>
            </w:r>
          </w:p>
        </w:tc>
        <w:tc>
          <w:tcPr>
            <w:tcW w:w="124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32 %</w:t>
            </w:r>
          </w:p>
        </w:tc>
        <w:tc>
          <w:tcPr>
            <w:tcW w:w="121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3 %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Sør-Hålogaland</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259</w:t>
            </w:r>
          </w:p>
        </w:tc>
        <w:tc>
          <w:tcPr>
            <w:tcW w:w="122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28 %</w:t>
            </w:r>
          </w:p>
        </w:tc>
        <w:tc>
          <w:tcPr>
            <w:tcW w:w="88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-5 %</w:t>
            </w:r>
          </w:p>
        </w:tc>
        <w:tc>
          <w:tcPr>
            <w:tcW w:w="1014"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170</w:t>
            </w:r>
          </w:p>
        </w:tc>
        <w:tc>
          <w:tcPr>
            <w:tcW w:w="124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color w:val="000000"/>
                <w:sz w:val="20"/>
                <w:szCs w:val="20"/>
              </w:rPr>
            </w:pPr>
            <w:r w:rsidRPr="00DF3921">
              <w:rPr>
                <w:color w:val="000000"/>
                <w:sz w:val="20"/>
                <w:szCs w:val="20"/>
              </w:rPr>
              <w:t>21 %</w:t>
            </w:r>
          </w:p>
        </w:tc>
        <w:tc>
          <w:tcPr>
            <w:tcW w:w="1210" w:type="dxa"/>
            <w:tcBorders>
              <w:top w:val="nil"/>
              <w:left w:val="nil"/>
              <w:bottom w:val="single" w:sz="4" w:space="0" w:color="8DB4E3"/>
              <w:right w:val="single" w:sz="4" w:space="0" w:color="8DB4E3"/>
            </w:tcBorders>
            <w:shd w:val="clear" w:color="000000" w:fill="DBE5F1"/>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-7 %</w:t>
            </w:r>
          </w:p>
        </w:tc>
      </w:tr>
      <w:tr w:rsidR="00DF3921" w:rsidRPr="00DF3921" w:rsidTr="00F62DA8">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Tunsberg</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613</w:t>
            </w:r>
          </w:p>
        </w:tc>
        <w:tc>
          <w:tcPr>
            <w:tcW w:w="122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25 %</w:t>
            </w:r>
          </w:p>
        </w:tc>
        <w:tc>
          <w:tcPr>
            <w:tcW w:w="88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-4 %</w:t>
            </w:r>
          </w:p>
        </w:tc>
        <w:tc>
          <w:tcPr>
            <w:tcW w:w="1014"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521</w:t>
            </w:r>
          </w:p>
        </w:tc>
        <w:tc>
          <w:tcPr>
            <w:tcW w:w="124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color w:val="000000"/>
                <w:sz w:val="20"/>
                <w:szCs w:val="20"/>
              </w:rPr>
            </w:pPr>
            <w:r w:rsidRPr="00DF3921">
              <w:rPr>
                <w:color w:val="000000"/>
                <w:sz w:val="20"/>
                <w:szCs w:val="20"/>
              </w:rPr>
              <w:t>24 %</w:t>
            </w:r>
          </w:p>
        </w:tc>
        <w:tc>
          <w:tcPr>
            <w:tcW w:w="1210" w:type="dxa"/>
            <w:tcBorders>
              <w:top w:val="nil"/>
              <w:left w:val="nil"/>
              <w:bottom w:val="single" w:sz="4" w:space="0" w:color="8DB4E3"/>
              <w:right w:val="single" w:sz="4" w:space="0" w:color="8DB4E3"/>
            </w:tcBorders>
            <w:shd w:val="clear" w:color="auto" w:fill="auto"/>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2 %</w:t>
            </w:r>
          </w:p>
        </w:tc>
      </w:tr>
      <w:tr w:rsidR="00DF3921" w:rsidRPr="00DF3921" w:rsidTr="00F62DA8">
        <w:trPr>
          <w:trHeight w:val="330"/>
        </w:trPr>
        <w:tc>
          <w:tcPr>
            <w:tcW w:w="1545" w:type="dxa"/>
            <w:tcBorders>
              <w:top w:val="nil"/>
              <w:left w:val="single" w:sz="4" w:space="0" w:color="8DB4E3"/>
              <w:bottom w:val="nil"/>
              <w:right w:val="single" w:sz="4" w:space="0" w:color="8DB4E3"/>
            </w:tcBorders>
            <w:shd w:val="clear" w:color="000000" w:fill="95B3D7"/>
            <w:noWrap/>
            <w:vAlign w:val="center"/>
            <w:hideMark/>
          </w:tcPr>
          <w:p w:rsidR="00DF3921" w:rsidRPr="00DF3921" w:rsidRDefault="00DF3921" w:rsidP="00DF3921">
            <w:pPr>
              <w:rPr>
                <w:rFonts w:ascii="Calibri" w:hAnsi="Calibri"/>
                <w:color w:val="000000"/>
                <w:sz w:val="22"/>
                <w:szCs w:val="22"/>
              </w:rPr>
            </w:pPr>
            <w:r w:rsidRPr="00DF3921">
              <w:rPr>
                <w:rFonts w:ascii="Calibri" w:hAnsi="Calibri"/>
                <w:color w:val="000000"/>
                <w:sz w:val="22"/>
                <w:szCs w:val="22"/>
              </w:rPr>
              <w:t>Totalt</w:t>
            </w:r>
          </w:p>
        </w:tc>
        <w:tc>
          <w:tcPr>
            <w:tcW w:w="1014" w:type="dxa"/>
            <w:tcBorders>
              <w:top w:val="nil"/>
              <w:left w:val="nil"/>
              <w:bottom w:val="nil"/>
              <w:right w:val="single" w:sz="4" w:space="0" w:color="8DB4E3"/>
            </w:tcBorders>
            <w:shd w:val="clear" w:color="000000" w:fill="95B3D7"/>
            <w:noWrap/>
            <w:vAlign w:val="bottom"/>
            <w:hideMark/>
          </w:tcPr>
          <w:p w:rsidR="00DF3921" w:rsidRPr="00DF3921" w:rsidRDefault="00DF3921" w:rsidP="00DF3921">
            <w:pPr>
              <w:jc w:val="right"/>
              <w:rPr>
                <w:color w:val="000000"/>
                <w:sz w:val="20"/>
                <w:szCs w:val="20"/>
              </w:rPr>
            </w:pPr>
            <w:r w:rsidRPr="00DF3921">
              <w:rPr>
                <w:color w:val="000000"/>
                <w:sz w:val="20"/>
                <w:szCs w:val="20"/>
              </w:rPr>
              <w:t>4</w:t>
            </w:r>
            <w:r w:rsidR="00F62DA8">
              <w:rPr>
                <w:color w:val="000000"/>
                <w:sz w:val="20"/>
                <w:szCs w:val="20"/>
              </w:rPr>
              <w:t xml:space="preserve"> </w:t>
            </w:r>
            <w:r w:rsidRPr="00DF3921">
              <w:rPr>
                <w:color w:val="000000"/>
                <w:sz w:val="20"/>
                <w:szCs w:val="20"/>
              </w:rPr>
              <w:t>823</w:t>
            </w:r>
          </w:p>
        </w:tc>
        <w:tc>
          <w:tcPr>
            <w:tcW w:w="1224" w:type="dxa"/>
            <w:tcBorders>
              <w:top w:val="nil"/>
              <w:left w:val="nil"/>
              <w:bottom w:val="nil"/>
              <w:right w:val="single" w:sz="4" w:space="0" w:color="8DB4E3"/>
            </w:tcBorders>
            <w:shd w:val="clear" w:color="000000" w:fill="95B3D7"/>
            <w:noWrap/>
            <w:vAlign w:val="bottom"/>
            <w:hideMark/>
          </w:tcPr>
          <w:p w:rsidR="00DF3921" w:rsidRPr="00DF3921" w:rsidRDefault="00DF3921" w:rsidP="00DF3921">
            <w:pPr>
              <w:jc w:val="right"/>
              <w:rPr>
                <w:color w:val="000000"/>
                <w:sz w:val="20"/>
                <w:szCs w:val="20"/>
              </w:rPr>
            </w:pPr>
            <w:r w:rsidRPr="00DF3921">
              <w:rPr>
                <w:color w:val="000000"/>
                <w:sz w:val="20"/>
                <w:szCs w:val="20"/>
              </w:rPr>
              <w:t>26 %</w:t>
            </w:r>
          </w:p>
        </w:tc>
        <w:tc>
          <w:tcPr>
            <w:tcW w:w="880" w:type="dxa"/>
            <w:tcBorders>
              <w:top w:val="nil"/>
              <w:left w:val="nil"/>
              <w:bottom w:val="nil"/>
              <w:right w:val="single" w:sz="4" w:space="0" w:color="8DB4E3"/>
            </w:tcBorders>
            <w:shd w:val="clear" w:color="000000" w:fill="95B3D7"/>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-1 %</w:t>
            </w:r>
          </w:p>
        </w:tc>
        <w:tc>
          <w:tcPr>
            <w:tcW w:w="1014" w:type="dxa"/>
            <w:tcBorders>
              <w:top w:val="nil"/>
              <w:left w:val="nil"/>
              <w:bottom w:val="nil"/>
              <w:right w:val="single" w:sz="4" w:space="0" w:color="8DB4E3"/>
            </w:tcBorders>
            <w:shd w:val="clear" w:color="000000" w:fill="95B3D7"/>
            <w:noWrap/>
            <w:vAlign w:val="bottom"/>
            <w:hideMark/>
          </w:tcPr>
          <w:p w:rsidR="00DF3921" w:rsidRPr="00DF3921" w:rsidRDefault="00DF3921" w:rsidP="00DF3921">
            <w:pPr>
              <w:jc w:val="right"/>
              <w:rPr>
                <w:color w:val="000000"/>
                <w:sz w:val="20"/>
                <w:szCs w:val="20"/>
              </w:rPr>
            </w:pPr>
            <w:r w:rsidRPr="00DF3921">
              <w:rPr>
                <w:color w:val="000000"/>
                <w:sz w:val="20"/>
                <w:szCs w:val="20"/>
              </w:rPr>
              <w:t>4 697</w:t>
            </w:r>
          </w:p>
        </w:tc>
        <w:tc>
          <w:tcPr>
            <w:tcW w:w="1240" w:type="dxa"/>
            <w:tcBorders>
              <w:top w:val="nil"/>
              <w:left w:val="nil"/>
              <w:bottom w:val="nil"/>
              <w:right w:val="single" w:sz="4" w:space="0" w:color="8DB4E3"/>
            </w:tcBorders>
            <w:shd w:val="clear" w:color="000000" w:fill="95B3D7"/>
            <w:noWrap/>
            <w:vAlign w:val="bottom"/>
            <w:hideMark/>
          </w:tcPr>
          <w:p w:rsidR="00DF3921" w:rsidRPr="00DF3921" w:rsidRDefault="00DF3921" w:rsidP="00DF3921">
            <w:pPr>
              <w:jc w:val="right"/>
              <w:rPr>
                <w:color w:val="000000"/>
                <w:sz w:val="20"/>
                <w:szCs w:val="20"/>
              </w:rPr>
            </w:pPr>
            <w:r w:rsidRPr="00DF3921">
              <w:rPr>
                <w:color w:val="000000"/>
                <w:sz w:val="20"/>
                <w:szCs w:val="20"/>
              </w:rPr>
              <w:t>27 %</w:t>
            </w:r>
          </w:p>
        </w:tc>
        <w:tc>
          <w:tcPr>
            <w:tcW w:w="1210" w:type="dxa"/>
            <w:tcBorders>
              <w:top w:val="nil"/>
              <w:left w:val="nil"/>
              <w:bottom w:val="nil"/>
              <w:right w:val="single" w:sz="4" w:space="0" w:color="8DB4E3"/>
            </w:tcBorders>
            <w:shd w:val="clear" w:color="000000" w:fill="95B3D7"/>
            <w:noWrap/>
            <w:vAlign w:val="bottom"/>
            <w:hideMark/>
          </w:tcPr>
          <w:p w:rsidR="00DF3921" w:rsidRPr="00DF3921" w:rsidRDefault="00DF3921" w:rsidP="00DF3921">
            <w:pPr>
              <w:jc w:val="right"/>
              <w:rPr>
                <w:rFonts w:ascii="Calibri" w:hAnsi="Calibri"/>
                <w:color w:val="000000"/>
                <w:sz w:val="20"/>
                <w:szCs w:val="20"/>
              </w:rPr>
            </w:pPr>
            <w:r w:rsidRPr="00DF3921">
              <w:rPr>
                <w:rFonts w:ascii="Calibri" w:hAnsi="Calibri"/>
                <w:color w:val="000000"/>
                <w:sz w:val="20"/>
                <w:szCs w:val="20"/>
              </w:rPr>
              <w:t>2 %</w:t>
            </w:r>
          </w:p>
        </w:tc>
      </w:tr>
    </w:tbl>
    <w:p w:rsidR="00DF3921" w:rsidRDefault="00DF3921" w:rsidP="001D2E42"/>
    <w:p w:rsidR="00330B6F" w:rsidRDefault="00330B6F" w:rsidP="001D2E42"/>
    <w:p w:rsidR="00330B6F" w:rsidRPr="00DB774A" w:rsidRDefault="002426E5" w:rsidP="001D2E42">
      <w:pPr>
        <w:rPr>
          <w:b/>
        </w:rPr>
      </w:pPr>
      <w:r w:rsidRPr="00DB774A">
        <w:rPr>
          <w:b/>
        </w:rPr>
        <w:t>Konfirmasjon og etter konfirmasjon</w:t>
      </w:r>
    </w:p>
    <w:tbl>
      <w:tblPr>
        <w:tblW w:w="7917" w:type="dxa"/>
        <w:tblInd w:w="584" w:type="dxa"/>
        <w:tblCellMar>
          <w:left w:w="70" w:type="dxa"/>
          <w:right w:w="70" w:type="dxa"/>
        </w:tblCellMar>
        <w:tblLook w:val="04A0"/>
      </w:tblPr>
      <w:tblGrid>
        <w:gridCol w:w="1545"/>
        <w:gridCol w:w="940"/>
        <w:gridCol w:w="1126"/>
        <w:gridCol w:w="1000"/>
        <w:gridCol w:w="1240"/>
        <w:gridCol w:w="1126"/>
        <w:gridCol w:w="940"/>
      </w:tblGrid>
      <w:tr w:rsidR="00330B6F" w:rsidRPr="00330B6F" w:rsidTr="00330B6F">
        <w:trPr>
          <w:trHeight w:val="315"/>
        </w:trPr>
        <w:tc>
          <w:tcPr>
            <w:tcW w:w="1545" w:type="dxa"/>
            <w:tcBorders>
              <w:top w:val="nil"/>
              <w:left w:val="nil"/>
              <w:bottom w:val="nil"/>
              <w:right w:val="nil"/>
            </w:tcBorders>
            <w:shd w:val="clear" w:color="000000" w:fill="95B3D7"/>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 </w:t>
            </w:r>
          </w:p>
        </w:tc>
        <w:tc>
          <w:tcPr>
            <w:tcW w:w="3066" w:type="dxa"/>
            <w:gridSpan w:val="3"/>
            <w:tcBorders>
              <w:top w:val="nil"/>
              <w:left w:val="nil"/>
              <w:bottom w:val="single" w:sz="4" w:space="0" w:color="8DB4E3"/>
              <w:right w:val="nil"/>
            </w:tcBorders>
            <w:shd w:val="clear" w:color="000000" w:fill="95B3D7"/>
            <w:noWrap/>
            <w:vAlign w:val="bottom"/>
            <w:hideMark/>
          </w:tcPr>
          <w:p w:rsidR="00330B6F" w:rsidRPr="00330B6F" w:rsidRDefault="00330B6F" w:rsidP="00330B6F">
            <w:pPr>
              <w:jc w:val="center"/>
              <w:rPr>
                <w:rFonts w:ascii="Calibri" w:hAnsi="Calibri"/>
                <w:b/>
                <w:bCs/>
                <w:color w:val="000000"/>
              </w:rPr>
            </w:pPr>
            <w:r w:rsidRPr="00330B6F">
              <w:rPr>
                <w:rFonts w:ascii="Calibri" w:hAnsi="Calibri"/>
                <w:b/>
                <w:bCs/>
                <w:color w:val="000000"/>
              </w:rPr>
              <w:t>Konfirmasjon</w:t>
            </w:r>
          </w:p>
        </w:tc>
        <w:tc>
          <w:tcPr>
            <w:tcW w:w="3306" w:type="dxa"/>
            <w:gridSpan w:val="3"/>
            <w:tcBorders>
              <w:top w:val="nil"/>
              <w:left w:val="nil"/>
              <w:bottom w:val="single" w:sz="4" w:space="0" w:color="8DB4E3"/>
              <w:right w:val="nil"/>
            </w:tcBorders>
            <w:shd w:val="clear" w:color="000000" w:fill="95B3D7"/>
            <w:noWrap/>
            <w:vAlign w:val="bottom"/>
            <w:hideMark/>
          </w:tcPr>
          <w:p w:rsidR="00330B6F" w:rsidRPr="00330B6F" w:rsidRDefault="00330B6F" w:rsidP="00330B6F">
            <w:pPr>
              <w:jc w:val="center"/>
              <w:rPr>
                <w:rFonts w:ascii="Calibri" w:hAnsi="Calibri"/>
                <w:b/>
                <w:bCs/>
                <w:color w:val="000000"/>
              </w:rPr>
            </w:pPr>
            <w:r w:rsidRPr="00330B6F">
              <w:rPr>
                <w:rFonts w:ascii="Calibri" w:hAnsi="Calibri"/>
                <w:b/>
                <w:bCs/>
                <w:color w:val="000000"/>
              </w:rPr>
              <w:t>Etter konfirmasjon</w:t>
            </w:r>
          </w:p>
        </w:tc>
      </w:tr>
      <w:tr w:rsidR="00330B6F" w:rsidRPr="00330B6F" w:rsidTr="00330B6F">
        <w:trPr>
          <w:trHeight w:val="1305"/>
        </w:trPr>
        <w:tc>
          <w:tcPr>
            <w:tcW w:w="1545" w:type="dxa"/>
            <w:tcBorders>
              <w:top w:val="single" w:sz="4" w:space="0" w:color="8DB4E3"/>
              <w:left w:val="single" w:sz="4" w:space="0" w:color="8DB4E3"/>
              <w:bottom w:val="single" w:sz="4" w:space="0" w:color="8DB4E3"/>
              <w:right w:val="single" w:sz="4" w:space="0" w:color="8DB4E3"/>
            </w:tcBorders>
            <w:shd w:val="clear" w:color="000000" w:fill="95B3D7"/>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 </w:t>
            </w:r>
          </w:p>
        </w:tc>
        <w:tc>
          <w:tcPr>
            <w:tcW w:w="940" w:type="dxa"/>
            <w:tcBorders>
              <w:top w:val="nil"/>
              <w:left w:val="nil"/>
              <w:bottom w:val="single" w:sz="4" w:space="0" w:color="8DB4E3"/>
              <w:right w:val="single" w:sz="4" w:space="0" w:color="8DB4E3"/>
            </w:tcBorders>
            <w:shd w:val="clear" w:color="000000" w:fill="95B3D7"/>
            <w:vAlign w:val="bottom"/>
            <w:hideMark/>
          </w:tcPr>
          <w:p w:rsidR="00330B6F" w:rsidRPr="00330B6F" w:rsidRDefault="00330B6F" w:rsidP="00330B6F">
            <w:pPr>
              <w:rPr>
                <w:rFonts w:ascii="Calibri" w:hAnsi="Calibri"/>
                <w:color w:val="000000"/>
                <w:sz w:val="20"/>
                <w:szCs w:val="20"/>
              </w:rPr>
            </w:pPr>
            <w:r w:rsidRPr="00330B6F">
              <w:rPr>
                <w:rFonts w:ascii="Calibri" w:hAnsi="Calibri"/>
                <w:color w:val="000000"/>
                <w:sz w:val="20"/>
                <w:szCs w:val="20"/>
              </w:rPr>
              <w:t>Deltagere (sum)</w:t>
            </w:r>
          </w:p>
        </w:tc>
        <w:tc>
          <w:tcPr>
            <w:tcW w:w="1126" w:type="dxa"/>
            <w:tcBorders>
              <w:top w:val="nil"/>
              <w:left w:val="nil"/>
              <w:bottom w:val="single" w:sz="4" w:space="0" w:color="8DB4E3"/>
              <w:right w:val="single" w:sz="4" w:space="0" w:color="8DB4E3"/>
            </w:tcBorders>
            <w:shd w:val="clear" w:color="000000" w:fill="95B3D7"/>
            <w:vAlign w:val="bottom"/>
            <w:hideMark/>
          </w:tcPr>
          <w:p w:rsidR="00330B6F" w:rsidRPr="00330B6F" w:rsidRDefault="00330B6F" w:rsidP="00330B6F">
            <w:pPr>
              <w:rPr>
                <w:rFonts w:ascii="Calibri" w:hAnsi="Calibri"/>
                <w:color w:val="000000"/>
                <w:sz w:val="20"/>
                <w:szCs w:val="20"/>
              </w:rPr>
            </w:pPr>
            <w:r w:rsidRPr="00330B6F">
              <w:rPr>
                <w:rFonts w:ascii="Calibri" w:hAnsi="Calibri"/>
                <w:color w:val="000000"/>
                <w:sz w:val="20"/>
                <w:szCs w:val="20"/>
              </w:rPr>
              <w:t>Andel av målgruppen</w:t>
            </w:r>
          </w:p>
        </w:tc>
        <w:tc>
          <w:tcPr>
            <w:tcW w:w="1000" w:type="dxa"/>
            <w:tcBorders>
              <w:top w:val="nil"/>
              <w:left w:val="nil"/>
              <w:bottom w:val="single" w:sz="4" w:space="0" w:color="8DB4E3"/>
              <w:right w:val="single" w:sz="4" w:space="0" w:color="8DB4E3"/>
            </w:tcBorders>
            <w:shd w:val="clear" w:color="000000" w:fill="95B3D7"/>
            <w:vAlign w:val="bottom"/>
            <w:hideMark/>
          </w:tcPr>
          <w:p w:rsidR="00330B6F" w:rsidRPr="00330B6F" w:rsidRDefault="00330B6F" w:rsidP="00330B6F">
            <w:pPr>
              <w:rPr>
                <w:rFonts w:ascii="Calibri" w:hAnsi="Calibri"/>
                <w:color w:val="000000"/>
                <w:sz w:val="20"/>
                <w:szCs w:val="20"/>
              </w:rPr>
            </w:pPr>
            <w:r w:rsidRPr="00330B6F">
              <w:rPr>
                <w:rFonts w:ascii="Calibri" w:hAnsi="Calibri"/>
                <w:color w:val="000000"/>
                <w:sz w:val="20"/>
                <w:szCs w:val="20"/>
              </w:rPr>
              <w:t>Endring 2013-2014 i pst. Poeng</w:t>
            </w:r>
          </w:p>
        </w:tc>
        <w:tc>
          <w:tcPr>
            <w:tcW w:w="1240" w:type="dxa"/>
            <w:tcBorders>
              <w:top w:val="nil"/>
              <w:left w:val="nil"/>
              <w:bottom w:val="single" w:sz="4" w:space="0" w:color="8DB4E3"/>
              <w:right w:val="single" w:sz="4" w:space="0" w:color="8DB4E3"/>
            </w:tcBorders>
            <w:shd w:val="clear" w:color="000000" w:fill="95B3D7"/>
            <w:vAlign w:val="bottom"/>
            <w:hideMark/>
          </w:tcPr>
          <w:p w:rsidR="00330B6F" w:rsidRPr="00330B6F" w:rsidRDefault="00330B6F" w:rsidP="00330B6F">
            <w:pPr>
              <w:rPr>
                <w:rFonts w:ascii="Calibri" w:hAnsi="Calibri"/>
                <w:color w:val="000000"/>
                <w:sz w:val="20"/>
                <w:szCs w:val="20"/>
              </w:rPr>
            </w:pPr>
            <w:r w:rsidRPr="00330B6F">
              <w:rPr>
                <w:rFonts w:ascii="Calibri" w:hAnsi="Calibri"/>
                <w:color w:val="000000"/>
                <w:sz w:val="20"/>
                <w:szCs w:val="20"/>
              </w:rPr>
              <w:t>Deltagere (sum)</w:t>
            </w:r>
          </w:p>
        </w:tc>
        <w:tc>
          <w:tcPr>
            <w:tcW w:w="1126" w:type="dxa"/>
            <w:tcBorders>
              <w:top w:val="nil"/>
              <w:left w:val="nil"/>
              <w:bottom w:val="single" w:sz="4" w:space="0" w:color="8DB4E3"/>
              <w:right w:val="single" w:sz="4" w:space="0" w:color="8DB4E3"/>
            </w:tcBorders>
            <w:shd w:val="clear" w:color="000000" w:fill="95B3D7"/>
            <w:vAlign w:val="bottom"/>
            <w:hideMark/>
          </w:tcPr>
          <w:p w:rsidR="00330B6F" w:rsidRPr="00330B6F" w:rsidRDefault="00330B6F" w:rsidP="00330B6F">
            <w:pPr>
              <w:rPr>
                <w:rFonts w:ascii="Calibri" w:hAnsi="Calibri"/>
                <w:color w:val="000000"/>
                <w:sz w:val="20"/>
                <w:szCs w:val="20"/>
              </w:rPr>
            </w:pPr>
            <w:r w:rsidRPr="00330B6F">
              <w:rPr>
                <w:rFonts w:ascii="Calibri" w:hAnsi="Calibri"/>
                <w:color w:val="000000"/>
                <w:sz w:val="20"/>
                <w:szCs w:val="20"/>
              </w:rPr>
              <w:t>Andel av målgruppen</w:t>
            </w:r>
          </w:p>
        </w:tc>
        <w:tc>
          <w:tcPr>
            <w:tcW w:w="940" w:type="dxa"/>
            <w:tcBorders>
              <w:top w:val="nil"/>
              <w:left w:val="nil"/>
              <w:bottom w:val="single" w:sz="4" w:space="0" w:color="8DB4E3"/>
              <w:right w:val="single" w:sz="4" w:space="0" w:color="8DB4E3"/>
            </w:tcBorders>
            <w:shd w:val="clear" w:color="000000" w:fill="95B3D7"/>
            <w:vAlign w:val="bottom"/>
            <w:hideMark/>
          </w:tcPr>
          <w:p w:rsidR="00330B6F" w:rsidRPr="00330B6F" w:rsidRDefault="00330B6F" w:rsidP="00330B6F">
            <w:pPr>
              <w:rPr>
                <w:rFonts w:ascii="Calibri" w:hAnsi="Calibri"/>
                <w:color w:val="000000"/>
                <w:sz w:val="20"/>
                <w:szCs w:val="20"/>
              </w:rPr>
            </w:pPr>
            <w:r w:rsidRPr="00330B6F">
              <w:rPr>
                <w:rFonts w:ascii="Calibri" w:hAnsi="Calibri"/>
                <w:color w:val="000000"/>
                <w:sz w:val="20"/>
                <w:szCs w:val="20"/>
              </w:rPr>
              <w:t>Endring 2013-2014 i pst. Poeng</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 xml:space="preserve">Agder </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1 396</w:t>
            </w:r>
          </w:p>
        </w:tc>
        <w:tc>
          <w:tcPr>
            <w:tcW w:w="1126"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84 %</w:t>
            </w:r>
          </w:p>
        </w:tc>
        <w:tc>
          <w:tcPr>
            <w:tcW w:w="100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5 %</w:t>
            </w:r>
          </w:p>
        </w:tc>
        <w:tc>
          <w:tcPr>
            <w:tcW w:w="1240"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190</w:t>
            </w:r>
          </w:p>
        </w:tc>
        <w:tc>
          <w:tcPr>
            <w:tcW w:w="1126"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25 %</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2 %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Bjørgvin</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2 703</w:t>
            </w:r>
          </w:p>
        </w:tc>
        <w:tc>
          <w:tcPr>
            <w:tcW w:w="1126"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93 %</w:t>
            </w:r>
          </w:p>
        </w:tc>
        <w:tc>
          <w:tcPr>
            <w:tcW w:w="100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0 %</w:t>
            </w:r>
          </w:p>
        </w:tc>
        <w:tc>
          <w:tcPr>
            <w:tcW w:w="1240"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456</w:t>
            </w:r>
          </w:p>
        </w:tc>
        <w:tc>
          <w:tcPr>
            <w:tcW w:w="1126"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28 %</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5 %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Borg</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2 173</w:t>
            </w:r>
          </w:p>
        </w:tc>
        <w:tc>
          <w:tcPr>
            <w:tcW w:w="1126"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84 %</w:t>
            </w:r>
          </w:p>
        </w:tc>
        <w:tc>
          <w:tcPr>
            <w:tcW w:w="100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4 %</w:t>
            </w:r>
          </w:p>
        </w:tc>
        <w:tc>
          <w:tcPr>
            <w:tcW w:w="1240"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217</w:t>
            </w:r>
          </w:p>
        </w:tc>
        <w:tc>
          <w:tcPr>
            <w:tcW w:w="1126"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9 %</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3 %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Hamar</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1 649</w:t>
            </w:r>
          </w:p>
        </w:tc>
        <w:tc>
          <w:tcPr>
            <w:tcW w:w="1126"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92 %</w:t>
            </w:r>
          </w:p>
        </w:tc>
        <w:tc>
          <w:tcPr>
            <w:tcW w:w="100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4 %</w:t>
            </w:r>
          </w:p>
        </w:tc>
        <w:tc>
          <w:tcPr>
            <w:tcW w:w="1240"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114</w:t>
            </w:r>
          </w:p>
        </w:tc>
        <w:tc>
          <w:tcPr>
            <w:tcW w:w="1126"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16 %</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5 %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Møre</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1 894</w:t>
            </w:r>
          </w:p>
        </w:tc>
        <w:tc>
          <w:tcPr>
            <w:tcW w:w="1126"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92 %</w:t>
            </w:r>
          </w:p>
        </w:tc>
        <w:tc>
          <w:tcPr>
            <w:tcW w:w="100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-2 %</w:t>
            </w:r>
          </w:p>
        </w:tc>
        <w:tc>
          <w:tcPr>
            <w:tcW w:w="1240"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599</w:t>
            </w:r>
          </w:p>
        </w:tc>
        <w:tc>
          <w:tcPr>
            <w:tcW w:w="1126"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21 %</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-14 %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Nidaros</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1 655</w:t>
            </w:r>
          </w:p>
        </w:tc>
        <w:tc>
          <w:tcPr>
            <w:tcW w:w="1126"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83 %</w:t>
            </w:r>
          </w:p>
        </w:tc>
        <w:tc>
          <w:tcPr>
            <w:tcW w:w="100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-11 %</w:t>
            </w:r>
          </w:p>
        </w:tc>
        <w:tc>
          <w:tcPr>
            <w:tcW w:w="1240"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213</w:t>
            </w:r>
          </w:p>
        </w:tc>
        <w:tc>
          <w:tcPr>
            <w:tcW w:w="1126"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14 %</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-14 %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Nord-Hålogaland</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788</w:t>
            </w:r>
          </w:p>
        </w:tc>
        <w:tc>
          <w:tcPr>
            <w:tcW w:w="1126"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85 %</w:t>
            </w:r>
          </w:p>
        </w:tc>
        <w:tc>
          <w:tcPr>
            <w:tcW w:w="100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-4 %</w:t>
            </w:r>
          </w:p>
        </w:tc>
        <w:tc>
          <w:tcPr>
            <w:tcW w:w="1240"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32</w:t>
            </w:r>
          </w:p>
        </w:tc>
        <w:tc>
          <w:tcPr>
            <w:tcW w:w="1126"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10 %</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-3 %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Oslo</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935</w:t>
            </w:r>
          </w:p>
        </w:tc>
        <w:tc>
          <w:tcPr>
            <w:tcW w:w="1126"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67 %</w:t>
            </w:r>
          </w:p>
        </w:tc>
        <w:tc>
          <w:tcPr>
            <w:tcW w:w="100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-1 %</w:t>
            </w:r>
          </w:p>
        </w:tc>
        <w:tc>
          <w:tcPr>
            <w:tcW w:w="1240"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663</w:t>
            </w:r>
          </w:p>
        </w:tc>
        <w:tc>
          <w:tcPr>
            <w:tcW w:w="1126"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23 %</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-1 %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Stavanger</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2 054</w:t>
            </w:r>
          </w:p>
        </w:tc>
        <w:tc>
          <w:tcPr>
            <w:tcW w:w="1126"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87 %</w:t>
            </w:r>
          </w:p>
        </w:tc>
        <w:tc>
          <w:tcPr>
            <w:tcW w:w="100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0 %</w:t>
            </w:r>
          </w:p>
        </w:tc>
        <w:tc>
          <w:tcPr>
            <w:tcW w:w="1240"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205</w:t>
            </w:r>
          </w:p>
        </w:tc>
        <w:tc>
          <w:tcPr>
            <w:tcW w:w="1126"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20 %</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-3 %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000000" w:fill="DBE5F1"/>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Sør-Hålogaland</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974</w:t>
            </w:r>
          </w:p>
        </w:tc>
        <w:tc>
          <w:tcPr>
            <w:tcW w:w="1126"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color w:val="000000"/>
              </w:rPr>
            </w:pPr>
            <w:r w:rsidRPr="00330B6F">
              <w:rPr>
                <w:color w:val="000000"/>
              </w:rPr>
              <w:t>87 %</w:t>
            </w:r>
          </w:p>
        </w:tc>
        <w:tc>
          <w:tcPr>
            <w:tcW w:w="100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0 %</w:t>
            </w:r>
          </w:p>
        </w:tc>
        <w:tc>
          <w:tcPr>
            <w:tcW w:w="1240"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99</w:t>
            </w:r>
          </w:p>
        </w:tc>
        <w:tc>
          <w:tcPr>
            <w:tcW w:w="1126" w:type="dxa"/>
            <w:tcBorders>
              <w:top w:val="nil"/>
              <w:left w:val="nil"/>
              <w:bottom w:val="single" w:sz="4" w:space="0" w:color="8DB4E3"/>
              <w:right w:val="single" w:sz="4" w:space="0" w:color="8DB4E3"/>
            </w:tcBorders>
            <w:shd w:val="clear" w:color="000000" w:fill="DBE5F1"/>
            <w:noWrap/>
            <w:vAlign w:val="center"/>
            <w:hideMark/>
          </w:tcPr>
          <w:p w:rsidR="00330B6F" w:rsidRPr="00330B6F" w:rsidRDefault="00330B6F" w:rsidP="00330B6F">
            <w:pPr>
              <w:jc w:val="right"/>
              <w:rPr>
                <w:color w:val="000000"/>
              </w:rPr>
            </w:pPr>
            <w:r w:rsidRPr="00330B6F">
              <w:rPr>
                <w:color w:val="000000"/>
              </w:rPr>
              <w:t>11 %</w:t>
            </w:r>
          </w:p>
        </w:tc>
        <w:tc>
          <w:tcPr>
            <w:tcW w:w="940" w:type="dxa"/>
            <w:tcBorders>
              <w:top w:val="nil"/>
              <w:left w:val="nil"/>
              <w:bottom w:val="single" w:sz="4" w:space="0" w:color="8DB4E3"/>
              <w:right w:val="single" w:sz="4" w:space="0" w:color="8DB4E3"/>
            </w:tcBorders>
            <w:shd w:val="clear" w:color="000000" w:fill="DBE5F1"/>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-1 %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auto" w:fill="auto"/>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Tunsberg</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2 127</w:t>
            </w:r>
          </w:p>
        </w:tc>
        <w:tc>
          <w:tcPr>
            <w:tcW w:w="1126"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color w:val="000000"/>
              </w:rPr>
            </w:pPr>
            <w:r w:rsidRPr="00330B6F">
              <w:rPr>
                <w:color w:val="000000"/>
              </w:rPr>
              <w:t>84 %</w:t>
            </w:r>
          </w:p>
        </w:tc>
        <w:tc>
          <w:tcPr>
            <w:tcW w:w="100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-1 %</w:t>
            </w:r>
          </w:p>
        </w:tc>
        <w:tc>
          <w:tcPr>
            <w:tcW w:w="1240"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241</w:t>
            </w:r>
          </w:p>
        </w:tc>
        <w:tc>
          <w:tcPr>
            <w:tcW w:w="1126" w:type="dxa"/>
            <w:tcBorders>
              <w:top w:val="nil"/>
              <w:left w:val="nil"/>
              <w:bottom w:val="single" w:sz="4" w:space="0" w:color="8DB4E3"/>
              <w:right w:val="single" w:sz="4" w:space="0" w:color="8DB4E3"/>
            </w:tcBorders>
            <w:shd w:val="clear" w:color="auto" w:fill="auto"/>
            <w:noWrap/>
            <w:vAlign w:val="center"/>
            <w:hideMark/>
          </w:tcPr>
          <w:p w:rsidR="00330B6F" w:rsidRPr="00330B6F" w:rsidRDefault="00330B6F" w:rsidP="00330B6F">
            <w:pPr>
              <w:jc w:val="right"/>
              <w:rPr>
                <w:color w:val="000000"/>
              </w:rPr>
            </w:pPr>
            <w:r w:rsidRPr="00330B6F">
              <w:rPr>
                <w:color w:val="000000"/>
              </w:rPr>
              <w:t>20 %</w:t>
            </w:r>
          </w:p>
        </w:tc>
        <w:tc>
          <w:tcPr>
            <w:tcW w:w="940" w:type="dxa"/>
            <w:tcBorders>
              <w:top w:val="nil"/>
              <w:left w:val="nil"/>
              <w:bottom w:val="single" w:sz="4" w:space="0" w:color="8DB4E3"/>
              <w:right w:val="single" w:sz="4" w:space="0" w:color="8DB4E3"/>
            </w:tcBorders>
            <w:shd w:val="clear" w:color="auto" w:fill="auto"/>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2 %</w:t>
            </w:r>
          </w:p>
        </w:tc>
      </w:tr>
      <w:tr w:rsidR="00330B6F" w:rsidRPr="00330B6F" w:rsidTr="00330B6F">
        <w:trPr>
          <w:trHeight w:val="330"/>
        </w:trPr>
        <w:tc>
          <w:tcPr>
            <w:tcW w:w="1545" w:type="dxa"/>
            <w:tcBorders>
              <w:top w:val="nil"/>
              <w:left w:val="single" w:sz="4" w:space="0" w:color="8DB4E3"/>
              <w:bottom w:val="single" w:sz="4" w:space="0" w:color="8DB4E3"/>
              <w:right w:val="single" w:sz="4" w:space="0" w:color="8DB4E3"/>
            </w:tcBorders>
            <w:shd w:val="clear" w:color="000000" w:fill="95B3D7"/>
            <w:noWrap/>
            <w:vAlign w:val="bottom"/>
            <w:hideMark/>
          </w:tcPr>
          <w:p w:rsidR="00330B6F" w:rsidRPr="00330B6F" w:rsidRDefault="00330B6F" w:rsidP="00330B6F">
            <w:pPr>
              <w:rPr>
                <w:rFonts w:ascii="Calibri" w:hAnsi="Calibri"/>
                <w:color w:val="000000"/>
                <w:sz w:val="22"/>
                <w:szCs w:val="22"/>
              </w:rPr>
            </w:pPr>
            <w:r w:rsidRPr="00330B6F">
              <w:rPr>
                <w:rFonts w:ascii="Calibri" w:hAnsi="Calibri"/>
                <w:color w:val="000000"/>
                <w:sz w:val="22"/>
                <w:szCs w:val="22"/>
              </w:rPr>
              <w:t>Totalt</w:t>
            </w:r>
          </w:p>
        </w:tc>
        <w:tc>
          <w:tcPr>
            <w:tcW w:w="940" w:type="dxa"/>
            <w:tcBorders>
              <w:top w:val="nil"/>
              <w:left w:val="nil"/>
              <w:bottom w:val="single" w:sz="4" w:space="0" w:color="8DB4E3"/>
              <w:right w:val="single" w:sz="4" w:space="0" w:color="8DB4E3"/>
            </w:tcBorders>
            <w:shd w:val="clear" w:color="000000" w:fill="95B3D7"/>
            <w:noWrap/>
            <w:vAlign w:val="bottom"/>
            <w:hideMark/>
          </w:tcPr>
          <w:p w:rsidR="00330B6F" w:rsidRPr="00330B6F" w:rsidRDefault="00330B6F" w:rsidP="00330B6F">
            <w:pPr>
              <w:jc w:val="right"/>
              <w:rPr>
                <w:color w:val="000000"/>
              </w:rPr>
            </w:pPr>
            <w:r w:rsidRPr="00330B6F">
              <w:rPr>
                <w:color w:val="000000"/>
              </w:rPr>
              <w:t>18 348</w:t>
            </w:r>
          </w:p>
        </w:tc>
        <w:tc>
          <w:tcPr>
            <w:tcW w:w="1126" w:type="dxa"/>
            <w:tcBorders>
              <w:top w:val="nil"/>
              <w:left w:val="nil"/>
              <w:bottom w:val="single" w:sz="4" w:space="0" w:color="8DB4E3"/>
              <w:right w:val="single" w:sz="4" w:space="0" w:color="8DB4E3"/>
            </w:tcBorders>
            <w:shd w:val="clear" w:color="000000" w:fill="95B3D7"/>
            <w:noWrap/>
            <w:vAlign w:val="bottom"/>
            <w:hideMark/>
          </w:tcPr>
          <w:p w:rsidR="00330B6F" w:rsidRPr="00330B6F" w:rsidRDefault="00330B6F" w:rsidP="00330B6F">
            <w:pPr>
              <w:jc w:val="right"/>
              <w:rPr>
                <w:color w:val="000000"/>
              </w:rPr>
            </w:pPr>
            <w:r w:rsidRPr="00330B6F">
              <w:rPr>
                <w:color w:val="000000"/>
              </w:rPr>
              <w:t>86 %</w:t>
            </w:r>
          </w:p>
        </w:tc>
        <w:tc>
          <w:tcPr>
            <w:tcW w:w="1000" w:type="dxa"/>
            <w:tcBorders>
              <w:top w:val="nil"/>
              <w:left w:val="nil"/>
              <w:bottom w:val="single" w:sz="4" w:space="0" w:color="8DB4E3"/>
              <w:right w:val="single" w:sz="4" w:space="0" w:color="8DB4E3"/>
            </w:tcBorders>
            <w:shd w:val="clear" w:color="000000" w:fill="95B3D7"/>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-1 %</w:t>
            </w:r>
          </w:p>
        </w:tc>
        <w:tc>
          <w:tcPr>
            <w:tcW w:w="1240" w:type="dxa"/>
            <w:tcBorders>
              <w:top w:val="nil"/>
              <w:left w:val="nil"/>
              <w:bottom w:val="single" w:sz="4" w:space="0" w:color="8DB4E3"/>
              <w:right w:val="single" w:sz="4" w:space="0" w:color="8DB4E3"/>
            </w:tcBorders>
            <w:shd w:val="clear" w:color="000000" w:fill="95B3D7"/>
            <w:noWrap/>
            <w:vAlign w:val="center"/>
            <w:hideMark/>
          </w:tcPr>
          <w:p w:rsidR="00330B6F" w:rsidRPr="00330B6F" w:rsidRDefault="00330B6F" w:rsidP="00330B6F">
            <w:pPr>
              <w:jc w:val="right"/>
              <w:rPr>
                <w:color w:val="000000"/>
              </w:rPr>
            </w:pPr>
            <w:r w:rsidRPr="00330B6F">
              <w:rPr>
                <w:color w:val="000000"/>
              </w:rPr>
              <w:t>3 029</w:t>
            </w:r>
          </w:p>
        </w:tc>
        <w:tc>
          <w:tcPr>
            <w:tcW w:w="1126" w:type="dxa"/>
            <w:tcBorders>
              <w:top w:val="nil"/>
              <w:left w:val="nil"/>
              <w:bottom w:val="single" w:sz="4" w:space="0" w:color="8DB4E3"/>
              <w:right w:val="single" w:sz="4" w:space="0" w:color="8DB4E3"/>
            </w:tcBorders>
            <w:shd w:val="clear" w:color="000000" w:fill="95B3D7"/>
            <w:noWrap/>
            <w:vAlign w:val="center"/>
            <w:hideMark/>
          </w:tcPr>
          <w:p w:rsidR="00330B6F" w:rsidRPr="00330B6F" w:rsidRDefault="00330B6F" w:rsidP="00330B6F">
            <w:pPr>
              <w:jc w:val="right"/>
              <w:rPr>
                <w:color w:val="000000"/>
              </w:rPr>
            </w:pPr>
            <w:r w:rsidRPr="00330B6F">
              <w:rPr>
                <w:color w:val="000000"/>
              </w:rPr>
              <w:t>19 %</w:t>
            </w:r>
          </w:p>
        </w:tc>
        <w:tc>
          <w:tcPr>
            <w:tcW w:w="940" w:type="dxa"/>
            <w:tcBorders>
              <w:top w:val="nil"/>
              <w:left w:val="nil"/>
              <w:bottom w:val="single" w:sz="4" w:space="0" w:color="8DB4E3"/>
              <w:right w:val="single" w:sz="4" w:space="0" w:color="8DB4E3"/>
            </w:tcBorders>
            <w:shd w:val="clear" w:color="000000" w:fill="95B3D7"/>
            <w:noWrap/>
            <w:vAlign w:val="bottom"/>
            <w:hideMark/>
          </w:tcPr>
          <w:p w:rsidR="00330B6F" w:rsidRPr="00330B6F" w:rsidRDefault="00330B6F" w:rsidP="00330B6F">
            <w:pPr>
              <w:jc w:val="right"/>
              <w:rPr>
                <w:rFonts w:ascii="Calibri" w:hAnsi="Calibri"/>
                <w:color w:val="000000"/>
                <w:sz w:val="22"/>
                <w:szCs w:val="22"/>
              </w:rPr>
            </w:pPr>
            <w:r w:rsidRPr="00330B6F">
              <w:rPr>
                <w:rFonts w:ascii="Calibri" w:hAnsi="Calibri"/>
                <w:color w:val="000000"/>
                <w:sz w:val="22"/>
                <w:szCs w:val="22"/>
              </w:rPr>
              <w:t>0 %</w:t>
            </w:r>
          </w:p>
        </w:tc>
      </w:tr>
    </w:tbl>
    <w:p w:rsidR="00330B6F" w:rsidRPr="00F62DA8" w:rsidRDefault="00F62DA8" w:rsidP="001D2E42">
      <w:pPr>
        <w:rPr>
          <w:i/>
          <w:sz w:val="18"/>
          <w:szCs w:val="18"/>
        </w:rPr>
      </w:pPr>
      <w:r w:rsidRPr="00F62DA8">
        <w:rPr>
          <w:i/>
          <w:sz w:val="18"/>
          <w:szCs w:val="18"/>
        </w:rPr>
        <w:t>Kilde: Kirkerådet</w:t>
      </w:r>
    </w:p>
    <w:p w:rsidR="001D2E42" w:rsidRDefault="001D2E42" w:rsidP="001D2E42">
      <w:pPr>
        <w:pStyle w:val="Overskrift2"/>
        <w:numPr>
          <w:ilvl w:val="0"/>
          <w:numId w:val="1"/>
        </w:numPr>
      </w:pPr>
      <w:bookmarkStart w:id="11" w:name="_Toc411510928"/>
      <w:r>
        <w:t>KIRKE OG SAMFUNN</w:t>
      </w:r>
      <w:bookmarkEnd w:id="11"/>
    </w:p>
    <w:p w:rsidR="002F32F7" w:rsidRPr="002F32F7" w:rsidRDefault="002F32F7" w:rsidP="002F32F7"/>
    <w:p w:rsidR="001D2E42" w:rsidRPr="001D2E42" w:rsidRDefault="001D2E42" w:rsidP="001D2E42">
      <w:pPr>
        <w:pStyle w:val="Overskrift2"/>
        <w:numPr>
          <w:ilvl w:val="1"/>
          <w:numId w:val="1"/>
        </w:numPr>
      </w:pPr>
      <w:bookmarkStart w:id="12" w:name="_Toc411510929"/>
      <w:r>
        <w:t>D</w:t>
      </w:r>
      <w:r w:rsidR="002F32F7">
        <w:t>iakonal betjening</w:t>
      </w:r>
      <w:bookmarkEnd w:id="12"/>
    </w:p>
    <w:p w:rsidR="00B325BF" w:rsidRDefault="00B325BF" w:rsidP="00B325BF"/>
    <w:p w:rsidR="00B325BF" w:rsidRPr="00840A4E" w:rsidRDefault="00B325BF" w:rsidP="00B325BF"/>
    <w:tbl>
      <w:tblPr>
        <w:tblStyle w:val="Middelsskyggelegging1uthevingsfarge11"/>
        <w:tblW w:w="7282" w:type="dxa"/>
        <w:tblInd w:w="896" w:type="dxa"/>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tblPr>
      <w:tblGrid>
        <w:gridCol w:w="1809"/>
        <w:gridCol w:w="1891"/>
        <w:gridCol w:w="1740"/>
        <w:gridCol w:w="1842"/>
      </w:tblGrid>
      <w:tr w:rsidR="00B55B5A" w:rsidRPr="00145AAA" w:rsidTr="005B0071">
        <w:trPr>
          <w:cnfStyle w:val="100000000000"/>
          <w:trHeight w:val="530"/>
        </w:trPr>
        <w:tc>
          <w:tcPr>
            <w:cnfStyle w:val="001000000000"/>
            <w:tcW w:w="1809" w:type="dxa"/>
            <w:shd w:val="clear" w:color="auto" w:fill="95B3D7" w:themeFill="accent1" w:themeFillTint="99"/>
            <w:noWrap/>
            <w:vAlign w:val="bottom"/>
            <w:hideMark/>
          </w:tcPr>
          <w:p w:rsidR="00B55B5A" w:rsidRPr="00145AAA" w:rsidRDefault="00B55B5A" w:rsidP="00B325BF">
            <w:pPr>
              <w:jc w:val="right"/>
              <w:rPr>
                <w:rFonts w:ascii="Calibri" w:hAnsi="Calibri" w:cs="Calibri"/>
                <w:color w:val="000000"/>
                <w:sz w:val="20"/>
                <w:szCs w:val="20"/>
              </w:rPr>
            </w:pPr>
          </w:p>
        </w:tc>
        <w:tc>
          <w:tcPr>
            <w:tcW w:w="1891" w:type="dxa"/>
            <w:shd w:val="clear" w:color="auto" w:fill="95B3D7" w:themeFill="accent1" w:themeFillTint="99"/>
            <w:vAlign w:val="bottom"/>
            <w:hideMark/>
          </w:tcPr>
          <w:p w:rsidR="00B55B5A" w:rsidRPr="00145AAA" w:rsidRDefault="00B55B5A" w:rsidP="00B325BF">
            <w:pPr>
              <w:jc w:val="right"/>
              <w:cnfStyle w:val="100000000000"/>
              <w:rPr>
                <w:rFonts w:ascii="Calibri" w:hAnsi="Calibri" w:cs="Calibri"/>
                <w:color w:val="000000"/>
                <w:sz w:val="20"/>
                <w:szCs w:val="20"/>
              </w:rPr>
            </w:pPr>
            <w:r w:rsidRPr="00145AAA">
              <w:rPr>
                <w:rFonts w:ascii="Calibri" w:hAnsi="Calibri" w:cs="Calibri"/>
                <w:color w:val="000000"/>
                <w:sz w:val="20"/>
                <w:szCs w:val="20"/>
              </w:rPr>
              <w:t>Sokn med diakonal betjening</w:t>
            </w:r>
            <w:r>
              <w:rPr>
                <w:rFonts w:ascii="Calibri" w:hAnsi="Calibri" w:cs="Calibri"/>
                <w:color w:val="000000"/>
                <w:sz w:val="20"/>
                <w:szCs w:val="20"/>
              </w:rPr>
              <w:t xml:space="preserve"> 2013</w:t>
            </w:r>
          </w:p>
        </w:tc>
        <w:tc>
          <w:tcPr>
            <w:tcW w:w="1740" w:type="dxa"/>
            <w:shd w:val="clear" w:color="auto" w:fill="95B3D7" w:themeFill="accent1" w:themeFillTint="99"/>
            <w:vAlign w:val="bottom"/>
            <w:hideMark/>
          </w:tcPr>
          <w:p w:rsidR="00B55B5A" w:rsidRPr="00145AAA" w:rsidRDefault="00B55B5A" w:rsidP="00B55B5A">
            <w:pPr>
              <w:jc w:val="right"/>
              <w:cnfStyle w:val="100000000000"/>
              <w:rPr>
                <w:rFonts w:ascii="Calibri" w:hAnsi="Calibri" w:cs="Calibri"/>
                <w:color w:val="000000"/>
                <w:sz w:val="20"/>
                <w:szCs w:val="20"/>
              </w:rPr>
            </w:pPr>
            <w:r>
              <w:rPr>
                <w:rFonts w:ascii="Calibri" w:hAnsi="Calibri" w:cs="Calibri"/>
                <w:color w:val="000000"/>
                <w:sz w:val="20"/>
                <w:szCs w:val="20"/>
              </w:rPr>
              <w:t>Sokn med diakonal betjening 2014</w:t>
            </w:r>
          </w:p>
        </w:tc>
        <w:tc>
          <w:tcPr>
            <w:tcW w:w="1842" w:type="dxa"/>
            <w:shd w:val="clear" w:color="auto" w:fill="95B3D7" w:themeFill="accent1" w:themeFillTint="99"/>
            <w:vAlign w:val="bottom"/>
            <w:hideMark/>
          </w:tcPr>
          <w:p w:rsidR="00B55B5A" w:rsidRPr="00145AAA" w:rsidRDefault="00B55B5A" w:rsidP="00B325BF">
            <w:pPr>
              <w:jc w:val="right"/>
              <w:cnfStyle w:val="100000000000"/>
              <w:rPr>
                <w:rFonts w:ascii="Calibri" w:hAnsi="Calibri" w:cs="Calibri"/>
                <w:color w:val="000000"/>
                <w:sz w:val="20"/>
                <w:szCs w:val="20"/>
              </w:rPr>
            </w:pPr>
            <w:r w:rsidRPr="00145AAA">
              <w:rPr>
                <w:rFonts w:ascii="Calibri" w:hAnsi="Calibri" w:cs="Calibri"/>
                <w:color w:val="000000"/>
                <w:sz w:val="20"/>
                <w:szCs w:val="20"/>
              </w:rPr>
              <w:t>Andel sokn med diakonal betjening</w:t>
            </w:r>
          </w:p>
        </w:tc>
      </w:tr>
      <w:tr w:rsidR="00EB44AF" w:rsidRPr="00840A4E" w:rsidTr="005B0071">
        <w:trPr>
          <w:cnfStyle w:val="00000010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Agder </w:t>
            </w:r>
          </w:p>
        </w:tc>
        <w:tc>
          <w:tcPr>
            <w:tcW w:w="1891" w:type="dxa"/>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68</w:t>
            </w:r>
          </w:p>
        </w:tc>
        <w:tc>
          <w:tcPr>
            <w:tcW w:w="1740" w:type="dxa"/>
            <w:noWrap/>
            <w:vAlign w:val="bottom"/>
            <w:hideMark/>
          </w:tcPr>
          <w:p w:rsidR="00EB44AF" w:rsidRDefault="00EB44AF">
            <w:pPr>
              <w:jc w:val="right"/>
              <w:cnfStyle w:val="000000100000"/>
              <w:rPr>
                <w:rFonts w:ascii="Calibri" w:hAnsi="Calibri"/>
                <w:color w:val="000000"/>
                <w:sz w:val="20"/>
                <w:szCs w:val="20"/>
              </w:rPr>
            </w:pPr>
            <w:r>
              <w:rPr>
                <w:rFonts w:ascii="Calibri" w:hAnsi="Calibri"/>
                <w:color w:val="000000"/>
                <w:sz w:val="20"/>
                <w:szCs w:val="20"/>
              </w:rPr>
              <w:t>86</w:t>
            </w:r>
          </w:p>
        </w:tc>
        <w:tc>
          <w:tcPr>
            <w:tcW w:w="1842" w:type="dxa"/>
            <w:shd w:val="clear" w:color="auto" w:fill="BFBFBF" w:themeFill="background1" w:themeFillShade="BF"/>
            <w:noWrap/>
            <w:vAlign w:val="bottom"/>
            <w:hideMark/>
          </w:tcPr>
          <w:p w:rsidR="00EB44AF" w:rsidRDefault="00EB44AF">
            <w:pPr>
              <w:jc w:val="right"/>
              <w:cnfStyle w:val="000000100000"/>
              <w:rPr>
                <w:rFonts w:ascii="Calibri" w:hAnsi="Calibri"/>
                <w:color w:val="000000"/>
                <w:sz w:val="22"/>
                <w:szCs w:val="22"/>
              </w:rPr>
            </w:pPr>
            <w:r>
              <w:rPr>
                <w:rFonts w:ascii="Calibri" w:hAnsi="Calibri"/>
                <w:color w:val="000000"/>
                <w:sz w:val="22"/>
                <w:szCs w:val="22"/>
              </w:rPr>
              <w:t>64 %</w:t>
            </w:r>
          </w:p>
        </w:tc>
      </w:tr>
      <w:tr w:rsidR="00EB44AF" w:rsidRPr="00840A4E" w:rsidTr="005B0071">
        <w:trPr>
          <w:cnfStyle w:val="00000001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Bjørgvin </w:t>
            </w:r>
          </w:p>
        </w:tc>
        <w:tc>
          <w:tcPr>
            <w:tcW w:w="1891" w:type="dxa"/>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75</w:t>
            </w:r>
          </w:p>
        </w:tc>
        <w:tc>
          <w:tcPr>
            <w:tcW w:w="1740" w:type="dxa"/>
            <w:noWrap/>
            <w:vAlign w:val="bottom"/>
            <w:hideMark/>
          </w:tcPr>
          <w:p w:rsidR="00EB44AF" w:rsidRDefault="00EB44AF">
            <w:pPr>
              <w:jc w:val="right"/>
              <w:cnfStyle w:val="000000010000"/>
              <w:rPr>
                <w:rFonts w:ascii="Calibri" w:hAnsi="Calibri"/>
                <w:color w:val="000000"/>
                <w:sz w:val="20"/>
                <w:szCs w:val="20"/>
              </w:rPr>
            </w:pPr>
            <w:r>
              <w:rPr>
                <w:rFonts w:ascii="Calibri" w:hAnsi="Calibri"/>
                <w:color w:val="000000"/>
                <w:sz w:val="20"/>
                <w:szCs w:val="20"/>
              </w:rPr>
              <w:t>64</w:t>
            </w:r>
          </w:p>
        </w:tc>
        <w:tc>
          <w:tcPr>
            <w:tcW w:w="1842" w:type="dxa"/>
            <w:shd w:val="clear" w:color="auto" w:fill="BFBFBF" w:themeFill="background1" w:themeFillShade="BF"/>
            <w:noWrap/>
            <w:vAlign w:val="bottom"/>
            <w:hideMark/>
          </w:tcPr>
          <w:p w:rsidR="00EB44AF" w:rsidRDefault="00EB44AF">
            <w:pPr>
              <w:jc w:val="right"/>
              <w:cnfStyle w:val="000000010000"/>
              <w:rPr>
                <w:rFonts w:ascii="Calibri" w:hAnsi="Calibri"/>
                <w:color w:val="000000"/>
                <w:sz w:val="22"/>
                <w:szCs w:val="22"/>
              </w:rPr>
            </w:pPr>
            <w:r>
              <w:rPr>
                <w:rFonts w:ascii="Calibri" w:hAnsi="Calibri"/>
                <w:color w:val="000000"/>
                <w:sz w:val="22"/>
                <w:szCs w:val="22"/>
              </w:rPr>
              <w:t>35 %</w:t>
            </w:r>
          </w:p>
        </w:tc>
      </w:tr>
      <w:tr w:rsidR="00EB44AF" w:rsidRPr="00840A4E" w:rsidTr="005B0071">
        <w:trPr>
          <w:cnfStyle w:val="00000010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Borg </w:t>
            </w:r>
          </w:p>
        </w:tc>
        <w:tc>
          <w:tcPr>
            <w:tcW w:w="1891" w:type="dxa"/>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63</w:t>
            </w:r>
          </w:p>
        </w:tc>
        <w:tc>
          <w:tcPr>
            <w:tcW w:w="1740" w:type="dxa"/>
            <w:noWrap/>
            <w:vAlign w:val="bottom"/>
            <w:hideMark/>
          </w:tcPr>
          <w:p w:rsidR="00EB44AF" w:rsidRDefault="00EB44AF">
            <w:pPr>
              <w:jc w:val="right"/>
              <w:cnfStyle w:val="000000100000"/>
              <w:rPr>
                <w:rFonts w:ascii="Calibri" w:hAnsi="Calibri"/>
                <w:color w:val="000000"/>
                <w:sz w:val="20"/>
                <w:szCs w:val="20"/>
              </w:rPr>
            </w:pPr>
            <w:r>
              <w:rPr>
                <w:rFonts w:ascii="Calibri" w:hAnsi="Calibri"/>
                <w:color w:val="000000"/>
                <w:sz w:val="20"/>
                <w:szCs w:val="20"/>
              </w:rPr>
              <w:t>74</w:t>
            </w:r>
          </w:p>
        </w:tc>
        <w:tc>
          <w:tcPr>
            <w:tcW w:w="1842" w:type="dxa"/>
            <w:shd w:val="clear" w:color="auto" w:fill="BFBFBF" w:themeFill="background1" w:themeFillShade="BF"/>
            <w:noWrap/>
            <w:vAlign w:val="bottom"/>
            <w:hideMark/>
          </w:tcPr>
          <w:p w:rsidR="00EB44AF" w:rsidRDefault="009349F2">
            <w:pPr>
              <w:jc w:val="right"/>
              <w:cnfStyle w:val="000000100000"/>
              <w:rPr>
                <w:rFonts w:ascii="Calibri" w:hAnsi="Calibri"/>
                <w:color w:val="000000"/>
                <w:sz w:val="22"/>
                <w:szCs w:val="22"/>
              </w:rPr>
            </w:pPr>
            <w:r>
              <w:rPr>
                <w:rFonts w:ascii="Calibri" w:hAnsi="Calibri"/>
                <w:color w:val="000000"/>
                <w:sz w:val="22"/>
                <w:szCs w:val="22"/>
              </w:rPr>
              <w:t>63</w:t>
            </w:r>
            <w:r w:rsidR="00EB44AF">
              <w:rPr>
                <w:rFonts w:ascii="Calibri" w:hAnsi="Calibri"/>
                <w:color w:val="000000"/>
                <w:sz w:val="22"/>
                <w:szCs w:val="22"/>
              </w:rPr>
              <w:t xml:space="preserve"> %</w:t>
            </w:r>
          </w:p>
        </w:tc>
      </w:tr>
      <w:tr w:rsidR="00EB44AF" w:rsidRPr="00840A4E" w:rsidTr="005B0071">
        <w:trPr>
          <w:cnfStyle w:val="00000001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Hamar </w:t>
            </w:r>
          </w:p>
        </w:tc>
        <w:tc>
          <w:tcPr>
            <w:tcW w:w="1891" w:type="dxa"/>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57</w:t>
            </w:r>
          </w:p>
        </w:tc>
        <w:tc>
          <w:tcPr>
            <w:tcW w:w="1740" w:type="dxa"/>
            <w:noWrap/>
            <w:vAlign w:val="bottom"/>
            <w:hideMark/>
          </w:tcPr>
          <w:p w:rsidR="00EB44AF" w:rsidRDefault="00EB44AF">
            <w:pPr>
              <w:jc w:val="right"/>
              <w:cnfStyle w:val="000000010000"/>
              <w:rPr>
                <w:rFonts w:ascii="Calibri" w:hAnsi="Calibri"/>
                <w:color w:val="000000"/>
                <w:sz w:val="20"/>
                <w:szCs w:val="20"/>
              </w:rPr>
            </w:pPr>
            <w:r>
              <w:rPr>
                <w:rFonts w:ascii="Calibri" w:hAnsi="Calibri"/>
                <w:color w:val="000000"/>
                <w:sz w:val="20"/>
                <w:szCs w:val="20"/>
              </w:rPr>
              <w:t>62</w:t>
            </w:r>
          </w:p>
        </w:tc>
        <w:tc>
          <w:tcPr>
            <w:tcW w:w="1842" w:type="dxa"/>
            <w:shd w:val="clear" w:color="auto" w:fill="BFBFBF" w:themeFill="background1" w:themeFillShade="BF"/>
            <w:noWrap/>
            <w:vAlign w:val="bottom"/>
            <w:hideMark/>
          </w:tcPr>
          <w:p w:rsidR="00EB44AF" w:rsidRDefault="009349F2">
            <w:pPr>
              <w:jc w:val="right"/>
              <w:cnfStyle w:val="000000010000"/>
              <w:rPr>
                <w:rFonts w:ascii="Calibri" w:hAnsi="Calibri"/>
                <w:color w:val="000000"/>
                <w:sz w:val="22"/>
                <w:szCs w:val="22"/>
              </w:rPr>
            </w:pPr>
            <w:r>
              <w:rPr>
                <w:rFonts w:ascii="Calibri" w:hAnsi="Calibri"/>
                <w:color w:val="000000"/>
                <w:sz w:val="22"/>
                <w:szCs w:val="22"/>
              </w:rPr>
              <w:t>38</w:t>
            </w:r>
            <w:r w:rsidR="00EB44AF">
              <w:rPr>
                <w:rFonts w:ascii="Calibri" w:hAnsi="Calibri"/>
                <w:color w:val="000000"/>
                <w:sz w:val="22"/>
                <w:szCs w:val="22"/>
              </w:rPr>
              <w:t xml:space="preserve"> %</w:t>
            </w:r>
          </w:p>
        </w:tc>
      </w:tr>
      <w:tr w:rsidR="00EB44AF" w:rsidRPr="00840A4E" w:rsidTr="005B0071">
        <w:trPr>
          <w:cnfStyle w:val="00000010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Møre </w:t>
            </w:r>
          </w:p>
        </w:tc>
        <w:tc>
          <w:tcPr>
            <w:tcW w:w="1891" w:type="dxa"/>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53</w:t>
            </w:r>
          </w:p>
        </w:tc>
        <w:tc>
          <w:tcPr>
            <w:tcW w:w="1740" w:type="dxa"/>
            <w:noWrap/>
            <w:vAlign w:val="bottom"/>
            <w:hideMark/>
          </w:tcPr>
          <w:p w:rsidR="00EB44AF" w:rsidRDefault="00EB44AF">
            <w:pPr>
              <w:jc w:val="right"/>
              <w:cnfStyle w:val="000000100000"/>
              <w:rPr>
                <w:rFonts w:ascii="Calibri" w:hAnsi="Calibri"/>
                <w:color w:val="000000"/>
                <w:sz w:val="20"/>
                <w:szCs w:val="20"/>
              </w:rPr>
            </w:pPr>
            <w:r>
              <w:rPr>
                <w:rFonts w:ascii="Calibri" w:hAnsi="Calibri"/>
                <w:color w:val="000000"/>
                <w:sz w:val="20"/>
                <w:szCs w:val="20"/>
              </w:rPr>
              <w:t>56</w:t>
            </w:r>
          </w:p>
        </w:tc>
        <w:tc>
          <w:tcPr>
            <w:tcW w:w="1842" w:type="dxa"/>
            <w:shd w:val="clear" w:color="auto" w:fill="BFBFBF" w:themeFill="background1" w:themeFillShade="BF"/>
            <w:noWrap/>
            <w:vAlign w:val="bottom"/>
            <w:hideMark/>
          </w:tcPr>
          <w:p w:rsidR="00EB44AF" w:rsidRDefault="00EB44AF">
            <w:pPr>
              <w:jc w:val="right"/>
              <w:cnfStyle w:val="000000100000"/>
              <w:rPr>
                <w:rFonts w:ascii="Calibri" w:hAnsi="Calibri"/>
                <w:color w:val="000000"/>
                <w:sz w:val="22"/>
                <w:szCs w:val="22"/>
              </w:rPr>
            </w:pPr>
            <w:r>
              <w:rPr>
                <w:rFonts w:ascii="Calibri" w:hAnsi="Calibri"/>
                <w:color w:val="000000"/>
                <w:sz w:val="22"/>
                <w:szCs w:val="22"/>
              </w:rPr>
              <w:t>58 %</w:t>
            </w:r>
          </w:p>
        </w:tc>
      </w:tr>
      <w:tr w:rsidR="00EB44AF" w:rsidRPr="00840A4E" w:rsidTr="005B0071">
        <w:trPr>
          <w:cnfStyle w:val="00000001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Nidaros </w:t>
            </w:r>
          </w:p>
        </w:tc>
        <w:tc>
          <w:tcPr>
            <w:tcW w:w="1891" w:type="dxa"/>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61</w:t>
            </w:r>
          </w:p>
        </w:tc>
        <w:tc>
          <w:tcPr>
            <w:tcW w:w="1740" w:type="dxa"/>
            <w:noWrap/>
            <w:vAlign w:val="bottom"/>
            <w:hideMark/>
          </w:tcPr>
          <w:p w:rsidR="00EB44AF" w:rsidRDefault="00EB44AF">
            <w:pPr>
              <w:jc w:val="right"/>
              <w:cnfStyle w:val="000000010000"/>
              <w:rPr>
                <w:rFonts w:ascii="Calibri" w:hAnsi="Calibri"/>
                <w:color w:val="000000"/>
                <w:sz w:val="20"/>
                <w:szCs w:val="20"/>
              </w:rPr>
            </w:pPr>
            <w:r>
              <w:rPr>
                <w:rFonts w:ascii="Calibri" w:hAnsi="Calibri"/>
                <w:color w:val="000000"/>
                <w:sz w:val="20"/>
                <w:szCs w:val="20"/>
              </w:rPr>
              <w:t>61</w:t>
            </w:r>
          </w:p>
        </w:tc>
        <w:tc>
          <w:tcPr>
            <w:tcW w:w="1842" w:type="dxa"/>
            <w:shd w:val="clear" w:color="auto" w:fill="BFBFBF" w:themeFill="background1" w:themeFillShade="BF"/>
            <w:noWrap/>
            <w:vAlign w:val="bottom"/>
            <w:hideMark/>
          </w:tcPr>
          <w:p w:rsidR="00EB44AF" w:rsidRDefault="009349F2">
            <w:pPr>
              <w:jc w:val="right"/>
              <w:cnfStyle w:val="000000010000"/>
              <w:rPr>
                <w:rFonts w:ascii="Calibri" w:hAnsi="Calibri"/>
                <w:color w:val="000000"/>
                <w:sz w:val="22"/>
                <w:szCs w:val="22"/>
              </w:rPr>
            </w:pPr>
            <w:r>
              <w:rPr>
                <w:rFonts w:ascii="Calibri" w:hAnsi="Calibri"/>
                <w:color w:val="000000"/>
                <w:sz w:val="22"/>
                <w:szCs w:val="22"/>
              </w:rPr>
              <w:t>46</w:t>
            </w:r>
            <w:r w:rsidR="00EB44AF">
              <w:rPr>
                <w:rFonts w:ascii="Calibri" w:hAnsi="Calibri"/>
                <w:color w:val="000000"/>
                <w:sz w:val="22"/>
                <w:szCs w:val="22"/>
              </w:rPr>
              <w:t xml:space="preserve"> %</w:t>
            </w:r>
          </w:p>
        </w:tc>
      </w:tr>
      <w:tr w:rsidR="00EB44AF" w:rsidRPr="00840A4E" w:rsidTr="005B0071">
        <w:trPr>
          <w:cnfStyle w:val="00000010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Nord-Hålogaland </w:t>
            </w:r>
          </w:p>
        </w:tc>
        <w:tc>
          <w:tcPr>
            <w:tcW w:w="1891" w:type="dxa"/>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17</w:t>
            </w:r>
          </w:p>
        </w:tc>
        <w:tc>
          <w:tcPr>
            <w:tcW w:w="1740" w:type="dxa"/>
            <w:noWrap/>
            <w:vAlign w:val="bottom"/>
            <w:hideMark/>
          </w:tcPr>
          <w:p w:rsidR="00EB44AF" w:rsidRDefault="00EB44AF">
            <w:pPr>
              <w:jc w:val="right"/>
              <w:cnfStyle w:val="000000100000"/>
              <w:rPr>
                <w:rFonts w:ascii="Calibri" w:hAnsi="Calibri"/>
                <w:color w:val="000000"/>
                <w:sz w:val="20"/>
                <w:szCs w:val="20"/>
              </w:rPr>
            </w:pPr>
            <w:r>
              <w:rPr>
                <w:rFonts w:ascii="Calibri" w:hAnsi="Calibri"/>
                <w:color w:val="000000"/>
                <w:sz w:val="20"/>
                <w:szCs w:val="20"/>
              </w:rPr>
              <w:t>18</w:t>
            </w:r>
          </w:p>
        </w:tc>
        <w:tc>
          <w:tcPr>
            <w:tcW w:w="1842" w:type="dxa"/>
            <w:shd w:val="clear" w:color="auto" w:fill="BFBFBF" w:themeFill="background1" w:themeFillShade="BF"/>
            <w:noWrap/>
            <w:vAlign w:val="bottom"/>
            <w:hideMark/>
          </w:tcPr>
          <w:p w:rsidR="00EB44AF" w:rsidRDefault="00EB44AF">
            <w:pPr>
              <w:jc w:val="right"/>
              <w:cnfStyle w:val="000000100000"/>
              <w:rPr>
                <w:rFonts w:ascii="Calibri" w:hAnsi="Calibri"/>
                <w:color w:val="000000"/>
                <w:sz w:val="22"/>
                <w:szCs w:val="22"/>
              </w:rPr>
            </w:pPr>
            <w:r>
              <w:rPr>
                <w:rFonts w:ascii="Calibri" w:hAnsi="Calibri"/>
                <w:color w:val="000000"/>
                <w:sz w:val="22"/>
                <w:szCs w:val="22"/>
              </w:rPr>
              <w:t>28 %</w:t>
            </w:r>
          </w:p>
        </w:tc>
      </w:tr>
      <w:tr w:rsidR="00EB44AF" w:rsidRPr="00840A4E" w:rsidTr="005B0071">
        <w:trPr>
          <w:cnfStyle w:val="00000001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Oslo </w:t>
            </w:r>
          </w:p>
        </w:tc>
        <w:tc>
          <w:tcPr>
            <w:tcW w:w="1891" w:type="dxa"/>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46</w:t>
            </w:r>
          </w:p>
        </w:tc>
        <w:tc>
          <w:tcPr>
            <w:tcW w:w="1740" w:type="dxa"/>
            <w:noWrap/>
            <w:vAlign w:val="bottom"/>
            <w:hideMark/>
          </w:tcPr>
          <w:p w:rsidR="00EB44AF" w:rsidRDefault="00EB44AF">
            <w:pPr>
              <w:jc w:val="right"/>
              <w:cnfStyle w:val="000000010000"/>
              <w:rPr>
                <w:rFonts w:ascii="Calibri" w:hAnsi="Calibri"/>
                <w:color w:val="000000"/>
                <w:sz w:val="20"/>
                <w:szCs w:val="20"/>
              </w:rPr>
            </w:pPr>
            <w:r>
              <w:rPr>
                <w:rFonts w:ascii="Calibri" w:hAnsi="Calibri"/>
                <w:color w:val="000000"/>
                <w:sz w:val="20"/>
                <w:szCs w:val="20"/>
              </w:rPr>
              <w:t>43</w:t>
            </w:r>
          </w:p>
        </w:tc>
        <w:tc>
          <w:tcPr>
            <w:tcW w:w="1842" w:type="dxa"/>
            <w:shd w:val="clear" w:color="auto" w:fill="BFBFBF" w:themeFill="background1" w:themeFillShade="BF"/>
            <w:noWrap/>
            <w:vAlign w:val="bottom"/>
            <w:hideMark/>
          </w:tcPr>
          <w:p w:rsidR="00EB44AF" w:rsidRDefault="009349F2">
            <w:pPr>
              <w:jc w:val="right"/>
              <w:cnfStyle w:val="000000010000"/>
              <w:rPr>
                <w:rFonts w:ascii="Calibri" w:hAnsi="Calibri"/>
                <w:color w:val="000000"/>
                <w:sz w:val="22"/>
                <w:szCs w:val="22"/>
              </w:rPr>
            </w:pPr>
            <w:r>
              <w:rPr>
                <w:rFonts w:ascii="Calibri" w:hAnsi="Calibri"/>
                <w:color w:val="000000"/>
                <w:sz w:val="22"/>
                <w:szCs w:val="22"/>
              </w:rPr>
              <w:t>67</w:t>
            </w:r>
            <w:r w:rsidR="00EB44AF">
              <w:rPr>
                <w:rFonts w:ascii="Calibri" w:hAnsi="Calibri"/>
                <w:color w:val="000000"/>
                <w:sz w:val="22"/>
                <w:szCs w:val="22"/>
              </w:rPr>
              <w:t xml:space="preserve"> %</w:t>
            </w:r>
          </w:p>
        </w:tc>
      </w:tr>
      <w:tr w:rsidR="00EB44AF" w:rsidRPr="00840A4E" w:rsidTr="005B0071">
        <w:trPr>
          <w:cnfStyle w:val="00000010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Stavanger </w:t>
            </w:r>
          </w:p>
        </w:tc>
        <w:tc>
          <w:tcPr>
            <w:tcW w:w="1891" w:type="dxa"/>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63</w:t>
            </w:r>
          </w:p>
        </w:tc>
        <w:tc>
          <w:tcPr>
            <w:tcW w:w="1740" w:type="dxa"/>
            <w:noWrap/>
            <w:vAlign w:val="bottom"/>
            <w:hideMark/>
          </w:tcPr>
          <w:p w:rsidR="00EB44AF" w:rsidRDefault="00EB44AF">
            <w:pPr>
              <w:jc w:val="right"/>
              <w:cnfStyle w:val="000000100000"/>
              <w:rPr>
                <w:rFonts w:ascii="Calibri" w:hAnsi="Calibri"/>
                <w:color w:val="000000"/>
                <w:sz w:val="20"/>
                <w:szCs w:val="20"/>
              </w:rPr>
            </w:pPr>
            <w:r>
              <w:rPr>
                <w:rFonts w:ascii="Calibri" w:hAnsi="Calibri"/>
                <w:color w:val="000000"/>
                <w:sz w:val="20"/>
                <w:szCs w:val="20"/>
              </w:rPr>
              <w:t>65</w:t>
            </w:r>
          </w:p>
        </w:tc>
        <w:tc>
          <w:tcPr>
            <w:tcW w:w="1842" w:type="dxa"/>
            <w:shd w:val="clear" w:color="auto" w:fill="BFBFBF" w:themeFill="background1" w:themeFillShade="BF"/>
            <w:noWrap/>
            <w:vAlign w:val="bottom"/>
            <w:hideMark/>
          </w:tcPr>
          <w:p w:rsidR="00EB44AF" w:rsidRDefault="00EB44AF">
            <w:pPr>
              <w:jc w:val="right"/>
              <w:cnfStyle w:val="000000100000"/>
              <w:rPr>
                <w:rFonts w:ascii="Calibri" w:hAnsi="Calibri"/>
                <w:color w:val="000000"/>
                <w:sz w:val="22"/>
                <w:szCs w:val="22"/>
              </w:rPr>
            </w:pPr>
            <w:r>
              <w:rPr>
                <w:rFonts w:ascii="Calibri" w:hAnsi="Calibri"/>
                <w:color w:val="000000"/>
                <w:sz w:val="22"/>
                <w:szCs w:val="22"/>
              </w:rPr>
              <w:t>71 %</w:t>
            </w:r>
          </w:p>
        </w:tc>
      </w:tr>
      <w:tr w:rsidR="00EB44AF" w:rsidRPr="00840A4E" w:rsidTr="005B0071">
        <w:trPr>
          <w:cnfStyle w:val="00000001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Sør-Hålogaland </w:t>
            </w:r>
          </w:p>
        </w:tc>
        <w:tc>
          <w:tcPr>
            <w:tcW w:w="1891" w:type="dxa"/>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26</w:t>
            </w:r>
          </w:p>
        </w:tc>
        <w:tc>
          <w:tcPr>
            <w:tcW w:w="1740" w:type="dxa"/>
            <w:noWrap/>
            <w:vAlign w:val="bottom"/>
            <w:hideMark/>
          </w:tcPr>
          <w:p w:rsidR="00EB44AF" w:rsidRDefault="00EB44AF">
            <w:pPr>
              <w:jc w:val="right"/>
              <w:cnfStyle w:val="000000010000"/>
              <w:rPr>
                <w:rFonts w:ascii="Calibri" w:hAnsi="Calibri"/>
                <w:color w:val="000000"/>
                <w:sz w:val="20"/>
                <w:szCs w:val="20"/>
              </w:rPr>
            </w:pPr>
            <w:r>
              <w:rPr>
                <w:rFonts w:ascii="Calibri" w:hAnsi="Calibri"/>
                <w:color w:val="000000"/>
                <w:sz w:val="20"/>
                <w:szCs w:val="20"/>
              </w:rPr>
              <w:t>38</w:t>
            </w:r>
          </w:p>
        </w:tc>
        <w:tc>
          <w:tcPr>
            <w:tcW w:w="1842" w:type="dxa"/>
            <w:shd w:val="clear" w:color="auto" w:fill="BFBFBF" w:themeFill="background1" w:themeFillShade="BF"/>
            <w:noWrap/>
            <w:vAlign w:val="bottom"/>
            <w:hideMark/>
          </w:tcPr>
          <w:p w:rsidR="00EB44AF" w:rsidRDefault="00EB44AF">
            <w:pPr>
              <w:jc w:val="right"/>
              <w:cnfStyle w:val="000000010000"/>
              <w:rPr>
                <w:rFonts w:ascii="Calibri" w:hAnsi="Calibri"/>
                <w:color w:val="000000"/>
                <w:sz w:val="22"/>
                <w:szCs w:val="22"/>
              </w:rPr>
            </w:pPr>
            <w:r>
              <w:rPr>
                <w:rFonts w:ascii="Calibri" w:hAnsi="Calibri"/>
                <w:color w:val="000000"/>
                <w:sz w:val="22"/>
                <w:szCs w:val="22"/>
              </w:rPr>
              <w:t>44 %</w:t>
            </w:r>
          </w:p>
        </w:tc>
      </w:tr>
      <w:tr w:rsidR="00EB44AF" w:rsidRPr="00840A4E" w:rsidTr="005B0071">
        <w:trPr>
          <w:cnfStyle w:val="000000100000"/>
          <w:trHeight w:val="300"/>
        </w:trPr>
        <w:tc>
          <w:tcPr>
            <w:cnfStyle w:val="001000000000"/>
            <w:tcW w:w="1809" w:type="dxa"/>
            <w:noWrap/>
            <w:hideMark/>
          </w:tcPr>
          <w:p w:rsidR="00EB44AF" w:rsidRPr="00C40070" w:rsidRDefault="00EB44AF" w:rsidP="00B325BF">
            <w:pPr>
              <w:rPr>
                <w:rFonts w:ascii="Calibri" w:hAnsi="Calibri" w:cs="Calibri"/>
                <w:b w:val="0"/>
                <w:color w:val="000000"/>
                <w:sz w:val="20"/>
                <w:szCs w:val="20"/>
              </w:rPr>
            </w:pPr>
            <w:r w:rsidRPr="00C40070">
              <w:rPr>
                <w:rFonts w:ascii="Calibri" w:hAnsi="Calibri" w:cs="Calibri"/>
                <w:b w:val="0"/>
                <w:color w:val="000000"/>
                <w:sz w:val="20"/>
                <w:szCs w:val="20"/>
              </w:rPr>
              <w:t xml:space="preserve">Tunsberg </w:t>
            </w:r>
          </w:p>
        </w:tc>
        <w:tc>
          <w:tcPr>
            <w:tcW w:w="1891" w:type="dxa"/>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56</w:t>
            </w:r>
          </w:p>
        </w:tc>
        <w:tc>
          <w:tcPr>
            <w:tcW w:w="1740" w:type="dxa"/>
            <w:noWrap/>
            <w:vAlign w:val="bottom"/>
            <w:hideMark/>
          </w:tcPr>
          <w:p w:rsidR="00EB44AF" w:rsidRDefault="00EB44AF">
            <w:pPr>
              <w:jc w:val="right"/>
              <w:cnfStyle w:val="000000100000"/>
              <w:rPr>
                <w:rFonts w:ascii="Calibri" w:hAnsi="Calibri"/>
                <w:color w:val="000000"/>
                <w:sz w:val="20"/>
                <w:szCs w:val="20"/>
              </w:rPr>
            </w:pPr>
            <w:r>
              <w:rPr>
                <w:rFonts w:ascii="Calibri" w:hAnsi="Calibri"/>
                <w:color w:val="000000"/>
                <w:sz w:val="20"/>
                <w:szCs w:val="20"/>
              </w:rPr>
              <w:t>61</w:t>
            </w:r>
          </w:p>
        </w:tc>
        <w:tc>
          <w:tcPr>
            <w:tcW w:w="1842" w:type="dxa"/>
            <w:shd w:val="clear" w:color="auto" w:fill="BFBFBF" w:themeFill="background1" w:themeFillShade="BF"/>
            <w:noWrap/>
            <w:vAlign w:val="bottom"/>
            <w:hideMark/>
          </w:tcPr>
          <w:p w:rsidR="00EB44AF" w:rsidRDefault="00EB44AF">
            <w:pPr>
              <w:jc w:val="right"/>
              <w:cnfStyle w:val="000000100000"/>
              <w:rPr>
                <w:rFonts w:ascii="Calibri" w:hAnsi="Calibri"/>
                <w:color w:val="000000"/>
                <w:sz w:val="22"/>
                <w:szCs w:val="22"/>
              </w:rPr>
            </w:pPr>
            <w:r>
              <w:rPr>
                <w:rFonts w:ascii="Calibri" w:hAnsi="Calibri"/>
                <w:color w:val="000000"/>
                <w:sz w:val="22"/>
                <w:szCs w:val="22"/>
              </w:rPr>
              <w:t>54 %</w:t>
            </w:r>
          </w:p>
        </w:tc>
      </w:tr>
      <w:tr w:rsidR="00EB44AF" w:rsidRPr="00145AAA" w:rsidTr="005B0071">
        <w:trPr>
          <w:cnfStyle w:val="000000010000"/>
          <w:trHeight w:val="300"/>
        </w:trPr>
        <w:tc>
          <w:tcPr>
            <w:cnfStyle w:val="001000000000"/>
            <w:tcW w:w="1809" w:type="dxa"/>
            <w:shd w:val="clear" w:color="auto" w:fill="95B3D7" w:themeFill="accent1" w:themeFillTint="99"/>
            <w:noWrap/>
            <w:vAlign w:val="center"/>
            <w:hideMark/>
          </w:tcPr>
          <w:p w:rsidR="00EB44AF" w:rsidRPr="00145AAA" w:rsidRDefault="00EB44AF" w:rsidP="00B325BF">
            <w:pPr>
              <w:rPr>
                <w:rFonts w:ascii="Calibri" w:hAnsi="Calibri" w:cs="Calibri"/>
                <w:color w:val="000000"/>
                <w:sz w:val="20"/>
                <w:szCs w:val="20"/>
              </w:rPr>
            </w:pPr>
            <w:r w:rsidRPr="00145AAA">
              <w:rPr>
                <w:rFonts w:ascii="Calibri" w:hAnsi="Calibri" w:cs="Calibri"/>
                <w:color w:val="000000"/>
                <w:sz w:val="20"/>
                <w:szCs w:val="20"/>
              </w:rPr>
              <w:t>Totalt</w:t>
            </w:r>
          </w:p>
        </w:tc>
        <w:tc>
          <w:tcPr>
            <w:tcW w:w="1891" w:type="dxa"/>
            <w:shd w:val="clear" w:color="auto" w:fill="95B3D7" w:themeFill="accent1" w:themeFillTint="99"/>
            <w:noWrap/>
            <w:vAlign w:val="center"/>
            <w:hideMark/>
          </w:tcPr>
          <w:p w:rsidR="00EB44AF" w:rsidRPr="00145AAA" w:rsidRDefault="00EB44AF" w:rsidP="00B325BF">
            <w:pPr>
              <w:jc w:val="right"/>
              <w:cnfStyle w:val="000000010000"/>
              <w:rPr>
                <w:rFonts w:ascii="Calibri" w:hAnsi="Calibri" w:cs="Calibri"/>
                <w:b/>
                <w:color w:val="000000"/>
                <w:sz w:val="22"/>
                <w:szCs w:val="22"/>
              </w:rPr>
            </w:pPr>
            <w:r w:rsidRPr="00145AAA">
              <w:rPr>
                <w:rFonts w:ascii="Calibri" w:hAnsi="Calibri" w:cs="Calibri"/>
                <w:b/>
                <w:color w:val="000000"/>
                <w:sz w:val="22"/>
                <w:szCs w:val="22"/>
              </w:rPr>
              <w:t>587</w:t>
            </w:r>
          </w:p>
        </w:tc>
        <w:tc>
          <w:tcPr>
            <w:tcW w:w="1740" w:type="dxa"/>
            <w:shd w:val="clear" w:color="auto" w:fill="95B3D7" w:themeFill="accent1" w:themeFillTint="99"/>
            <w:noWrap/>
            <w:vAlign w:val="bottom"/>
            <w:hideMark/>
          </w:tcPr>
          <w:p w:rsidR="00EB44AF" w:rsidRDefault="00EB44AF">
            <w:pPr>
              <w:jc w:val="right"/>
              <w:cnfStyle w:val="000000010000"/>
              <w:rPr>
                <w:rFonts w:ascii="Calibri" w:hAnsi="Calibri"/>
                <w:color w:val="000000"/>
                <w:sz w:val="20"/>
                <w:szCs w:val="20"/>
              </w:rPr>
            </w:pPr>
            <w:r>
              <w:rPr>
                <w:rFonts w:ascii="Calibri" w:hAnsi="Calibri"/>
                <w:color w:val="000000"/>
                <w:sz w:val="20"/>
                <w:szCs w:val="20"/>
              </w:rPr>
              <w:t>628</w:t>
            </w:r>
          </w:p>
        </w:tc>
        <w:tc>
          <w:tcPr>
            <w:tcW w:w="1842" w:type="dxa"/>
            <w:shd w:val="clear" w:color="auto" w:fill="BFBFBF" w:themeFill="background1" w:themeFillShade="BF"/>
            <w:noWrap/>
            <w:vAlign w:val="bottom"/>
            <w:hideMark/>
          </w:tcPr>
          <w:p w:rsidR="00EB44AF" w:rsidRDefault="00EB44AF">
            <w:pPr>
              <w:jc w:val="right"/>
              <w:cnfStyle w:val="000000010000"/>
              <w:rPr>
                <w:rFonts w:ascii="Calibri" w:hAnsi="Calibri"/>
                <w:color w:val="000000"/>
                <w:sz w:val="22"/>
                <w:szCs w:val="22"/>
              </w:rPr>
            </w:pPr>
            <w:r>
              <w:rPr>
                <w:rFonts w:ascii="Calibri" w:hAnsi="Calibri"/>
                <w:color w:val="000000"/>
                <w:sz w:val="22"/>
                <w:szCs w:val="22"/>
              </w:rPr>
              <w:t>50 %</w:t>
            </w:r>
          </w:p>
        </w:tc>
      </w:tr>
    </w:tbl>
    <w:p w:rsidR="00B325BF" w:rsidRDefault="00F62DA8" w:rsidP="00B325BF">
      <w:pPr>
        <w:spacing w:before="120" w:after="120"/>
        <w:rPr>
          <w:i/>
          <w:sz w:val="18"/>
        </w:rPr>
      </w:pPr>
      <w:r>
        <w:rPr>
          <w:i/>
          <w:sz w:val="18"/>
        </w:rPr>
        <w:t xml:space="preserve">Kilde: Bispedømmerådne. </w:t>
      </w:r>
      <w:r w:rsidR="00B325BF">
        <w:rPr>
          <w:i/>
          <w:sz w:val="18"/>
        </w:rPr>
        <w:t>Tabellen viser antall sokn med diakonal betjening og diakonale årsverk. Kolonnen helt til høyre viser andelen sokn i bispedømmet som har diakonal betjening (diakonstillinger).</w:t>
      </w:r>
    </w:p>
    <w:p w:rsidR="00B325BF" w:rsidRDefault="00B325BF" w:rsidP="00B325BF">
      <w:pPr>
        <w:pStyle w:val="Overskrift2"/>
        <w:numPr>
          <w:ilvl w:val="1"/>
          <w:numId w:val="1"/>
        </w:numPr>
      </w:pPr>
      <w:bookmarkStart w:id="13" w:name="_Toc347836890"/>
      <w:bookmarkStart w:id="14" w:name="_Toc411510930"/>
      <w:r>
        <w:lastRenderedPageBreak/>
        <w:t>Lokale diakoniplaner</w:t>
      </w:r>
      <w:bookmarkEnd w:id="13"/>
      <w:bookmarkEnd w:id="14"/>
    </w:p>
    <w:p w:rsidR="00B325BF" w:rsidRPr="00904E96" w:rsidRDefault="00B325BF" w:rsidP="00B325BF"/>
    <w:tbl>
      <w:tblPr>
        <w:tblStyle w:val="Middelsskyggelegging1uthevingsfarge11"/>
        <w:tblW w:w="7180" w:type="dxa"/>
        <w:tblInd w:w="708" w:type="dxa"/>
        <w:tblLook w:val="04A0"/>
      </w:tblPr>
      <w:tblGrid>
        <w:gridCol w:w="1960"/>
        <w:gridCol w:w="1740"/>
        <w:gridCol w:w="1740"/>
        <w:gridCol w:w="1740"/>
      </w:tblGrid>
      <w:tr w:rsidR="00584F68" w:rsidRPr="00904E96" w:rsidTr="00584F68">
        <w:trPr>
          <w:cnfStyle w:val="100000000000"/>
          <w:trHeight w:val="6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95B3D7" w:themeFill="accent1" w:themeFillTint="99"/>
            <w:noWrap/>
            <w:hideMark/>
          </w:tcPr>
          <w:p w:rsidR="00584F68" w:rsidRPr="00904E96" w:rsidRDefault="00584F68" w:rsidP="00B325BF">
            <w:pPr>
              <w:rPr>
                <w:rFonts w:ascii="Calibri" w:hAnsi="Calibri" w:cs="Calibri"/>
                <w:color w:val="000000"/>
                <w:sz w:val="20"/>
                <w:szCs w:val="20"/>
              </w:rPr>
            </w:pP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95B3D7" w:themeFill="accent1" w:themeFillTint="99"/>
            <w:hideMark/>
          </w:tcPr>
          <w:p w:rsidR="00584F68" w:rsidRPr="00904E96" w:rsidRDefault="00584F68" w:rsidP="00B325BF">
            <w:pPr>
              <w:jc w:val="right"/>
              <w:cnfStyle w:val="100000000000"/>
              <w:rPr>
                <w:rFonts w:ascii="Calibri" w:hAnsi="Calibri" w:cs="Calibri"/>
                <w:color w:val="000000"/>
                <w:sz w:val="20"/>
                <w:szCs w:val="20"/>
              </w:rPr>
            </w:pPr>
            <w:r w:rsidRPr="00904E96">
              <w:rPr>
                <w:rFonts w:ascii="Calibri" w:hAnsi="Calibri" w:cs="Calibri"/>
                <w:color w:val="000000"/>
                <w:sz w:val="20"/>
                <w:szCs w:val="20"/>
              </w:rPr>
              <w:t>Sokn med lokal diakoniplan</w:t>
            </w:r>
            <w:r>
              <w:rPr>
                <w:rFonts w:ascii="Calibri" w:hAnsi="Calibri" w:cs="Calibri"/>
                <w:color w:val="000000"/>
                <w:sz w:val="20"/>
                <w:szCs w:val="20"/>
              </w:rPr>
              <w:t xml:space="preserve"> 2013</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95B3D7" w:themeFill="accent1" w:themeFillTint="99"/>
          </w:tcPr>
          <w:p w:rsidR="00584F68" w:rsidRPr="00904E96" w:rsidRDefault="00584F68" w:rsidP="00B325BF">
            <w:pPr>
              <w:jc w:val="right"/>
              <w:cnfStyle w:val="100000000000"/>
              <w:rPr>
                <w:rFonts w:ascii="Calibri" w:hAnsi="Calibri" w:cs="Calibri"/>
                <w:color w:val="000000"/>
                <w:sz w:val="20"/>
                <w:szCs w:val="20"/>
              </w:rPr>
            </w:pPr>
            <w:r>
              <w:rPr>
                <w:rFonts w:ascii="Calibri" w:hAnsi="Calibri" w:cs="Calibri"/>
                <w:color w:val="000000"/>
                <w:sz w:val="20"/>
                <w:szCs w:val="20"/>
              </w:rPr>
              <w:t>Sokn med lokal diakoniplan 2014</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95B3D7" w:themeFill="accent1" w:themeFillTint="99"/>
            <w:hideMark/>
          </w:tcPr>
          <w:p w:rsidR="00584F68" w:rsidRPr="00904E96" w:rsidRDefault="00584F68" w:rsidP="00B325BF">
            <w:pPr>
              <w:jc w:val="right"/>
              <w:cnfStyle w:val="100000000000"/>
              <w:rPr>
                <w:rFonts w:ascii="Calibri" w:hAnsi="Calibri" w:cs="Calibri"/>
                <w:color w:val="000000"/>
                <w:sz w:val="20"/>
                <w:szCs w:val="20"/>
              </w:rPr>
            </w:pPr>
            <w:r w:rsidRPr="00904E96">
              <w:rPr>
                <w:rFonts w:ascii="Calibri" w:hAnsi="Calibri" w:cs="Calibri"/>
                <w:color w:val="000000"/>
                <w:sz w:val="20"/>
                <w:szCs w:val="20"/>
              </w:rPr>
              <w:t>Andel sokn med lokal diakoniplan</w:t>
            </w:r>
          </w:p>
        </w:tc>
      </w:tr>
      <w:tr w:rsidR="00EB44AF" w:rsidRPr="00904E96" w:rsidTr="00584F68">
        <w:trPr>
          <w:cnfStyle w:val="00000010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Agder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77</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100000"/>
              <w:rPr>
                <w:rFonts w:ascii="Calibri" w:hAnsi="Calibri"/>
                <w:color w:val="000000"/>
                <w:sz w:val="20"/>
                <w:szCs w:val="20"/>
              </w:rPr>
            </w:pPr>
            <w:r>
              <w:rPr>
                <w:rFonts w:ascii="Calibri" w:hAnsi="Calibri"/>
                <w:color w:val="000000"/>
                <w:sz w:val="20"/>
                <w:szCs w:val="20"/>
              </w:rPr>
              <w:t>86</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B44AF">
            <w:pPr>
              <w:jc w:val="right"/>
              <w:cnfStyle w:val="000000100000"/>
              <w:rPr>
                <w:rFonts w:ascii="Calibri" w:hAnsi="Calibri"/>
                <w:color w:val="000000"/>
                <w:sz w:val="22"/>
                <w:szCs w:val="22"/>
              </w:rPr>
            </w:pPr>
            <w:r>
              <w:rPr>
                <w:rFonts w:ascii="Calibri" w:hAnsi="Calibri"/>
                <w:color w:val="000000"/>
                <w:sz w:val="22"/>
                <w:szCs w:val="22"/>
              </w:rPr>
              <w:t>64 %</w:t>
            </w:r>
          </w:p>
        </w:tc>
      </w:tr>
      <w:tr w:rsidR="00EB44AF" w:rsidRPr="00904E96" w:rsidTr="00584F68">
        <w:trPr>
          <w:cnfStyle w:val="00000001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Bjørgvin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70</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010000"/>
              <w:rPr>
                <w:rFonts w:ascii="Calibri" w:hAnsi="Calibri"/>
                <w:color w:val="000000"/>
                <w:sz w:val="20"/>
                <w:szCs w:val="20"/>
              </w:rPr>
            </w:pPr>
            <w:r>
              <w:rPr>
                <w:rFonts w:ascii="Calibri" w:hAnsi="Calibri"/>
                <w:color w:val="000000"/>
                <w:sz w:val="20"/>
                <w:szCs w:val="20"/>
              </w:rPr>
              <w:t>36</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B44AF">
            <w:pPr>
              <w:jc w:val="right"/>
              <w:cnfStyle w:val="000000010000"/>
              <w:rPr>
                <w:rFonts w:ascii="Calibri" w:hAnsi="Calibri"/>
                <w:color w:val="000000"/>
                <w:sz w:val="22"/>
                <w:szCs w:val="22"/>
              </w:rPr>
            </w:pPr>
            <w:r>
              <w:rPr>
                <w:rFonts w:ascii="Calibri" w:hAnsi="Calibri"/>
                <w:color w:val="000000"/>
                <w:sz w:val="22"/>
                <w:szCs w:val="22"/>
              </w:rPr>
              <w:t>20 %</w:t>
            </w:r>
          </w:p>
        </w:tc>
      </w:tr>
      <w:tr w:rsidR="00EB44AF" w:rsidRPr="00904E96" w:rsidTr="00584F68">
        <w:trPr>
          <w:cnfStyle w:val="00000010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Borg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76</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100000"/>
              <w:rPr>
                <w:rFonts w:ascii="Calibri" w:hAnsi="Calibri"/>
                <w:color w:val="000000"/>
                <w:sz w:val="20"/>
                <w:szCs w:val="20"/>
              </w:rPr>
            </w:pPr>
            <w:r>
              <w:rPr>
                <w:rFonts w:ascii="Calibri" w:hAnsi="Calibri"/>
                <w:color w:val="000000"/>
                <w:sz w:val="20"/>
                <w:szCs w:val="20"/>
              </w:rPr>
              <w:t>86</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001B3">
            <w:pPr>
              <w:jc w:val="right"/>
              <w:cnfStyle w:val="000000100000"/>
              <w:rPr>
                <w:rFonts w:ascii="Calibri" w:hAnsi="Calibri"/>
                <w:color w:val="000000"/>
                <w:sz w:val="22"/>
                <w:szCs w:val="22"/>
              </w:rPr>
            </w:pPr>
            <w:r>
              <w:rPr>
                <w:rFonts w:ascii="Calibri" w:hAnsi="Calibri"/>
                <w:color w:val="000000"/>
                <w:sz w:val="22"/>
                <w:szCs w:val="22"/>
              </w:rPr>
              <w:t>73</w:t>
            </w:r>
            <w:r w:rsidR="00EB44AF">
              <w:rPr>
                <w:rFonts w:ascii="Calibri" w:hAnsi="Calibri"/>
                <w:color w:val="000000"/>
                <w:sz w:val="22"/>
                <w:szCs w:val="22"/>
              </w:rPr>
              <w:t xml:space="preserve"> %</w:t>
            </w:r>
          </w:p>
        </w:tc>
      </w:tr>
      <w:tr w:rsidR="00EB44AF" w:rsidRPr="00904E96" w:rsidTr="00584F68">
        <w:trPr>
          <w:cnfStyle w:val="00000001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Hamar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85</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cnfStyle w:val="000000010000"/>
              <w:rPr>
                <w:rFonts w:ascii="Calibri" w:hAnsi="Calibri"/>
                <w:color w:val="000000"/>
                <w:sz w:val="20"/>
                <w:szCs w:val="20"/>
              </w:rPr>
            </w:pPr>
            <w:r>
              <w:rPr>
                <w:rFonts w:ascii="Calibri" w:hAnsi="Calibri"/>
                <w:color w:val="000000"/>
                <w:sz w:val="20"/>
                <w:szCs w:val="20"/>
              </w:rPr>
              <w:t>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B44AF">
            <w:pPr>
              <w:jc w:val="right"/>
              <w:cnfStyle w:val="000000010000"/>
              <w:rPr>
                <w:rFonts w:ascii="Calibri" w:hAnsi="Calibri"/>
                <w:color w:val="000000"/>
                <w:sz w:val="22"/>
                <w:szCs w:val="22"/>
              </w:rPr>
            </w:pPr>
            <w:r>
              <w:rPr>
                <w:rFonts w:ascii="Calibri" w:hAnsi="Calibri"/>
                <w:color w:val="000000"/>
                <w:sz w:val="22"/>
                <w:szCs w:val="22"/>
              </w:rPr>
              <w:t>0 %</w:t>
            </w:r>
          </w:p>
        </w:tc>
      </w:tr>
      <w:tr w:rsidR="00EB44AF" w:rsidRPr="00904E96" w:rsidTr="00584F68">
        <w:trPr>
          <w:cnfStyle w:val="00000010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Møre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30</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100000"/>
              <w:rPr>
                <w:rFonts w:ascii="Calibri" w:hAnsi="Calibri"/>
                <w:color w:val="000000"/>
                <w:sz w:val="20"/>
                <w:szCs w:val="20"/>
              </w:rPr>
            </w:pPr>
            <w:r>
              <w:rPr>
                <w:rFonts w:ascii="Calibri" w:hAnsi="Calibri"/>
                <w:color w:val="000000"/>
                <w:sz w:val="20"/>
                <w:szCs w:val="20"/>
              </w:rPr>
              <w:t>59</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B44AF">
            <w:pPr>
              <w:jc w:val="right"/>
              <w:cnfStyle w:val="000000100000"/>
              <w:rPr>
                <w:rFonts w:ascii="Calibri" w:hAnsi="Calibri"/>
                <w:color w:val="000000"/>
                <w:sz w:val="22"/>
                <w:szCs w:val="22"/>
              </w:rPr>
            </w:pPr>
            <w:r>
              <w:rPr>
                <w:rFonts w:ascii="Calibri" w:hAnsi="Calibri"/>
                <w:color w:val="000000"/>
                <w:sz w:val="22"/>
                <w:szCs w:val="22"/>
              </w:rPr>
              <w:t>61 %</w:t>
            </w:r>
          </w:p>
        </w:tc>
      </w:tr>
      <w:tr w:rsidR="00EB44AF" w:rsidRPr="00904E96" w:rsidTr="00584F68">
        <w:trPr>
          <w:cnfStyle w:val="00000001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Nidaros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67</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010000"/>
              <w:rPr>
                <w:rFonts w:ascii="Calibri" w:hAnsi="Calibri"/>
                <w:color w:val="000000"/>
                <w:sz w:val="20"/>
                <w:szCs w:val="20"/>
              </w:rPr>
            </w:pPr>
            <w:r>
              <w:rPr>
                <w:rFonts w:ascii="Calibri" w:hAnsi="Calibri"/>
                <w:color w:val="000000"/>
                <w:sz w:val="20"/>
                <w:szCs w:val="20"/>
              </w:rPr>
              <w:t>79</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B44AF">
            <w:pPr>
              <w:jc w:val="right"/>
              <w:cnfStyle w:val="000000010000"/>
              <w:rPr>
                <w:rFonts w:ascii="Calibri" w:hAnsi="Calibri"/>
                <w:color w:val="000000"/>
                <w:sz w:val="22"/>
                <w:szCs w:val="22"/>
              </w:rPr>
            </w:pPr>
            <w:r>
              <w:rPr>
                <w:rFonts w:ascii="Calibri" w:hAnsi="Calibri"/>
                <w:color w:val="000000"/>
                <w:sz w:val="22"/>
                <w:szCs w:val="22"/>
              </w:rPr>
              <w:t>59 %</w:t>
            </w:r>
          </w:p>
        </w:tc>
      </w:tr>
      <w:tr w:rsidR="00EB44AF" w:rsidRPr="00904E96" w:rsidTr="00584F68">
        <w:trPr>
          <w:cnfStyle w:val="00000010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Nord-Hålogaland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20</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100000"/>
              <w:rPr>
                <w:rFonts w:ascii="Calibri" w:hAnsi="Calibri"/>
                <w:color w:val="000000"/>
                <w:sz w:val="20"/>
                <w:szCs w:val="20"/>
              </w:rPr>
            </w:pPr>
            <w:r>
              <w:rPr>
                <w:rFonts w:ascii="Calibri" w:hAnsi="Calibri"/>
                <w:color w:val="000000"/>
                <w:sz w:val="20"/>
                <w:szCs w:val="20"/>
              </w:rPr>
              <w:t>25</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001B3">
            <w:pPr>
              <w:jc w:val="right"/>
              <w:cnfStyle w:val="000000100000"/>
              <w:rPr>
                <w:rFonts w:ascii="Calibri" w:hAnsi="Calibri"/>
                <w:color w:val="000000"/>
                <w:sz w:val="22"/>
                <w:szCs w:val="22"/>
              </w:rPr>
            </w:pPr>
            <w:r>
              <w:rPr>
                <w:rFonts w:ascii="Calibri" w:hAnsi="Calibri"/>
                <w:color w:val="000000"/>
                <w:sz w:val="22"/>
                <w:szCs w:val="22"/>
              </w:rPr>
              <w:t>38</w:t>
            </w:r>
            <w:r w:rsidR="00EB44AF">
              <w:rPr>
                <w:rFonts w:ascii="Calibri" w:hAnsi="Calibri"/>
                <w:color w:val="000000"/>
                <w:sz w:val="22"/>
                <w:szCs w:val="22"/>
              </w:rPr>
              <w:t xml:space="preserve"> %</w:t>
            </w:r>
          </w:p>
        </w:tc>
      </w:tr>
      <w:tr w:rsidR="00EB44AF" w:rsidRPr="00904E96" w:rsidTr="00584F68">
        <w:trPr>
          <w:cnfStyle w:val="00000001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Oslo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38</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010000"/>
              <w:rPr>
                <w:rFonts w:ascii="Calibri" w:hAnsi="Calibri"/>
                <w:color w:val="000000"/>
                <w:sz w:val="20"/>
                <w:szCs w:val="20"/>
              </w:rPr>
            </w:pPr>
            <w:r>
              <w:rPr>
                <w:rFonts w:ascii="Calibri" w:hAnsi="Calibri"/>
                <w:color w:val="000000"/>
                <w:sz w:val="20"/>
                <w:szCs w:val="20"/>
              </w:rPr>
              <w:t>43</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001B3">
            <w:pPr>
              <w:jc w:val="right"/>
              <w:cnfStyle w:val="000000010000"/>
              <w:rPr>
                <w:rFonts w:ascii="Calibri" w:hAnsi="Calibri"/>
                <w:color w:val="000000"/>
                <w:sz w:val="22"/>
                <w:szCs w:val="22"/>
              </w:rPr>
            </w:pPr>
            <w:r>
              <w:rPr>
                <w:rFonts w:ascii="Calibri" w:hAnsi="Calibri"/>
                <w:color w:val="000000"/>
                <w:sz w:val="22"/>
                <w:szCs w:val="22"/>
              </w:rPr>
              <w:t>67</w:t>
            </w:r>
            <w:r w:rsidR="00EB44AF">
              <w:rPr>
                <w:rFonts w:ascii="Calibri" w:hAnsi="Calibri"/>
                <w:color w:val="000000"/>
                <w:sz w:val="22"/>
                <w:szCs w:val="22"/>
              </w:rPr>
              <w:t xml:space="preserve"> %</w:t>
            </w:r>
          </w:p>
        </w:tc>
      </w:tr>
      <w:tr w:rsidR="00EB44AF" w:rsidRPr="00904E96" w:rsidTr="00584F68">
        <w:trPr>
          <w:cnfStyle w:val="00000010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Stavanger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68</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100000"/>
              <w:rPr>
                <w:rFonts w:ascii="Calibri" w:hAnsi="Calibri"/>
                <w:color w:val="000000"/>
                <w:sz w:val="20"/>
                <w:szCs w:val="20"/>
              </w:rPr>
            </w:pPr>
            <w:r>
              <w:rPr>
                <w:rFonts w:ascii="Calibri" w:hAnsi="Calibri"/>
                <w:color w:val="000000"/>
                <w:sz w:val="20"/>
                <w:szCs w:val="20"/>
              </w:rPr>
              <w:t>75</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B44AF">
            <w:pPr>
              <w:jc w:val="right"/>
              <w:cnfStyle w:val="000000100000"/>
              <w:rPr>
                <w:rFonts w:ascii="Calibri" w:hAnsi="Calibri"/>
                <w:color w:val="000000"/>
                <w:sz w:val="22"/>
                <w:szCs w:val="22"/>
              </w:rPr>
            </w:pPr>
            <w:r>
              <w:rPr>
                <w:rFonts w:ascii="Calibri" w:hAnsi="Calibri"/>
                <w:color w:val="000000"/>
                <w:sz w:val="22"/>
                <w:szCs w:val="22"/>
              </w:rPr>
              <w:t>82 %</w:t>
            </w:r>
          </w:p>
        </w:tc>
      </w:tr>
      <w:tr w:rsidR="00EB44AF" w:rsidRPr="00904E96" w:rsidTr="00584F68">
        <w:trPr>
          <w:cnfStyle w:val="00000001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Sør-Hålogaland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010000"/>
              <w:rPr>
                <w:rFonts w:ascii="Calibri" w:hAnsi="Calibri" w:cs="Calibri"/>
                <w:color w:val="000000"/>
                <w:sz w:val="22"/>
                <w:szCs w:val="22"/>
              </w:rPr>
            </w:pPr>
            <w:r>
              <w:rPr>
                <w:rFonts w:ascii="Calibri" w:hAnsi="Calibri" w:cs="Calibri"/>
                <w:color w:val="000000"/>
                <w:sz w:val="22"/>
                <w:szCs w:val="22"/>
              </w:rPr>
              <w:t>47</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010000"/>
              <w:rPr>
                <w:rFonts w:ascii="Calibri" w:hAnsi="Calibri"/>
                <w:color w:val="000000"/>
                <w:sz w:val="20"/>
                <w:szCs w:val="20"/>
              </w:rPr>
            </w:pPr>
            <w:r>
              <w:rPr>
                <w:rFonts w:ascii="Calibri" w:hAnsi="Calibri"/>
                <w:color w:val="000000"/>
                <w:sz w:val="20"/>
                <w:szCs w:val="20"/>
              </w:rPr>
              <w:t>52</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B44AF">
            <w:pPr>
              <w:jc w:val="right"/>
              <w:cnfStyle w:val="000000010000"/>
              <w:rPr>
                <w:rFonts w:ascii="Calibri" w:hAnsi="Calibri"/>
                <w:color w:val="000000"/>
                <w:sz w:val="22"/>
                <w:szCs w:val="22"/>
              </w:rPr>
            </w:pPr>
            <w:r>
              <w:rPr>
                <w:rFonts w:ascii="Calibri" w:hAnsi="Calibri"/>
                <w:color w:val="000000"/>
                <w:sz w:val="22"/>
                <w:szCs w:val="22"/>
              </w:rPr>
              <w:t>60 %</w:t>
            </w:r>
          </w:p>
        </w:tc>
      </w:tr>
      <w:tr w:rsidR="00EB44AF" w:rsidRPr="00904E96" w:rsidTr="00584F68">
        <w:trPr>
          <w:cnfStyle w:val="000000100000"/>
          <w:trHeight w:val="300"/>
        </w:trPr>
        <w:tc>
          <w:tcPr>
            <w:cnfStyle w:val="001000000000"/>
            <w:tcW w:w="196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hideMark/>
          </w:tcPr>
          <w:p w:rsidR="00EB44AF" w:rsidRPr="00BC11D4" w:rsidRDefault="00EB44AF" w:rsidP="00B325BF">
            <w:pPr>
              <w:rPr>
                <w:rFonts w:ascii="Calibri" w:hAnsi="Calibri" w:cs="Calibri"/>
                <w:b w:val="0"/>
                <w:color w:val="000000"/>
                <w:sz w:val="20"/>
                <w:szCs w:val="20"/>
              </w:rPr>
            </w:pPr>
            <w:r w:rsidRPr="00BC11D4">
              <w:rPr>
                <w:rFonts w:ascii="Calibri" w:hAnsi="Calibri" w:cs="Calibri"/>
                <w:b w:val="0"/>
                <w:color w:val="000000"/>
                <w:sz w:val="20"/>
                <w:szCs w:val="20"/>
              </w:rPr>
              <w:t xml:space="preserve">Tunsberg </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noWrap/>
            <w:vAlign w:val="bottom"/>
            <w:hideMark/>
          </w:tcPr>
          <w:p w:rsidR="00EB44AF" w:rsidRDefault="00EB44AF" w:rsidP="00B325BF">
            <w:pPr>
              <w:jc w:val="right"/>
              <w:cnfStyle w:val="000000100000"/>
              <w:rPr>
                <w:rFonts w:ascii="Calibri" w:hAnsi="Calibri" w:cs="Calibri"/>
                <w:color w:val="000000"/>
                <w:sz w:val="22"/>
                <w:szCs w:val="22"/>
              </w:rPr>
            </w:pPr>
            <w:r>
              <w:rPr>
                <w:rFonts w:ascii="Calibri" w:hAnsi="Calibri" w:cs="Calibri"/>
                <w:color w:val="000000"/>
                <w:sz w:val="22"/>
                <w:szCs w:val="22"/>
              </w:rPr>
              <w:t>79</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vAlign w:val="bottom"/>
          </w:tcPr>
          <w:p w:rsidR="00EB44AF" w:rsidRDefault="00EB44AF">
            <w:pPr>
              <w:jc w:val="right"/>
              <w:cnfStyle w:val="000000100000"/>
              <w:rPr>
                <w:rFonts w:ascii="Calibri" w:hAnsi="Calibri"/>
                <w:color w:val="000000"/>
                <w:sz w:val="20"/>
                <w:szCs w:val="20"/>
              </w:rPr>
            </w:pPr>
            <w:r>
              <w:rPr>
                <w:rFonts w:ascii="Calibri" w:hAnsi="Calibri"/>
                <w:color w:val="000000"/>
                <w:sz w:val="20"/>
                <w:szCs w:val="20"/>
              </w:rPr>
              <w:t>85</w:t>
            </w:r>
          </w:p>
        </w:tc>
        <w:tc>
          <w:tcPr>
            <w:tcW w:w="174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BFBFBF" w:themeFill="background1" w:themeFillShade="BF"/>
            <w:noWrap/>
            <w:vAlign w:val="bottom"/>
            <w:hideMark/>
          </w:tcPr>
          <w:p w:rsidR="00EB44AF" w:rsidRDefault="00EB44AF">
            <w:pPr>
              <w:jc w:val="right"/>
              <w:cnfStyle w:val="000000100000"/>
              <w:rPr>
                <w:rFonts w:ascii="Calibri" w:hAnsi="Calibri"/>
                <w:color w:val="000000"/>
                <w:sz w:val="22"/>
                <w:szCs w:val="22"/>
              </w:rPr>
            </w:pPr>
            <w:r>
              <w:rPr>
                <w:rFonts w:ascii="Calibri" w:hAnsi="Calibri"/>
                <w:color w:val="000000"/>
                <w:sz w:val="22"/>
                <w:szCs w:val="22"/>
              </w:rPr>
              <w:t>75 %</w:t>
            </w:r>
          </w:p>
        </w:tc>
      </w:tr>
      <w:tr w:rsidR="00EB44AF" w:rsidRPr="00283289" w:rsidTr="00781DAF">
        <w:trPr>
          <w:cnfStyle w:val="000000010000"/>
          <w:trHeight w:val="300"/>
        </w:trPr>
        <w:tc>
          <w:tcPr>
            <w:cnfStyle w:val="001000000000"/>
            <w:tcW w:w="1960" w:type="dxa"/>
            <w:tcBorders>
              <w:top w:val="single" w:sz="4" w:space="0" w:color="7BA0CD" w:themeColor="accent1" w:themeTint="BF"/>
            </w:tcBorders>
            <w:shd w:val="clear" w:color="auto" w:fill="95B3D7" w:themeFill="accent1" w:themeFillTint="99"/>
            <w:noWrap/>
            <w:vAlign w:val="center"/>
            <w:hideMark/>
          </w:tcPr>
          <w:p w:rsidR="00EB44AF" w:rsidRPr="00283289" w:rsidRDefault="00EB44AF" w:rsidP="00B325BF">
            <w:pPr>
              <w:rPr>
                <w:rFonts w:ascii="Calibri" w:hAnsi="Calibri" w:cs="Calibri"/>
                <w:color w:val="000000"/>
                <w:sz w:val="20"/>
                <w:szCs w:val="20"/>
              </w:rPr>
            </w:pPr>
            <w:r w:rsidRPr="00283289">
              <w:rPr>
                <w:rFonts w:ascii="Calibri" w:hAnsi="Calibri" w:cs="Calibri"/>
                <w:color w:val="000000"/>
                <w:sz w:val="20"/>
                <w:szCs w:val="20"/>
              </w:rPr>
              <w:t>Totalt</w:t>
            </w:r>
          </w:p>
        </w:tc>
        <w:tc>
          <w:tcPr>
            <w:tcW w:w="1740" w:type="dxa"/>
            <w:tcBorders>
              <w:top w:val="single" w:sz="4" w:space="0" w:color="7BA0CD" w:themeColor="accent1" w:themeTint="BF"/>
            </w:tcBorders>
            <w:shd w:val="clear" w:color="auto" w:fill="95B3D7" w:themeFill="accent1" w:themeFillTint="99"/>
            <w:noWrap/>
            <w:vAlign w:val="center"/>
            <w:hideMark/>
          </w:tcPr>
          <w:p w:rsidR="00EB44AF" w:rsidRPr="00AF216C" w:rsidRDefault="00EB44AF" w:rsidP="00B325BF">
            <w:pPr>
              <w:jc w:val="right"/>
              <w:cnfStyle w:val="000000010000"/>
              <w:rPr>
                <w:rFonts w:ascii="Calibri" w:hAnsi="Calibri" w:cs="Calibri"/>
                <w:b/>
                <w:color w:val="000000"/>
                <w:sz w:val="22"/>
                <w:szCs w:val="22"/>
              </w:rPr>
            </w:pPr>
            <w:r w:rsidRPr="00AF216C">
              <w:rPr>
                <w:rFonts w:ascii="Calibri" w:hAnsi="Calibri" w:cs="Calibri"/>
                <w:b/>
                <w:color w:val="000000"/>
                <w:sz w:val="22"/>
                <w:szCs w:val="22"/>
              </w:rPr>
              <w:t>657</w:t>
            </w:r>
          </w:p>
        </w:tc>
        <w:tc>
          <w:tcPr>
            <w:tcW w:w="1740" w:type="dxa"/>
            <w:tcBorders>
              <w:top w:val="single" w:sz="4" w:space="0" w:color="7BA0CD" w:themeColor="accent1" w:themeTint="BF"/>
            </w:tcBorders>
            <w:shd w:val="clear" w:color="auto" w:fill="BFBFBF" w:themeFill="background1" w:themeFillShade="BF"/>
            <w:vAlign w:val="bottom"/>
          </w:tcPr>
          <w:p w:rsidR="00EB44AF" w:rsidRDefault="00EB44AF">
            <w:pPr>
              <w:jc w:val="right"/>
              <w:cnfStyle w:val="000000010000"/>
              <w:rPr>
                <w:rFonts w:ascii="Calibri" w:hAnsi="Calibri"/>
                <w:color w:val="000000"/>
                <w:sz w:val="20"/>
                <w:szCs w:val="20"/>
              </w:rPr>
            </w:pPr>
            <w:r>
              <w:rPr>
                <w:rFonts w:ascii="Calibri" w:hAnsi="Calibri"/>
                <w:color w:val="000000"/>
                <w:sz w:val="20"/>
                <w:szCs w:val="20"/>
              </w:rPr>
              <w:t>626</w:t>
            </w:r>
          </w:p>
        </w:tc>
        <w:tc>
          <w:tcPr>
            <w:tcW w:w="1740" w:type="dxa"/>
            <w:tcBorders>
              <w:top w:val="single" w:sz="4" w:space="0" w:color="7BA0CD" w:themeColor="accent1" w:themeTint="BF"/>
            </w:tcBorders>
            <w:shd w:val="clear" w:color="auto" w:fill="BFBFBF" w:themeFill="background1" w:themeFillShade="BF"/>
            <w:noWrap/>
            <w:vAlign w:val="bottom"/>
            <w:hideMark/>
          </w:tcPr>
          <w:p w:rsidR="00EB44AF" w:rsidRDefault="00EB44AF">
            <w:pPr>
              <w:jc w:val="right"/>
              <w:cnfStyle w:val="000000010000"/>
              <w:rPr>
                <w:rFonts w:ascii="Calibri" w:hAnsi="Calibri"/>
                <w:color w:val="000000"/>
                <w:sz w:val="22"/>
                <w:szCs w:val="22"/>
              </w:rPr>
            </w:pPr>
            <w:r>
              <w:rPr>
                <w:rFonts w:ascii="Calibri" w:hAnsi="Calibri"/>
                <w:color w:val="000000"/>
                <w:sz w:val="22"/>
                <w:szCs w:val="22"/>
              </w:rPr>
              <w:t>50 %</w:t>
            </w:r>
          </w:p>
        </w:tc>
      </w:tr>
    </w:tbl>
    <w:p w:rsidR="00B325BF" w:rsidRDefault="00F62DA8" w:rsidP="00B325BF">
      <w:pPr>
        <w:spacing w:before="120" w:after="120"/>
        <w:rPr>
          <w:i/>
          <w:sz w:val="18"/>
        </w:rPr>
      </w:pPr>
      <w:r>
        <w:rPr>
          <w:i/>
          <w:sz w:val="18"/>
        </w:rPr>
        <w:t xml:space="preserve">Kilde: Bispedømmerådene. </w:t>
      </w:r>
      <w:r w:rsidR="00B325BF">
        <w:rPr>
          <w:i/>
          <w:sz w:val="18"/>
        </w:rPr>
        <w:t xml:space="preserve">Tabellen viser antall sokn i bispedømmene som har vedtatt lokal plan for diakoni. Kolonnen til høyre oppgir andelen av soknene i bispedømmet som har vedtatt diakoniplan. </w:t>
      </w:r>
    </w:p>
    <w:p w:rsidR="00B325BF" w:rsidRDefault="00B325BF"/>
    <w:p w:rsidR="00B325BF" w:rsidRDefault="00B325BF" w:rsidP="00C37BE8">
      <w:pPr>
        <w:pStyle w:val="Overskrift2"/>
        <w:numPr>
          <w:ilvl w:val="1"/>
          <w:numId w:val="1"/>
        </w:numPr>
      </w:pPr>
      <w:bookmarkStart w:id="15" w:name="_Toc347836894"/>
      <w:bookmarkStart w:id="16" w:name="_Toc411510931"/>
      <w:r>
        <w:t>Samisk kirkeliv</w:t>
      </w:r>
      <w:bookmarkEnd w:id="15"/>
      <w:bookmarkEnd w:id="16"/>
    </w:p>
    <w:p w:rsidR="00B325BF" w:rsidRDefault="00B325BF" w:rsidP="00B325BF"/>
    <w:p w:rsidR="00B325BF" w:rsidRPr="00BC189B" w:rsidRDefault="00B325BF" w:rsidP="00B325BF"/>
    <w:tbl>
      <w:tblPr>
        <w:tblStyle w:val="Middelsskyggelegging1uthevingsfarge11"/>
        <w:tblW w:w="8580" w:type="dxa"/>
        <w:tblInd w:w="708" w:type="dxa"/>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tblPr>
      <w:tblGrid>
        <w:gridCol w:w="1729"/>
        <w:gridCol w:w="1988"/>
        <w:gridCol w:w="1278"/>
        <w:gridCol w:w="75"/>
        <w:gridCol w:w="2125"/>
        <w:gridCol w:w="1385"/>
      </w:tblGrid>
      <w:tr w:rsidR="00AC44E3" w:rsidRPr="00BC189B" w:rsidTr="003A06CE">
        <w:trPr>
          <w:cnfStyle w:val="100000000000"/>
          <w:trHeight w:val="600"/>
        </w:trPr>
        <w:tc>
          <w:tcPr>
            <w:cnfStyle w:val="001000000000"/>
            <w:tcW w:w="1729" w:type="dxa"/>
            <w:shd w:val="clear" w:color="auto" w:fill="95B3D7" w:themeFill="accent1" w:themeFillTint="99"/>
            <w:noWrap/>
            <w:vAlign w:val="bottom"/>
            <w:hideMark/>
          </w:tcPr>
          <w:p w:rsidR="00AC44E3" w:rsidRPr="00BC189B" w:rsidRDefault="00AC44E3" w:rsidP="00B325BF">
            <w:pPr>
              <w:jc w:val="right"/>
              <w:rPr>
                <w:rFonts w:ascii="Calibri" w:hAnsi="Calibri" w:cs="Calibri"/>
                <w:color w:val="000000"/>
                <w:sz w:val="20"/>
                <w:szCs w:val="20"/>
              </w:rPr>
            </w:pPr>
          </w:p>
        </w:tc>
        <w:tc>
          <w:tcPr>
            <w:tcW w:w="1988" w:type="dxa"/>
            <w:tcBorders>
              <w:bottom w:val="single" w:sz="4" w:space="0" w:color="auto"/>
            </w:tcBorders>
            <w:shd w:val="clear" w:color="auto" w:fill="95B3D7" w:themeFill="accent1" w:themeFillTint="99"/>
            <w:vAlign w:val="bottom"/>
            <w:hideMark/>
          </w:tcPr>
          <w:p w:rsidR="00AC44E3" w:rsidRPr="00BC189B" w:rsidRDefault="003A06CE" w:rsidP="00AC44E3">
            <w:pPr>
              <w:cnfStyle w:val="100000000000"/>
              <w:rPr>
                <w:rFonts w:ascii="Calibri" w:hAnsi="Calibri" w:cs="Calibri"/>
                <w:color w:val="000000"/>
                <w:sz w:val="20"/>
                <w:szCs w:val="20"/>
              </w:rPr>
            </w:pPr>
            <w:r w:rsidRPr="00BC189B">
              <w:rPr>
                <w:rFonts w:ascii="Calibri" w:hAnsi="Calibri" w:cs="Calibri"/>
                <w:color w:val="000000"/>
                <w:sz w:val="20"/>
                <w:szCs w:val="20"/>
              </w:rPr>
              <w:t>Samisk</w:t>
            </w:r>
            <w:r>
              <w:rPr>
                <w:rFonts w:ascii="Calibri" w:hAnsi="Calibri" w:cs="Calibri"/>
                <w:color w:val="000000"/>
                <w:sz w:val="20"/>
                <w:szCs w:val="20"/>
              </w:rPr>
              <w:t>e</w:t>
            </w:r>
            <w:r w:rsidRPr="00BC189B">
              <w:rPr>
                <w:rFonts w:ascii="Calibri" w:hAnsi="Calibri" w:cs="Calibri"/>
                <w:color w:val="000000"/>
                <w:sz w:val="20"/>
                <w:szCs w:val="20"/>
              </w:rPr>
              <w:t xml:space="preserve"> språk i gudstjeneste</w:t>
            </w:r>
          </w:p>
        </w:tc>
        <w:tc>
          <w:tcPr>
            <w:tcW w:w="1353" w:type="dxa"/>
            <w:gridSpan w:val="2"/>
            <w:tcBorders>
              <w:bottom w:val="single" w:sz="4" w:space="0" w:color="auto"/>
            </w:tcBorders>
            <w:shd w:val="clear" w:color="auto" w:fill="95B3D7" w:themeFill="accent1" w:themeFillTint="99"/>
            <w:vAlign w:val="bottom"/>
          </w:tcPr>
          <w:p w:rsidR="00AC44E3" w:rsidRPr="00BC189B" w:rsidRDefault="00AC44E3" w:rsidP="003A06CE">
            <w:pPr>
              <w:jc w:val="center"/>
              <w:cnfStyle w:val="100000000000"/>
              <w:rPr>
                <w:rFonts w:ascii="Calibri" w:hAnsi="Calibri" w:cs="Calibri"/>
                <w:color w:val="000000"/>
                <w:sz w:val="20"/>
                <w:szCs w:val="20"/>
              </w:rPr>
            </w:pPr>
          </w:p>
        </w:tc>
        <w:tc>
          <w:tcPr>
            <w:tcW w:w="2125" w:type="dxa"/>
            <w:tcBorders>
              <w:bottom w:val="single" w:sz="4" w:space="0" w:color="auto"/>
            </w:tcBorders>
            <w:shd w:val="clear" w:color="auto" w:fill="95B3D7" w:themeFill="accent1" w:themeFillTint="99"/>
            <w:vAlign w:val="bottom"/>
            <w:hideMark/>
          </w:tcPr>
          <w:p w:rsidR="00AC44E3" w:rsidRPr="00BC189B" w:rsidRDefault="003A06CE" w:rsidP="00AC44E3">
            <w:pPr>
              <w:cnfStyle w:val="100000000000"/>
              <w:rPr>
                <w:rFonts w:ascii="Calibri" w:hAnsi="Calibri" w:cs="Calibri"/>
                <w:color w:val="000000"/>
                <w:sz w:val="20"/>
                <w:szCs w:val="20"/>
              </w:rPr>
            </w:pPr>
            <w:r>
              <w:rPr>
                <w:rFonts w:ascii="Calibri" w:hAnsi="Calibri" w:cs="Calibri"/>
                <w:color w:val="000000"/>
                <w:sz w:val="20"/>
                <w:szCs w:val="20"/>
              </w:rPr>
              <w:t>Samisk språk og kultur i trosopplæring</w:t>
            </w:r>
          </w:p>
        </w:tc>
        <w:tc>
          <w:tcPr>
            <w:tcW w:w="1385" w:type="dxa"/>
            <w:tcBorders>
              <w:bottom w:val="single" w:sz="4" w:space="0" w:color="auto"/>
            </w:tcBorders>
            <w:shd w:val="clear" w:color="auto" w:fill="95B3D7" w:themeFill="accent1" w:themeFillTint="99"/>
            <w:vAlign w:val="bottom"/>
          </w:tcPr>
          <w:p w:rsidR="00AC44E3" w:rsidRPr="00BC189B" w:rsidRDefault="00AC44E3" w:rsidP="00AC44E3">
            <w:pPr>
              <w:cnfStyle w:val="100000000000"/>
              <w:rPr>
                <w:rFonts w:ascii="Calibri" w:hAnsi="Calibri" w:cs="Calibri"/>
                <w:color w:val="000000"/>
                <w:sz w:val="20"/>
                <w:szCs w:val="20"/>
              </w:rPr>
            </w:pPr>
          </w:p>
        </w:tc>
      </w:tr>
      <w:tr w:rsidR="00AC44E3" w:rsidRPr="00BC189B" w:rsidTr="003A06CE">
        <w:trPr>
          <w:cnfStyle w:val="00000010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2013</w:t>
            </w:r>
          </w:p>
        </w:tc>
        <w:tc>
          <w:tcPr>
            <w:tcW w:w="1278" w:type="dxa"/>
            <w:tcBorders>
              <w:top w:val="single" w:sz="4" w:space="0" w:color="auto"/>
              <w:left w:val="single" w:sz="4" w:space="0" w:color="auto"/>
              <w:bottom w:val="single" w:sz="4" w:space="0" w:color="auto"/>
              <w:right w:val="single" w:sz="4" w:space="0" w:color="auto"/>
            </w:tcBorders>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2014</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2013</w:t>
            </w:r>
          </w:p>
        </w:tc>
        <w:tc>
          <w:tcPr>
            <w:tcW w:w="1385" w:type="dxa"/>
            <w:tcBorders>
              <w:top w:val="single" w:sz="4" w:space="0" w:color="auto"/>
              <w:left w:val="single" w:sz="4" w:space="0" w:color="auto"/>
              <w:bottom w:val="single" w:sz="4" w:space="0" w:color="auto"/>
              <w:right w:val="single" w:sz="4" w:space="0" w:color="auto"/>
            </w:tcBorders>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2014</w:t>
            </w:r>
          </w:p>
        </w:tc>
      </w:tr>
      <w:tr w:rsidR="00AC44E3" w:rsidRPr="00BC189B" w:rsidTr="003A06CE">
        <w:trPr>
          <w:cnfStyle w:val="00000001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Agder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r>
      <w:tr w:rsidR="00AC44E3" w:rsidRPr="00BC189B" w:rsidTr="003A06CE">
        <w:trPr>
          <w:cnfStyle w:val="00000010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Bjørgvin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0</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0</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0</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0</w:t>
            </w:r>
          </w:p>
        </w:tc>
      </w:tr>
      <w:tr w:rsidR="00AC44E3" w:rsidRPr="00BC189B" w:rsidTr="003A06CE">
        <w:trPr>
          <w:cnfStyle w:val="00000001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Borg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r>
      <w:tr w:rsidR="00AC44E3" w:rsidRPr="00BC189B" w:rsidTr="003A06CE">
        <w:trPr>
          <w:cnfStyle w:val="00000010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Hamar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1</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0</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1</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0</w:t>
            </w:r>
          </w:p>
        </w:tc>
      </w:tr>
      <w:tr w:rsidR="00AC44E3" w:rsidRPr="00BC189B" w:rsidTr="003A06CE">
        <w:trPr>
          <w:cnfStyle w:val="00000001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Møre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r>
      <w:tr w:rsidR="00AC44E3" w:rsidRPr="00BC189B" w:rsidTr="003A06CE">
        <w:trPr>
          <w:cnfStyle w:val="00000010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Nidaros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11</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16</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0</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4</w:t>
            </w:r>
          </w:p>
        </w:tc>
      </w:tr>
      <w:tr w:rsidR="00AC44E3" w:rsidRPr="00BC189B" w:rsidTr="003A06CE">
        <w:trPr>
          <w:cnfStyle w:val="00000001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Nord-Hålogaland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13</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25</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8</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15</w:t>
            </w:r>
          </w:p>
        </w:tc>
      </w:tr>
      <w:tr w:rsidR="00AC44E3" w:rsidRPr="00BC189B" w:rsidTr="003A06CE">
        <w:trPr>
          <w:cnfStyle w:val="00000010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Oslo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0</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0</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0</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0</w:t>
            </w:r>
          </w:p>
        </w:tc>
      </w:tr>
      <w:tr w:rsidR="00AC44E3" w:rsidRPr="00BC189B" w:rsidTr="003A06CE">
        <w:trPr>
          <w:cnfStyle w:val="00000001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Stavanger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r>
      <w:tr w:rsidR="00AC44E3" w:rsidRPr="00BC189B" w:rsidTr="003A06CE">
        <w:trPr>
          <w:cnfStyle w:val="00000010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Sør-Hålogaland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2</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6</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100000"/>
              <w:rPr>
                <w:rFonts w:ascii="Calibri" w:hAnsi="Calibri" w:cs="Calibri"/>
                <w:color w:val="000000"/>
                <w:sz w:val="22"/>
                <w:szCs w:val="22"/>
              </w:rPr>
            </w:pPr>
            <w:r>
              <w:rPr>
                <w:rFonts w:ascii="Calibri" w:hAnsi="Calibri" w:cs="Calibri"/>
                <w:color w:val="000000"/>
                <w:sz w:val="22"/>
                <w:szCs w:val="22"/>
              </w:rPr>
              <w:t>6</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7</w:t>
            </w:r>
          </w:p>
        </w:tc>
      </w:tr>
      <w:tr w:rsidR="00AC44E3" w:rsidRPr="00BC189B" w:rsidTr="003A06CE">
        <w:trPr>
          <w:cnfStyle w:val="000000010000"/>
          <w:trHeight w:val="300"/>
        </w:trPr>
        <w:tc>
          <w:tcPr>
            <w:cnfStyle w:val="001000000000"/>
            <w:tcW w:w="1729" w:type="dxa"/>
            <w:tcBorders>
              <w:right w:val="single" w:sz="4" w:space="0" w:color="auto"/>
            </w:tcBorders>
            <w:noWrap/>
            <w:vAlign w:val="center"/>
            <w:hideMark/>
          </w:tcPr>
          <w:p w:rsidR="00AC44E3" w:rsidRPr="00BC189B" w:rsidRDefault="00AC44E3" w:rsidP="00B325BF">
            <w:pPr>
              <w:rPr>
                <w:rFonts w:ascii="Calibri" w:hAnsi="Calibri" w:cs="Calibri"/>
                <w:b w:val="0"/>
                <w:color w:val="000000"/>
                <w:sz w:val="20"/>
                <w:szCs w:val="20"/>
              </w:rPr>
            </w:pPr>
            <w:r w:rsidRPr="00BC189B">
              <w:rPr>
                <w:rFonts w:ascii="Calibri" w:hAnsi="Calibri" w:cs="Calibri"/>
                <w:b w:val="0"/>
                <w:color w:val="000000"/>
                <w:sz w:val="20"/>
                <w:szCs w:val="20"/>
              </w:rPr>
              <w:t xml:space="preserve">Tunsberg </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278"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c>
          <w:tcPr>
            <w:tcW w:w="2200" w:type="dxa"/>
            <w:gridSpan w:val="2"/>
            <w:tcBorders>
              <w:top w:val="single" w:sz="4" w:space="0" w:color="auto"/>
              <w:left w:val="single" w:sz="4" w:space="0" w:color="auto"/>
              <w:bottom w:val="single" w:sz="4" w:space="0" w:color="auto"/>
              <w:right w:val="single" w:sz="4" w:space="0" w:color="auto"/>
            </w:tcBorders>
            <w:noWrap/>
            <w:vAlign w:val="center"/>
            <w:hideMark/>
          </w:tcPr>
          <w:p w:rsidR="00AC44E3" w:rsidRDefault="00AC44E3" w:rsidP="00B325BF">
            <w:pPr>
              <w:jc w:val="right"/>
              <w:cnfStyle w:val="000000010000"/>
              <w:rPr>
                <w:rFonts w:ascii="Calibri" w:hAnsi="Calibri" w:cs="Calibri"/>
                <w:color w:val="000000"/>
                <w:sz w:val="22"/>
                <w:szCs w:val="22"/>
              </w:rPr>
            </w:pPr>
            <w:r>
              <w:rPr>
                <w:rFonts w:ascii="Calibri" w:hAnsi="Calibri" w:cs="Calibri"/>
                <w:color w:val="000000"/>
                <w:sz w:val="22"/>
                <w:szCs w:val="22"/>
              </w:rPr>
              <w:t>0</w:t>
            </w:r>
          </w:p>
        </w:tc>
        <w:tc>
          <w:tcPr>
            <w:tcW w:w="1385" w:type="dxa"/>
            <w:tcBorders>
              <w:top w:val="single" w:sz="4" w:space="0" w:color="auto"/>
              <w:left w:val="single" w:sz="4" w:space="0" w:color="auto"/>
              <w:bottom w:val="single" w:sz="4" w:space="0" w:color="auto"/>
              <w:right w:val="single" w:sz="4" w:space="0" w:color="auto"/>
            </w:tcBorders>
            <w:vAlign w:val="bottom"/>
          </w:tcPr>
          <w:p w:rsidR="00AC44E3" w:rsidRDefault="00AC44E3">
            <w:pPr>
              <w:jc w:val="right"/>
              <w:cnfStyle w:val="000000010000"/>
              <w:rPr>
                <w:rFonts w:ascii="Calibri" w:hAnsi="Calibri"/>
                <w:color w:val="000000"/>
                <w:sz w:val="20"/>
                <w:szCs w:val="20"/>
              </w:rPr>
            </w:pPr>
            <w:r>
              <w:rPr>
                <w:rFonts w:ascii="Calibri" w:hAnsi="Calibri"/>
                <w:color w:val="000000"/>
                <w:sz w:val="20"/>
                <w:szCs w:val="20"/>
              </w:rPr>
              <w:t>0</w:t>
            </w:r>
          </w:p>
        </w:tc>
      </w:tr>
      <w:tr w:rsidR="00AC44E3" w:rsidRPr="00256ABE" w:rsidTr="003A06CE">
        <w:trPr>
          <w:cnfStyle w:val="000000100000"/>
          <w:trHeight w:val="300"/>
        </w:trPr>
        <w:tc>
          <w:tcPr>
            <w:cnfStyle w:val="001000000000"/>
            <w:tcW w:w="1729" w:type="dxa"/>
            <w:tcBorders>
              <w:right w:val="single" w:sz="4" w:space="0" w:color="auto"/>
            </w:tcBorders>
            <w:shd w:val="clear" w:color="auto" w:fill="8DB3E2" w:themeFill="text2" w:themeFillTint="66"/>
            <w:noWrap/>
            <w:vAlign w:val="center"/>
            <w:hideMark/>
          </w:tcPr>
          <w:p w:rsidR="00AC44E3" w:rsidRPr="00256ABE" w:rsidRDefault="00AC44E3" w:rsidP="00B325BF">
            <w:pPr>
              <w:rPr>
                <w:rFonts w:ascii="Calibri" w:hAnsi="Calibri" w:cs="Calibri"/>
                <w:color w:val="000000"/>
                <w:sz w:val="20"/>
                <w:szCs w:val="20"/>
              </w:rPr>
            </w:pPr>
            <w:r w:rsidRPr="00256ABE">
              <w:rPr>
                <w:rFonts w:ascii="Calibri" w:hAnsi="Calibri" w:cs="Calibri"/>
                <w:color w:val="000000"/>
                <w:sz w:val="20"/>
                <w:szCs w:val="20"/>
              </w:rPr>
              <w:t>Totalt</w:t>
            </w:r>
          </w:p>
        </w:tc>
        <w:tc>
          <w:tcPr>
            <w:tcW w:w="198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AC44E3" w:rsidRPr="00256ABE" w:rsidRDefault="00AC44E3" w:rsidP="00B325BF">
            <w:pPr>
              <w:jc w:val="right"/>
              <w:cnfStyle w:val="000000100000"/>
              <w:rPr>
                <w:rFonts w:ascii="Calibri" w:hAnsi="Calibri" w:cs="Calibri"/>
                <w:b/>
                <w:color w:val="000000"/>
                <w:sz w:val="22"/>
                <w:szCs w:val="22"/>
              </w:rPr>
            </w:pPr>
            <w:r w:rsidRPr="00256ABE">
              <w:rPr>
                <w:rFonts w:ascii="Calibri" w:hAnsi="Calibri" w:cs="Calibri"/>
                <w:b/>
                <w:color w:val="000000"/>
                <w:sz w:val="22"/>
                <w:szCs w:val="22"/>
              </w:rPr>
              <w:t>27</w:t>
            </w:r>
          </w:p>
        </w:tc>
        <w:tc>
          <w:tcPr>
            <w:tcW w:w="12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47</w:t>
            </w:r>
          </w:p>
        </w:tc>
        <w:tc>
          <w:tcPr>
            <w:tcW w:w="220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AC44E3" w:rsidRPr="00256ABE" w:rsidRDefault="00AC44E3" w:rsidP="00B325BF">
            <w:pPr>
              <w:jc w:val="right"/>
              <w:cnfStyle w:val="000000100000"/>
              <w:rPr>
                <w:rFonts w:ascii="Calibri" w:hAnsi="Calibri" w:cs="Calibri"/>
                <w:b/>
                <w:color w:val="000000"/>
                <w:sz w:val="22"/>
                <w:szCs w:val="22"/>
              </w:rPr>
            </w:pPr>
            <w:r w:rsidRPr="00256ABE">
              <w:rPr>
                <w:rFonts w:ascii="Calibri" w:hAnsi="Calibri" w:cs="Calibri"/>
                <w:b/>
                <w:color w:val="000000"/>
                <w:sz w:val="22"/>
                <w:szCs w:val="22"/>
              </w:rPr>
              <w:t>15</w:t>
            </w:r>
          </w:p>
        </w:tc>
        <w:tc>
          <w:tcPr>
            <w:tcW w:w="13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AC44E3" w:rsidRDefault="00AC44E3">
            <w:pPr>
              <w:jc w:val="right"/>
              <w:cnfStyle w:val="000000100000"/>
              <w:rPr>
                <w:rFonts w:ascii="Calibri" w:hAnsi="Calibri"/>
                <w:color w:val="000000"/>
                <w:sz w:val="20"/>
                <w:szCs w:val="20"/>
              </w:rPr>
            </w:pPr>
            <w:r>
              <w:rPr>
                <w:rFonts w:ascii="Calibri" w:hAnsi="Calibri"/>
                <w:color w:val="000000"/>
                <w:sz w:val="20"/>
                <w:szCs w:val="20"/>
              </w:rPr>
              <w:t>26</w:t>
            </w:r>
          </w:p>
        </w:tc>
      </w:tr>
    </w:tbl>
    <w:p w:rsidR="00A11CCA" w:rsidRDefault="00F62DA8" w:rsidP="00E32BCD">
      <w:pPr>
        <w:spacing w:before="120" w:after="120"/>
        <w:rPr>
          <w:i/>
          <w:sz w:val="18"/>
        </w:rPr>
      </w:pPr>
      <w:r>
        <w:rPr>
          <w:i/>
          <w:sz w:val="18"/>
        </w:rPr>
        <w:t xml:space="preserve">Kilde: Bispedømmerådene. </w:t>
      </w:r>
      <w:r w:rsidR="00B325BF">
        <w:rPr>
          <w:i/>
          <w:sz w:val="18"/>
        </w:rPr>
        <w:t xml:space="preserve">Tabellen viser antall sokn i bispedømmene som har innarbeidet bruk av samiske språk i lokal plan for gudstjeneste (i liturgi og/ eller preken) og antall sokn som har innarbeidet samisk språk eller kultur i lokal plan for trosopplæring. </w:t>
      </w:r>
      <w:bookmarkStart w:id="17" w:name="_Toc409507441"/>
      <w:bookmarkStart w:id="18" w:name="_Toc409510010"/>
      <w:bookmarkStart w:id="19" w:name="_Toc409510558"/>
      <w:bookmarkStart w:id="20" w:name="_Toc409510777"/>
      <w:bookmarkStart w:id="21" w:name="_Toc409516062"/>
      <w:bookmarkStart w:id="22" w:name="_Toc409516175"/>
      <w:bookmarkStart w:id="23" w:name="_Toc409516304"/>
      <w:bookmarkStart w:id="24" w:name="_Toc409507442"/>
      <w:bookmarkStart w:id="25" w:name="_Toc409510011"/>
      <w:bookmarkStart w:id="26" w:name="_Toc409510559"/>
      <w:bookmarkStart w:id="27" w:name="_Toc409510778"/>
      <w:bookmarkStart w:id="28" w:name="_Toc409516063"/>
      <w:bookmarkStart w:id="29" w:name="_Toc409516176"/>
      <w:bookmarkStart w:id="30" w:name="_Toc409516305"/>
      <w:bookmarkStart w:id="31" w:name="_Toc409507443"/>
      <w:bookmarkStart w:id="32" w:name="_Toc409510012"/>
      <w:bookmarkStart w:id="33" w:name="_Toc409510560"/>
      <w:bookmarkStart w:id="34" w:name="_Toc409510779"/>
      <w:bookmarkStart w:id="35" w:name="_Toc409516064"/>
      <w:bookmarkStart w:id="36" w:name="_Toc409516177"/>
      <w:bookmarkStart w:id="37" w:name="_Toc409516306"/>
      <w:bookmarkStart w:id="38" w:name="_Toc409507444"/>
      <w:bookmarkStart w:id="39" w:name="_Toc409510013"/>
      <w:bookmarkStart w:id="40" w:name="_Toc409510561"/>
      <w:bookmarkStart w:id="41" w:name="_Toc409510780"/>
      <w:bookmarkStart w:id="42" w:name="_Toc409516065"/>
      <w:bookmarkStart w:id="43" w:name="_Toc409516178"/>
      <w:bookmarkStart w:id="44" w:name="_Toc409516307"/>
      <w:bookmarkStart w:id="45" w:name="_Toc409507445"/>
      <w:bookmarkStart w:id="46" w:name="_Toc409510014"/>
      <w:bookmarkStart w:id="47" w:name="_Toc409510562"/>
      <w:bookmarkStart w:id="48" w:name="_Toc409510781"/>
      <w:bookmarkStart w:id="49" w:name="_Toc409516066"/>
      <w:bookmarkStart w:id="50" w:name="_Toc409516179"/>
      <w:bookmarkStart w:id="51" w:name="_Toc409516308"/>
      <w:bookmarkStart w:id="52" w:name="_Toc409507446"/>
      <w:bookmarkStart w:id="53" w:name="_Toc409510015"/>
      <w:bookmarkStart w:id="54" w:name="_Toc409510563"/>
      <w:bookmarkStart w:id="55" w:name="_Toc409510782"/>
      <w:bookmarkStart w:id="56" w:name="_Toc409516067"/>
      <w:bookmarkStart w:id="57" w:name="_Toc409516180"/>
      <w:bookmarkStart w:id="58" w:name="_Toc40951630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11CCA" w:rsidRDefault="00A11CCA">
      <w:pPr>
        <w:rPr>
          <w:i/>
          <w:sz w:val="18"/>
        </w:rPr>
      </w:pPr>
      <w:r>
        <w:rPr>
          <w:i/>
          <w:sz w:val="18"/>
        </w:rPr>
        <w:br w:type="page"/>
      </w:r>
    </w:p>
    <w:p w:rsidR="0081004E" w:rsidRDefault="0081004E" w:rsidP="00E32BCD">
      <w:pPr>
        <w:pStyle w:val="Overskrift2"/>
        <w:numPr>
          <w:ilvl w:val="1"/>
          <w:numId w:val="1"/>
        </w:numPr>
      </w:pPr>
      <w:bookmarkStart w:id="59" w:name="_Toc411510932"/>
      <w:r w:rsidRPr="005B0071">
        <w:lastRenderedPageBreak/>
        <w:t>Treff på bispedømmenes hjemmesider</w:t>
      </w:r>
      <w:bookmarkEnd w:id="59"/>
    </w:p>
    <w:p w:rsidR="00E32BCD" w:rsidRPr="00E32BCD" w:rsidRDefault="00E32BCD" w:rsidP="00E32BCD"/>
    <w:tbl>
      <w:tblPr>
        <w:tblW w:w="5400" w:type="dxa"/>
        <w:tblInd w:w="1843" w:type="dxa"/>
        <w:tblCellMar>
          <w:left w:w="70" w:type="dxa"/>
          <w:right w:w="70" w:type="dxa"/>
        </w:tblCellMar>
        <w:tblLook w:val="04A0"/>
      </w:tblPr>
      <w:tblGrid>
        <w:gridCol w:w="1712"/>
        <w:gridCol w:w="1008"/>
        <w:gridCol w:w="1480"/>
        <w:gridCol w:w="1200"/>
      </w:tblGrid>
      <w:tr w:rsidR="006C2431" w:rsidRPr="006C2431" w:rsidTr="00C37BE8">
        <w:trPr>
          <w:trHeight w:val="600"/>
        </w:trPr>
        <w:tc>
          <w:tcPr>
            <w:tcW w:w="171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6C2431" w:rsidRPr="006C2431" w:rsidRDefault="006C2431" w:rsidP="006C2431">
            <w:pPr>
              <w:rPr>
                <w:rFonts w:ascii="Calibri" w:hAnsi="Calibri"/>
                <w:color w:val="000000"/>
                <w:sz w:val="22"/>
                <w:szCs w:val="22"/>
              </w:rPr>
            </w:pPr>
            <w:r w:rsidRPr="006C2431">
              <w:rPr>
                <w:rFonts w:ascii="Calibri" w:hAnsi="Calibri"/>
                <w:color w:val="000000"/>
                <w:sz w:val="22"/>
                <w:szCs w:val="22"/>
              </w:rPr>
              <w:t> </w:t>
            </w:r>
          </w:p>
        </w:tc>
        <w:tc>
          <w:tcPr>
            <w:tcW w:w="100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2013</w:t>
            </w:r>
          </w:p>
        </w:tc>
        <w:tc>
          <w:tcPr>
            <w:tcW w:w="14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2014</w:t>
            </w:r>
          </w:p>
        </w:tc>
        <w:tc>
          <w:tcPr>
            <w:tcW w:w="120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6C2431" w:rsidRPr="006C2431" w:rsidRDefault="006C2431" w:rsidP="006C2431">
            <w:pPr>
              <w:rPr>
                <w:rFonts w:ascii="Calibri" w:hAnsi="Calibri"/>
                <w:color w:val="000000"/>
                <w:sz w:val="22"/>
                <w:szCs w:val="22"/>
              </w:rPr>
            </w:pPr>
            <w:r w:rsidRPr="006C2431">
              <w:rPr>
                <w:rFonts w:ascii="Calibri" w:hAnsi="Calibri"/>
                <w:color w:val="000000"/>
                <w:sz w:val="22"/>
                <w:szCs w:val="22"/>
              </w:rPr>
              <w:t>Treff pr. dag 2014</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auto" w:fill="auto"/>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Agder </w:t>
            </w:r>
          </w:p>
        </w:tc>
        <w:tc>
          <w:tcPr>
            <w:tcW w:w="1008"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17 937</w:t>
            </w:r>
          </w:p>
        </w:tc>
        <w:tc>
          <w:tcPr>
            <w:tcW w:w="148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16 739</w:t>
            </w:r>
          </w:p>
        </w:tc>
        <w:tc>
          <w:tcPr>
            <w:tcW w:w="120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46</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000000" w:fill="DBE5F1"/>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Bjørgvin </w:t>
            </w:r>
          </w:p>
        </w:tc>
        <w:tc>
          <w:tcPr>
            <w:tcW w:w="1008"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22 774</w:t>
            </w:r>
          </w:p>
        </w:tc>
        <w:tc>
          <w:tcPr>
            <w:tcW w:w="148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34 861</w:t>
            </w:r>
          </w:p>
        </w:tc>
        <w:tc>
          <w:tcPr>
            <w:tcW w:w="120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96</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auto" w:fill="auto"/>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Borg </w:t>
            </w:r>
          </w:p>
        </w:tc>
        <w:tc>
          <w:tcPr>
            <w:tcW w:w="1008"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13 191</w:t>
            </w:r>
          </w:p>
        </w:tc>
        <w:tc>
          <w:tcPr>
            <w:tcW w:w="148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1 172</w:t>
            </w:r>
          </w:p>
        </w:tc>
        <w:tc>
          <w:tcPr>
            <w:tcW w:w="120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38</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000000" w:fill="DBE5F1"/>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Hamar </w:t>
            </w:r>
          </w:p>
        </w:tc>
        <w:tc>
          <w:tcPr>
            <w:tcW w:w="1008"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12 160</w:t>
            </w:r>
          </w:p>
        </w:tc>
        <w:tc>
          <w:tcPr>
            <w:tcW w:w="148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13 511</w:t>
            </w:r>
          </w:p>
        </w:tc>
        <w:tc>
          <w:tcPr>
            <w:tcW w:w="120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37</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auto" w:fill="auto"/>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Møre </w:t>
            </w:r>
          </w:p>
        </w:tc>
        <w:tc>
          <w:tcPr>
            <w:tcW w:w="1008"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3 307</w:t>
            </w:r>
          </w:p>
        </w:tc>
        <w:tc>
          <w:tcPr>
            <w:tcW w:w="148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6 912</w:t>
            </w:r>
          </w:p>
        </w:tc>
        <w:tc>
          <w:tcPr>
            <w:tcW w:w="120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19</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000000" w:fill="DBE5F1"/>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Nidaros </w:t>
            </w:r>
          </w:p>
        </w:tc>
        <w:tc>
          <w:tcPr>
            <w:tcW w:w="1008"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25 036</w:t>
            </w:r>
          </w:p>
        </w:tc>
        <w:tc>
          <w:tcPr>
            <w:tcW w:w="148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25 113</w:t>
            </w:r>
          </w:p>
        </w:tc>
        <w:tc>
          <w:tcPr>
            <w:tcW w:w="120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69</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auto" w:fill="auto"/>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Nord-Hålogaland </w:t>
            </w:r>
          </w:p>
        </w:tc>
        <w:tc>
          <w:tcPr>
            <w:tcW w:w="1008"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3 643</w:t>
            </w:r>
          </w:p>
        </w:tc>
        <w:tc>
          <w:tcPr>
            <w:tcW w:w="148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center"/>
              <w:rPr>
                <w:rFonts w:ascii="Calibri" w:hAnsi="Calibri"/>
                <w:color w:val="000000"/>
                <w:sz w:val="22"/>
                <w:szCs w:val="22"/>
              </w:rPr>
            </w:pPr>
            <w:r w:rsidRPr="006C2431">
              <w:rPr>
                <w:rFonts w:ascii="Calibri" w:hAnsi="Calibri"/>
                <w:color w:val="000000"/>
                <w:sz w:val="22"/>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center"/>
              <w:rPr>
                <w:rFonts w:ascii="Calibri" w:hAnsi="Calibri"/>
                <w:color w:val="000000"/>
                <w:sz w:val="22"/>
                <w:szCs w:val="22"/>
              </w:rPr>
            </w:pPr>
            <w:r w:rsidRPr="006C2431">
              <w:rPr>
                <w:rFonts w:ascii="Calibri" w:hAnsi="Calibri"/>
                <w:color w:val="000000"/>
                <w:sz w:val="22"/>
                <w:szCs w:val="22"/>
              </w:rPr>
              <w:t>-</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000000" w:fill="DBE5F1"/>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Oslo </w:t>
            </w:r>
          </w:p>
        </w:tc>
        <w:tc>
          <w:tcPr>
            <w:tcW w:w="1008"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10 119</w:t>
            </w:r>
          </w:p>
        </w:tc>
        <w:tc>
          <w:tcPr>
            <w:tcW w:w="148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14 575</w:t>
            </w:r>
          </w:p>
        </w:tc>
        <w:tc>
          <w:tcPr>
            <w:tcW w:w="120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40</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auto" w:fill="auto"/>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Stavanger </w:t>
            </w:r>
          </w:p>
        </w:tc>
        <w:tc>
          <w:tcPr>
            <w:tcW w:w="1008"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24 222</w:t>
            </w:r>
          </w:p>
        </w:tc>
        <w:tc>
          <w:tcPr>
            <w:tcW w:w="148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21 502</w:t>
            </w:r>
          </w:p>
        </w:tc>
        <w:tc>
          <w:tcPr>
            <w:tcW w:w="120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59</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000000" w:fill="DBE5F1"/>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Sør-Hålogaland </w:t>
            </w:r>
          </w:p>
        </w:tc>
        <w:tc>
          <w:tcPr>
            <w:tcW w:w="1008"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rPr>
                <w:rFonts w:ascii="Calibri" w:hAnsi="Calibri"/>
                <w:color w:val="000000"/>
                <w:sz w:val="22"/>
                <w:szCs w:val="22"/>
              </w:rPr>
            </w:pPr>
            <w:r w:rsidRPr="006C2431">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25 632</w:t>
            </w:r>
          </w:p>
        </w:tc>
        <w:tc>
          <w:tcPr>
            <w:tcW w:w="1200" w:type="dxa"/>
            <w:tcBorders>
              <w:top w:val="nil"/>
              <w:left w:val="nil"/>
              <w:bottom w:val="single" w:sz="4" w:space="0" w:color="auto"/>
              <w:right w:val="single" w:sz="4" w:space="0" w:color="auto"/>
            </w:tcBorders>
            <w:shd w:val="clear" w:color="000000" w:fill="DBE5F1"/>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70</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auto" w:fill="auto"/>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 xml:space="preserve">Tunsberg </w:t>
            </w:r>
          </w:p>
        </w:tc>
        <w:tc>
          <w:tcPr>
            <w:tcW w:w="1008"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23 356</w:t>
            </w:r>
          </w:p>
        </w:tc>
        <w:tc>
          <w:tcPr>
            <w:tcW w:w="148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11 621</w:t>
            </w:r>
          </w:p>
        </w:tc>
        <w:tc>
          <w:tcPr>
            <w:tcW w:w="1200" w:type="dxa"/>
            <w:tcBorders>
              <w:top w:val="nil"/>
              <w:left w:val="nil"/>
              <w:bottom w:val="single" w:sz="4" w:space="0" w:color="auto"/>
              <w:right w:val="single" w:sz="4" w:space="0" w:color="auto"/>
            </w:tcBorders>
            <w:shd w:val="clear" w:color="auto" w:fill="auto"/>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32</w:t>
            </w:r>
          </w:p>
        </w:tc>
      </w:tr>
      <w:tr w:rsidR="006C2431" w:rsidRPr="006C2431" w:rsidTr="005B0071">
        <w:trPr>
          <w:trHeight w:val="300"/>
        </w:trPr>
        <w:tc>
          <w:tcPr>
            <w:tcW w:w="1712" w:type="dxa"/>
            <w:tcBorders>
              <w:top w:val="nil"/>
              <w:left w:val="single" w:sz="4" w:space="0" w:color="auto"/>
              <w:bottom w:val="single" w:sz="4" w:space="0" w:color="auto"/>
              <w:right w:val="single" w:sz="4" w:space="0" w:color="auto"/>
            </w:tcBorders>
            <w:shd w:val="clear" w:color="auto" w:fill="8DB3E2" w:themeFill="text2" w:themeFillTint="66"/>
            <w:noWrap/>
            <w:hideMark/>
          </w:tcPr>
          <w:p w:rsidR="006C2431" w:rsidRPr="006C2431" w:rsidRDefault="006C2431" w:rsidP="006C2431">
            <w:pPr>
              <w:rPr>
                <w:rFonts w:ascii="Calibri" w:hAnsi="Calibri"/>
                <w:color w:val="000000"/>
                <w:sz w:val="20"/>
                <w:szCs w:val="20"/>
              </w:rPr>
            </w:pPr>
            <w:r w:rsidRPr="006C2431">
              <w:rPr>
                <w:rFonts w:ascii="Calibri" w:hAnsi="Calibri"/>
                <w:color w:val="000000"/>
                <w:sz w:val="20"/>
                <w:szCs w:val="20"/>
              </w:rPr>
              <w:t>Totalt</w:t>
            </w:r>
          </w:p>
        </w:tc>
        <w:tc>
          <w:tcPr>
            <w:tcW w:w="1008" w:type="dxa"/>
            <w:tcBorders>
              <w:top w:val="nil"/>
              <w:left w:val="nil"/>
              <w:bottom w:val="single" w:sz="4" w:space="0" w:color="auto"/>
              <w:right w:val="single" w:sz="4" w:space="0" w:color="auto"/>
            </w:tcBorders>
            <w:shd w:val="clear" w:color="auto" w:fill="8DB3E2" w:themeFill="text2" w:themeFillTint="66"/>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157 758</w:t>
            </w:r>
          </w:p>
        </w:tc>
        <w:tc>
          <w:tcPr>
            <w:tcW w:w="1480" w:type="dxa"/>
            <w:tcBorders>
              <w:top w:val="nil"/>
              <w:left w:val="nil"/>
              <w:bottom w:val="single" w:sz="4" w:space="0" w:color="auto"/>
              <w:right w:val="single" w:sz="4" w:space="0" w:color="auto"/>
            </w:tcBorders>
            <w:shd w:val="clear" w:color="auto" w:fill="8DB3E2" w:themeFill="text2" w:themeFillTint="66"/>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170 466</w:t>
            </w:r>
          </w:p>
        </w:tc>
        <w:tc>
          <w:tcPr>
            <w:tcW w:w="1200" w:type="dxa"/>
            <w:tcBorders>
              <w:top w:val="nil"/>
              <w:left w:val="nil"/>
              <w:bottom w:val="single" w:sz="4" w:space="0" w:color="auto"/>
              <w:right w:val="single" w:sz="4" w:space="0" w:color="auto"/>
            </w:tcBorders>
            <w:shd w:val="clear" w:color="auto" w:fill="8DB3E2" w:themeFill="text2" w:themeFillTint="66"/>
            <w:noWrap/>
            <w:vAlign w:val="bottom"/>
            <w:hideMark/>
          </w:tcPr>
          <w:p w:rsidR="006C2431" w:rsidRPr="006C2431" w:rsidRDefault="006C2431" w:rsidP="006C2431">
            <w:pPr>
              <w:jc w:val="right"/>
              <w:rPr>
                <w:rFonts w:ascii="Calibri" w:hAnsi="Calibri"/>
                <w:color w:val="000000"/>
                <w:sz w:val="22"/>
                <w:szCs w:val="22"/>
              </w:rPr>
            </w:pPr>
            <w:r w:rsidRPr="006C2431">
              <w:rPr>
                <w:rFonts w:ascii="Calibri" w:hAnsi="Calibri"/>
                <w:color w:val="000000"/>
                <w:sz w:val="22"/>
                <w:szCs w:val="22"/>
              </w:rPr>
              <w:t>467</w:t>
            </w:r>
          </w:p>
        </w:tc>
      </w:tr>
    </w:tbl>
    <w:p w:rsidR="00C269D9" w:rsidRDefault="00C269D9" w:rsidP="006C2431">
      <w:pPr>
        <w:rPr>
          <w:i/>
          <w:sz w:val="18"/>
          <w:szCs w:val="18"/>
        </w:rPr>
      </w:pPr>
    </w:p>
    <w:p w:rsidR="000967BF" w:rsidRDefault="00F62DA8" w:rsidP="006C2431">
      <w:pPr>
        <w:rPr>
          <w:i/>
          <w:sz w:val="18"/>
          <w:szCs w:val="18"/>
        </w:rPr>
      </w:pPr>
      <w:r>
        <w:rPr>
          <w:i/>
          <w:sz w:val="18"/>
          <w:szCs w:val="18"/>
        </w:rPr>
        <w:t xml:space="preserve">Kilde: Bispedømmerådene. </w:t>
      </w:r>
      <w:r w:rsidR="006C2431" w:rsidRPr="006C2431">
        <w:rPr>
          <w:i/>
          <w:sz w:val="18"/>
          <w:szCs w:val="18"/>
        </w:rPr>
        <w:t>Borg startet tellingen på nye nettsider 1.12.</w:t>
      </w:r>
      <w:r w:rsidR="00C269D9">
        <w:rPr>
          <w:i/>
          <w:sz w:val="18"/>
          <w:szCs w:val="18"/>
        </w:rPr>
        <w:t>2014</w:t>
      </w:r>
      <w:r w:rsidR="006C2431" w:rsidRPr="006C2431">
        <w:rPr>
          <w:i/>
          <w:sz w:val="18"/>
          <w:szCs w:val="18"/>
        </w:rPr>
        <w:t xml:space="preserve"> Treff pr. dag gjelder derfor kun desember.</w:t>
      </w:r>
    </w:p>
    <w:p w:rsidR="000967BF" w:rsidRDefault="000967BF" w:rsidP="000967BF">
      <w:pPr>
        <w:pStyle w:val="Overskrift2"/>
        <w:numPr>
          <w:ilvl w:val="1"/>
          <w:numId w:val="1"/>
        </w:numPr>
      </w:pPr>
      <w:bookmarkStart w:id="60" w:name="_Toc411510933"/>
      <w:r>
        <w:t>Grønne menigheter</w:t>
      </w:r>
      <w:bookmarkEnd w:id="60"/>
    </w:p>
    <w:p w:rsidR="000967BF" w:rsidRPr="000967BF" w:rsidRDefault="000967BF" w:rsidP="000967BF"/>
    <w:tbl>
      <w:tblPr>
        <w:tblW w:w="5145" w:type="dxa"/>
        <w:tblInd w:w="1968" w:type="dxa"/>
        <w:tblCellMar>
          <w:left w:w="70" w:type="dxa"/>
          <w:right w:w="70" w:type="dxa"/>
        </w:tblCellMar>
        <w:tblLook w:val="04A0"/>
      </w:tblPr>
      <w:tblGrid>
        <w:gridCol w:w="1788"/>
        <w:gridCol w:w="957"/>
        <w:gridCol w:w="1200"/>
        <w:gridCol w:w="1200"/>
      </w:tblGrid>
      <w:tr w:rsidR="000967BF" w:rsidRPr="000967BF" w:rsidTr="000967BF">
        <w:trPr>
          <w:trHeight w:val="300"/>
        </w:trPr>
        <w:tc>
          <w:tcPr>
            <w:tcW w:w="1788"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967BF" w:rsidRPr="000967BF" w:rsidRDefault="000967BF" w:rsidP="000967BF">
            <w:pPr>
              <w:rPr>
                <w:rFonts w:ascii="Calibri" w:hAnsi="Calibri"/>
                <w:b/>
                <w:bCs/>
                <w:color w:val="000000"/>
                <w:sz w:val="22"/>
                <w:szCs w:val="22"/>
              </w:rPr>
            </w:pPr>
            <w:r w:rsidRPr="000967BF">
              <w:rPr>
                <w:rFonts w:ascii="Calibri" w:hAnsi="Calibri"/>
                <w:b/>
                <w:bCs/>
                <w:color w:val="000000"/>
                <w:sz w:val="22"/>
                <w:szCs w:val="22"/>
              </w:rPr>
              <w:t> </w:t>
            </w:r>
          </w:p>
        </w:tc>
        <w:tc>
          <w:tcPr>
            <w:tcW w:w="957" w:type="dxa"/>
            <w:tcBorders>
              <w:top w:val="single" w:sz="4" w:space="0" w:color="auto"/>
              <w:left w:val="nil"/>
              <w:bottom w:val="single" w:sz="4" w:space="0" w:color="auto"/>
              <w:right w:val="single" w:sz="4" w:space="0" w:color="auto"/>
            </w:tcBorders>
            <w:shd w:val="clear" w:color="000000" w:fill="95B3D7"/>
            <w:noWrap/>
            <w:vAlign w:val="bottom"/>
            <w:hideMark/>
          </w:tcPr>
          <w:p w:rsidR="000967BF" w:rsidRPr="000967BF" w:rsidRDefault="000967BF" w:rsidP="000967BF">
            <w:pPr>
              <w:jc w:val="center"/>
              <w:rPr>
                <w:rFonts w:ascii="Calibri" w:hAnsi="Calibri"/>
                <w:b/>
                <w:bCs/>
                <w:color w:val="000000"/>
                <w:sz w:val="22"/>
                <w:szCs w:val="22"/>
              </w:rPr>
            </w:pPr>
            <w:r w:rsidRPr="000967BF">
              <w:rPr>
                <w:rFonts w:ascii="Calibri" w:hAnsi="Calibri"/>
                <w:b/>
                <w:bCs/>
                <w:color w:val="000000"/>
                <w:sz w:val="22"/>
                <w:szCs w:val="22"/>
              </w:rPr>
              <w:t>2013</w:t>
            </w:r>
          </w:p>
        </w:tc>
        <w:tc>
          <w:tcPr>
            <w:tcW w:w="1200" w:type="dxa"/>
            <w:tcBorders>
              <w:top w:val="single" w:sz="4" w:space="0" w:color="auto"/>
              <w:left w:val="nil"/>
              <w:bottom w:val="single" w:sz="4" w:space="0" w:color="auto"/>
              <w:right w:val="single" w:sz="4" w:space="0" w:color="auto"/>
            </w:tcBorders>
            <w:shd w:val="clear" w:color="000000" w:fill="95B3D7"/>
            <w:noWrap/>
            <w:vAlign w:val="bottom"/>
            <w:hideMark/>
          </w:tcPr>
          <w:p w:rsidR="000967BF" w:rsidRPr="000967BF" w:rsidRDefault="000967BF" w:rsidP="000967BF">
            <w:pPr>
              <w:jc w:val="center"/>
              <w:rPr>
                <w:rFonts w:ascii="Calibri" w:hAnsi="Calibri"/>
                <w:b/>
                <w:bCs/>
                <w:color w:val="000000"/>
                <w:sz w:val="22"/>
                <w:szCs w:val="22"/>
              </w:rPr>
            </w:pPr>
            <w:r w:rsidRPr="000967BF">
              <w:rPr>
                <w:rFonts w:ascii="Calibri" w:hAnsi="Calibri"/>
                <w:b/>
                <w:bCs/>
                <w:color w:val="000000"/>
                <w:sz w:val="22"/>
                <w:szCs w:val="22"/>
              </w:rPr>
              <w:t>2014</w:t>
            </w:r>
          </w:p>
        </w:tc>
        <w:tc>
          <w:tcPr>
            <w:tcW w:w="1200" w:type="dxa"/>
            <w:tcBorders>
              <w:top w:val="single" w:sz="4" w:space="0" w:color="auto"/>
              <w:left w:val="nil"/>
              <w:bottom w:val="single" w:sz="4" w:space="0" w:color="auto"/>
              <w:right w:val="single" w:sz="4" w:space="0" w:color="auto"/>
            </w:tcBorders>
            <w:shd w:val="clear" w:color="000000" w:fill="95B3D7"/>
            <w:noWrap/>
            <w:vAlign w:val="bottom"/>
            <w:hideMark/>
          </w:tcPr>
          <w:p w:rsidR="000967BF" w:rsidRPr="000967BF" w:rsidRDefault="000967BF" w:rsidP="000967BF">
            <w:pPr>
              <w:jc w:val="center"/>
              <w:rPr>
                <w:rFonts w:ascii="Calibri" w:hAnsi="Calibri"/>
                <w:b/>
                <w:bCs/>
                <w:color w:val="000000"/>
                <w:sz w:val="22"/>
                <w:szCs w:val="22"/>
              </w:rPr>
            </w:pPr>
            <w:r w:rsidRPr="000967BF">
              <w:rPr>
                <w:rFonts w:ascii="Calibri" w:hAnsi="Calibri"/>
                <w:b/>
                <w:bCs/>
                <w:color w:val="000000"/>
                <w:sz w:val="22"/>
                <w:szCs w:val="22"/>
              </w:rPr>
              <w:t>Endring</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auto" w:fill="auto"/>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Agder </w:t>
            </w:r>
          </w:p>
        </w:tc>
        <w:tc>
          <w:tcPr>
            <w:tcW w:w="957"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21</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21</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0</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000000" w:fill="C5D9F1"/>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Bjørgvin </w:t>
            </w:r>
          </w:p>
        </w:tc>
        <w:tc>
          <w:tcPr>
            <w:tcW w:w="957"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21</w:t>
            </w:r>
          </w:p>
        </w:tc>
        <w:tc>
          <w:tcPr>
            <w:tcW w:w="1200"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21</w:t>
            </w:r>
          </w:p>
        </w:tc>
        <w:tc>
          <w:tcPr>
            <w:tcW w:w="1200"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0</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auto" w:fill="auto"/>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Borg </w:t>
            </w:r>
          </w:p>
        </w:tc>
        <w:tc>
          <w:tcPr>
            <w:tcW w:w="957"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46</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48</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000000" w:fill="DBE5F1"/>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Hamar </w:t>
            </w:r>
          </w:p>
        </w:tc>
        <w:tc>
          <w:tcPr>
            <w:tcW w:w="957" w:type="dxa"/>
            <w:tcBorders>
              <w:top w:val="nil"/>
              <w:left w:val="nil"/>
              <w:bottom w:val="single" w:sz="8" w:space="0" w:color="auto"/>
              <w:right w:val="single" w:sz="8" w:space="0" w:color="auto"/>
            </w:tcBorders>
            <w:shd w:val="clear" w:color="000000" w:fill="DBE5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38</w:t>
            </w:r>
          </w:p>
        </w:tc>
        <w:tc>
          <w:tcPr>
            <w:tcW w:w="1200" w:type="dxa"/>
            <w:tcBorders>
              <w:top w:val="nil"/>
              <w:left w:val="nil"/>
              <w:bottom w:val="single" w:sz="8" w:space="0" w:color="auto"/>
              <w:right w:val="single" w:sz="8" w:space="0" w:color="auto"/>
            </w:tcBorders>
            <w:shd w:val="clear" w:color="000000" w:fill="DBE5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40</w:t>
            </w:r>
          </w:p>
        </w:tc>
        <w:tc>
          <w:tcPr>
            <w:tcW w:w="1200" w:type="dxa"/>
            <w:tcBorders>
              <w:top w:val="nil"/>
              <w:left w:val="nil"/>
              <w:bottom w:val="single" w:sz="8" w:space="0" w:color="auto"/>
              <w:right w:val="single" w:sz="8" w:space="0" w:color="auto"/>
            </w:tcBorders>
            <w:shd w:val="clear" w:color="000000" w:fill="DBE5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auto" w:fill="auto"/>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Møre </w:t>
            </w:r>
          </w:p>
        </w:tc>
        <w:tc>
          <w:tcPr>
            <w:tcW w:w="957"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6</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7</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1</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000000" w:fill="C5D9F1"/>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Nidaros </w:t>
            </w:r>
          </w:p>
        </w:tc>
        <w:tc>
          <w:tcPr>
            <w:tcW w:w="957"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16</w:t>
            </w:r>
          </w:p>
        </w:tc>
        <w:tc>
          <w:tcPr>
            <w:tcW w:w="1200"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16</w:t>
            </w:r>
          </w:p>
        </w:tc>
        <w:tc>
          <w:tcPr>
            <w:tcW w:w="1200"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0</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auto" w:fill="auto"/>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Nord-Hålogaland </w:t>
            </w:r>
          </w:p>
        </w:tc>
        <w:tc>
          <w:tcPr>
            <w:tcW w:w="957"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6</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7</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1</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000000" w:fill="C5D9F1"/>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Oslo </w:t>
            </w:r>
          </w:p>
        </w:tc>
        <w:tc>
          <w:tcPr>
            <w:tcW w:w="957"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32</w:t>
            </w:r>
          </w:p>
        </w:tc>
        <w:tc>
          <w:tcPr>
            <w:tcW w:w="1200"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36</w:t>
            </w:r>
          </w:p>
        </w:tc>
        <w:tc>
          <w:tcPr>
            <w:tcW w:w="1200"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4</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auto" w:fill="auto"/>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Stavanger </w:t>
            </w:r>
          </w:p>
        </w:tc>
        <w:tc>
          <w:tcPr>
            <w:tcW w:w="957"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28</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30</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000000" w:fill="C5D9F1"/>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Sør-Hålogaland </w:t>
            </w:r>
          </w:p>
        </w:tc>
        <w:tc>
          <w:tcPr>
            <w:tcW w:w="957"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21</w:t>
            </w:r>
          </w:p>
        </w:tc>
        <w:tc>
          <w:tcPr>
            <w:tcW w:w="1200"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22</w:t>
            </w:r>
          </w:p>
        </w:tc>
        <w:tc>
          <w:tcPr>
            <w:tcW w:w="1200" w:type="dxa"/>
            <w:tcBorders>
              <w:top w:val="nil"/>
              <w:left w:val="nil"/>
              <w:bottom w:val="single" w:sz="8" w:space="0" w:color="auto"/>
              <w:right w:val="single" w:sz="8" w:space="0" w:color="auto"/>
            </w:tcBorders>
            <w:shd w:val="clear" w:color="000000" w:fill="C5D9F1"/>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1</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auto" w:fill="auto"/>
            <w:noWrap/>
            <w:vAlign w:val="bottom"/>
            <w:hideMark/>
          </w:tcPr>
          <w:p w:rsidR="000967BF" w:rsidRPr="000967BF" w:rsidRDefault="000967BF" w:rsidP="000967BF">
            <w:pPr>
              <w:rPr>
                <w:rFonts w:ascii="Calibri" w:hAnsi="Calibri"/>
                <w:color w:val="000000"/>
                <w:sz w:val="22"/>
                <w:szCs w:val="22"/>
              </w:rPr>
            </w:pPr>
            <w:r w:rsidRPr="000967BF">
              <w:rPr>
                <w:rFonts w:ascii="Calibri" w:hAnsi="Calibri"/>
                <w:color w:val="000000"/>
                <w:sz w:val="22"/>
                <w:szCs w:val="22"/>
              </w:rPr>
              <w:t xml:space="preserve">Tunsberg </w:t>
            </w:r>
          </w:p>
        </w:tc>
        <w:tc>
          <w:tcPr>
            <w:tcW w:w="957"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32</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34</w:t>
            </w:r>
          </w:p>
        </w:tc>
        <w:tc>
          <w:tcPr>
            <w:tcW w:w="1200" w:type="dxa"/>
            <w:tcBorders>
              <w:top w:val="nil"/>
              <w:left w:val="nil"/>
              <w:bottom w:val="single" w:sz="8" w:space="0" w:color="auto"/>
              <w:right w:val="single" w:sz="8" w:space="0" w:color="auto"/>
            </w:tcBorders>
            <w:shd w:val="clear" w:color="auto" w:fill="auto"/>
            <w:noWrap/>
            <w:vAlign w:val="bottom"/>
            <w:hideMark/>
          </w:tcPr>
          <w:p w:rsidR="000967BF" w:rsidRPr="000967BF" w:rsidRDefault="000967BF" w:rsidP="000967BF">
            <w:pPr>
              <w:jc w:val="right"/>
              <w:rPr>
                <w:rFonts w:ascii="Calibri" w:hAnsi="Calibri"/>
                <w:color w:val="000000"/>
                <w:sz w:val="22"/>
                <w:szCs w:val="22"/>
              </w:rPr>
            </w:pPr>
            <w:r w:rsidRPr="000967BF">
              <w:rPr>
                <w:rFonts w:ascii="Calibri" w:hAnsi="Calibri"/>
                <w:color w:val="000000"/>
                <w:sz w:val="22"/>
                <w:szCs w:val="22"/>
              </w:rPr>
              <w:t>2</w:t>
            </w:r>
          </w:p>
        </w:tc>
      </w:tr>
      <w:tr w:rsidR="000967BF" w:rsidRPr="000967BF" w:rsidTr="000967BF">
        <w:trPr>
          <w:trHeight w:val="315"/>
        </w:trPr>
        <w:tc>
          <w:tcPr>
            <w:tcW w:w="1788" w:type="dxa"/>
            <w:tcBorders>
              <w:top w:val="nil"/>
              <w:left w:val="single" w:sz="8" w:space="0" w:color="auto"/>
              <w:bottom w:val="single" w:sz="8" w:space="0" w:color="auto"/>
              <w:right w:val="single" w:sz="8" w:space="0" w:color="auto"/>
            </w:tcBorders>
            <w:shd w:val="clear" w:color="000000" w:fill="95B3D7"/>
            <w:noWrap/>
            <w:vAlign w:val="bottom"/>
            <w:hideMark/>
          </w:tcPr>
          <w:p w:rsidR="000967BF" w:rsidRPr="000967BF" w:rsidRDefault="000967BF" w:rsidP="000967BF">
            <w:pPr>
              <w:rPr>
                <w:rFonts w:ascii="Calibri" w:hAnsi="Calibri"/>
                <w:b/>
                <w:bCs/>
                <w:color w:val="000000"/>
                <w:sz w:val="22"/>
                <w:szCs w:val="22"/>
              </w:rPr>
            </w:pPr>
            <w:r w:rsidRPr="000967BF">
              <w:rPr>
                <w:rFonts w:ascii="Calibri" w:hAnsi="Calibri"/>
                <w:b/>
                <w:bCs/>
                <w:color w:val="000000"/>
                <w:sz w:val="22"/>
                <w:szCs w:val="22"/>
              </w:rPr>
              <w:t>Totalt</w:t>
            </w:r>
          </w:p>
        </w:tc>
        <w:tc>
          <w:tcPr>
            <w:tcW w:w="957" w:type="dxa"/>
            <w:tcBorders>
              <w:top w:val="nil"/>
              <w:left w:val="nil"/>
              <w:bottom w:val="single" w:sz="8" w:space="0" w:color="auto"/>
              <w:right w:val="single" w:sz="8" w:space="0" w:color="auto"/>
            </w:tcBorders>
            <w:shd w:val="clear" w:color="000000" w:fill="95B3D7"/>
            <w:noWrap/>
            <w:vAlign w:val="bottom"/>
            <w:hideMark/>
          </w:tcPr>
          <w:p w:rsidR="000967BF" w:rsidRPr="000967BF" w:rsidRDefault="000967BF" w:rsidP="000967BF">
            <w:pPr>
              <w:jc w:val="right"/>
              <w:rPr>
                <w:rFonts w:ascii="Calibri" w:hAnsi="Calibri"/>
                <w:b/>
                <w:bCs/>
                <w:color w:val="000000"/>
                <w:sz w:val="22"/>
                <w:szCs w:val="22"/>
              </w:rPr>
            </w:pPr>
            <w:r w:rsidRPr="000967BF">
              <w:rPr>
                <w:rFonts w:ascii="Calibri" w:hAnsi="Calibri"/>
                <w:b/>
                <w:bCs/>
                <w:color w:val="000000"/>
                <w:sz w:val="22"/>
                <w:szCs w:val="22"/>
              </w:rPr>
              <w:t>267</w:t>
            </w:r>
          </w:p>
        </w:tc>
        <w:tc>
          <w:tcPr>
            <w:tcW w:w="1200" w:type="dxa"/>
            <w:tcBorders>
              <w:top w:val="nil"/>
              <w:left w:val="nil"/>
              <w:bottom w:val="single" w:sz="8" w:space="0" w:color="auto"/>
              <w:right w:val="single" w:sz="8" w:space="0" w:color="auto"/>
            </w:tcBorders>
            <w:shd w:val="clear" w:color="000000" w:fill="95B3D7"/>
            <w:noWrap/>
            <w:vAlign w:val="bottom"/>
            <w:hideMark/>
          </w:tcPr>
          <w:p w:rsidR="000967BF" w:rsidRPr="000967BF" w:rsidRDefault="000967BF" w:rsidP="000967BF">
            <w:pPr>
              <w:jc w:val="right"/>
              <w:rPr>
                <w:rFonts w:ascii="Calibri" w:hAnsi="Calibri"/>
                <w:b/>
                <w:bCs/>
                <w:color w:val="000000"/>
                <w:sz w:val="22"/>
                <w:szCs w:val="22"/>
              </w:rPr>
            </w:pPr>
            <w:r w:rsidRPr="000967BF">
              <w:rPr>
                <w:rFonts w:ascii="Calibri" w:hAnsi="Calibri"/>
                <w:b/>
                <w:bCs/>
                <w:color w:val="000000"/>
                <w:sz w:val="22"/>
                <w:szCs w:val="22"/>
              </w:rPr>
              <w:t>282</w:t>
            </w:r>
          </w:p>
        </w:tc>
        <w:tc>
          <w:tcPr>
            <w:tcW w:w="1200" w:type="dxa"/>
            <w:tcBorders>
              <w:top w:val="nil"/>
              <w:left w:val="nil"/>
              <w:bottom w:val="single" w:sz="8" w:space="0" w:color="auto"/>
              <w:right w:val="single" w:sz="8" w:space="0" w:color="auto"/>
            </w:tcBorders>
            <w:shd w:val="clear" w:color="000000" w:fill="95B3D7"/>
            <w:noWrap/>
            <w:vAlign w:val="bottom"/>
            <w:hideMark/>
          </w:tcPr>
          <w:p w:rsidR="000967BF" w:rsidRPr="000967BF" w:rsidRDefault="000967BF" w:rsidP="000967BF">
            <w:pPr>
              <w:jc w:val="right"/>
              <w:rPr>
                <w:rFonts w:ascii="Calibri" w:hAnsi="Calibri"/>
                <w:b/>
                <w:bCs/>
                <w:color w:val="000000"/>
                <w:sz w:val="22"/>
                <w:szCs w:val="22"/>
              </w:rPr>
            </w:pPr>
            <w:r w:rsidRPr="000967BF">
              <w:rPr>
                <w:rFonts w:ascii="Calibri" w:hAnsi="Calibri"/>
                <w:b/>
                <w:bCs/>
                <w:color w:val="000000"/>
                <w:sz w:val="22"/>
                <w:szCs w:val="22"/>
              </w:rPr>
              <w:t>15</w:t>
            </w:r>
          </w:p>
        </w:tc>
      </w:tr>
    </w:tbl>
    <w:p w:rsidR="00B325BF" w:rsidRDefault="00B325BF" w:rsidP="000967BF">
      <w:pPr>
        <w:pStyle w:val="Overskrift2"/>
        <w:numPr>
          <w:ilvl w:val="1"/>
          <w:numId w:val="1"/>
        </w:numPr>
      </w:pPr>
      <w:r w:rsidRPr="006C2431">
        <w:br w:type="page"/>
      </w:r>
      <w:r w:rsidR="000967BF">
        <w:lastRenderedPageBreak/>
        <w:t xml:space="preserve"> </w:t>
      </w:r>
      <w:bookmarkStart w:id="61" w:name="_Toc411510934"/>
      <w:r w:rsidR="000967BF">
        <w:t>Menigheter med misjonsavtaler</w:t>
      </w:r>
      <w:bookmarkEnd w:id="61"/>
    </w:p>
    <w:p w:rsidR="00DD082C" w:rsidRPr="00DD082C" w:rsidRDefault="00DD082C" w:rsidP="00DD082C"/>
    <w:tbl>
      <w:tblPr>
        <w:tblW w:w="5145" w:type="dxa"/>
        <w:tblInd w:w="1968" w:type="dxa"/>
        <w:tblCellMar>
          <w:left w:w="70" w:type="dxa"/>
          <w:right w:w="70" w:type="dxa"/>
        </w:tblCellMar>
        <w:tblLook w:val="04A0"/>
      </w:tblPr>
      <w:tblGrid>
        <w:gridCol w:w="1545"/>
        <w:gridCol w:w="1200"/>
        <w:gridCol w:w="1200"/>
        <w:gridCol w:w="1200"/>
      </w:tblGrid>
      <w:tr w:rsidR="00DD082C" w:rsidRPr="00DD082C" w:rsidTr="00DD082C">
        <w:trPr>
          <w:trHeight w:val="300"/>
        </w:trPr>
        <w:tc>
          <w:tcPr>
            <w:tcW w:w="1545"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w:t>
            </w:r>
          </w:p>
        </w:tc>
        <w:tc>
          <w:tcPr>
            <w:tcW w:w="1200" w:type="dxa"/>
            <w:tcBorders>
              <w:top w:val="single" w:sz="4" w:space="0" w:color="auto"/>
              <w:left w:val="nil"/>
              <w:bottom w:val="single" w:sz="4" w:space="0" w:color="auto"/>
              <w:right w:val="single" w:sz="4" w:space="0" w:color="auto"/>
            </w:tcBorders>
            <w:shd w:val="clear" w:color="000000" w:fill="95B3D7"/>
            <w:noWrap/>
            <w:vAlign w:val="bottom"/>
            <w:hideMark/>
          </w:tcPr>
          <w:p w:rsidR="00DD082C" w:rsidRPr="00DD082C" w:rsidRDefault="00DD082C" w:rsidP="00DD082C">
            <w:pPr>
              <w:jc w:val="center"/>
              <w:rPr>
                <w:rFonts w:ascii="Calibri" w:hAnsi="Calibri"/>
                <w:color w:val="000000"/>
                <w:sz w:val="22"/>
                <w:szCs w:val="22"/>
              </w:rPr>
            </w:pPr>
            <w:r w:rsidRPr="00DD082C">
              <w:rPr>
                <w:rFonts w:ascii="Calibri" w:hAnsi="Calibri"/>
                <w:color w:val="000000"/>
                <w:sz w:val="22"/>
                <w:szCs w:val="22"/>
              </w:rPr>
              <w:t>2013</w:t>
            </w:r>
          </w:p>
        </w:tc>
        <w:tc>
          <w:tcPr>
            <w:tcW w:w="1200" w:type="dxa"/>
            <w:tcBorders>
              <w:top w:val="single" w:sz="4" w:space="0" w:color="auto"/>
              <w:left w:val="nil"/>
              <w:bottom w:val="single" w:sz="4" w:space="0" w:color="auto"/>
              <w:right w:val="single" w:sz="4" w:space="0" w:color="auto"/>
            </w:tcBorders>
            <w:shd w:val="clear" w:color="000000" w:fill="95B3D7"/>
            <w:noWrap/>
            <w:vAlign w:val="bottom"/>
            <w:hideMark/>
          </w:tcPr>
          <w:p w:rsidR="00DD082C" w:rsidRPr="00DD082C" w:rsidRDefault="00DD082C" w:rsidP="00DD082C">
            <w:pPr>
              <w:jc w:val="center"/>
              <w:rPr>
                <w:rFonts w:ascii="Calibri" w:hAnsi="Calibri"/>
                <w:color w:val="000000"/>
                <w:sz w:val="22"/>
                <w:szCs w:val="22"/>
              </w:rPr>
            </w:pPr>
            <w:r w:rsidRPr="00DD082C">
              <w:rPr>
                <w:rFonts w:ascii="Calibri" w:hAnsi="Calibri"/>
                <w:color w:val="000000"/>
                <w:sz w:val="22"/>
                <w:szCs w:val="22"/>
              </w:rPr>
              <w:t>2014</w:t>
            </w:r>
          </w:p>
        </w:tc>
        <w:tc>
          <w:tcPr>
            <w:tcW w:w="1200" w:type="dxa"/>
            <w:tcBorders>
              <w:top w:val="single" w:sz="4" w:space="0" w:color="auto"/>
              <w:left w:val="nil"/>
              <w:bottom w:val="single" w:sz="4" w:space="0" w:color="auto"/>
              <w:right w:val="single" w:sz="4" w:space="0" w:color="auto"/>
            </w:tcBorders>
            <w:shd w:val="clear" w:color="000000" w:fill="95B3D7"/>
            <w:noWrap/>
            <w:vAlign w:val="bottom"/>
            <w:hideMark/>
          </w:tcPr>
          <w:p w:rsidR="00DD082C" w:rsidRPr="00DD082C" w:rsidRDefault="00DD082C" w:rsidP="00DD082C">
            <w:pPr>
              <w:jc w:val="center"/>
              <w:rPr>
                <w:rFonts w:ascii="Calibri" w:hAnsi="Calibri"/>
                <w:color w:val="000000"/>
                <w:sz w:val="22"/>
                <w:szCs w:val="22"/>
              </w:rPr>
            </w:pPr>
            <w:r w:rsidRPr="00DD082C">
              <w:rPr>
                <w:rFonts w:ascii="Calibri" w:hAnsi="Calibri"/>
                <w:color w:val="000000"/>
                <w:sz w:val="22"/>
                <w:szCs w:val="22"/>
              </w:rPr>
              <w:t>Endring</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auto" w:fill="auto"/>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Agder </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121</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123</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2</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000000" w:fill="DBE5F1"/>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Bjørgvin </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116</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116</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0</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auto" w:fill="auto"/>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Borg </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75</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75</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0</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000000" w:fill="DBE5F1"/>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Hamar </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98</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94</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-4</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auto" w:fill="auto"/>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Møre </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77</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74</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-3</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000000" w:fill="DBE5F1"/>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Nidaros </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99</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102</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3</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auto" w:fill="auto"/>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Nord-Hålogaland </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52</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55</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3</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000000" w:fill="DBE5F1"/>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Oslo </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53</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54</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1</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auto" w:fill="auto"/>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Stavanger </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117</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114</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-3</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000000" w:fill="DBE5F1"/>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Sør-Hålogaland </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76</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73</w:t>
            </w:r>
          </w:p>
        </w:tc>
        <w:tc>
          <w:tcPr>
            <w:tcW w:w="1200" w:type="dxa"/>
            <w:tcBorders>
              <w:top w:val="nil"/>
              <w:left w:val="nil"/>
              <w:bottom w:val="single" w:sz="8" w:space="0" w:color="auto"/>
              <w:right w:val="single" w:sz="8" w:space="0" w:color="auto"/>
            </w:tcBorders>
            <w:shd w:val="clear" w:color="000000" w:fill="DBE5F1"/>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-3</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auto" w:fill="auto"/>
            <w:noWrap/>
            <w:vAlign w:val="bottom"/>
            <w:hideMark/>
          </w:tcPr>
          <w:p w:rsidR="00DD082C" w:rsidRPr="00DD082C" w:rsidRDefault="00DD082C" w:rsidP="00DD082C">
            <w:pPr>
              <w:rPr>
                <w:rFonts w:ascii="Calibri" w:hAnsi="Calibri"/>
                <w:color w:val="000000"/>
                <w:sz w:val="22"/>
                <w:szCs w:val="22"/>
              </w:rPr>
            </w:pPr>
            <w:r w:rsidRPr="00DD082C">
              <w:rPr>
                <w:rFonts w:ascii="Calibri" w:hAnsi="Calibri"/>
                <w:color w:val="000000"/>
                <w:sz w:val="22"/>
                <w:szCs w:val="22"/>
              </w:rPr>
              <w:t xml:space="preserve">Tunsberg </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75</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72</w:t>
            </w:r>
          </w:p>
        </w:tc>
        <w:tc>
          <w:tcPr>
            <w:tcW w:w="1200" w:type="dxa"/>
            <w:tcBorders>
              <w:top w:val="nil"/>
              <w:left w:val="nil"/>
              <w:bottom w:val="single" w:sz="8" w:space="0" w:color="auto"/>
              <w:right w:val="single" w:sz="8" w:space="0" w:color="auto"/>
            </w:tcBorders>
            <w:shd w:val="clear" w:color="auto" w:fill="auto"/>
            <w:noWrap/>
            <w:vAlign w:val="bottom"/>
            <w:hideMark/>
          </w:tcPr>
          <w:p w:rsidR="00DD082C" w:rsidRPr="00DD082C" w:rsidRDefault="00DD082C" w:rsidP="00DD082C">
            <w:pPr>
              <w:jc w:val="right"/>
              <w:rPr>
                <w:rFonts w:ascii="Calibri" w:hAnsi="Calibri"/>
                <w:color w:val="000000"/>
                <w:sz w:val="22"/>
                <w:szCs w:val="22"/>
              </w:rPr>
            </w:pPr>
            <w:r w:rsidRPr="00DD082C">
              <w:rPr>
                <w:rFonts w:ascii="Calibri" w:hAnsi="Calibri"/>
                <w:color w:val="000000"/>
                <w:sz w:val="22"/>
                <w:szCs w:val="22"/>
              </w:rPr>
              <w:t>-3</w:t>
            </w:r>
          </w:p>
        </w:tc>
      </w:tr>
      <w:tr w:rsidR="00DD082C" w:rsidRPr="00DD082C" w:rsidTr="00DD082C">
        <w:trPr>
          <w:trHeight w:val="315"/>
        </w:trPr>
        <w:tc>
          <w:tcPr>
            <w:tcW w:w="1545" w:type="dxa"/>
            <w:tcBorders>
              <w:top w:val="nil"/>
              <w:left w:val="single" w:sz="8" w:space="0" w:color="auto"/>
              <w:bottom w:val="single" w:sz="8" w:space="0" w:color="auto"/>
              <w:right w:val="single" w:sz="8" w:space="0" w:color="auto"/>
            </w:tcBorders>
            <w:shd w:val="clear" w:color="000000" w:fill="95B3D7"/>
            <w:noWrap/>
            <w:vAlign w:val="bottom"/>
            <w:hideMark/>
          </w:tcPr>
          <w:p w:rsidR="00DD082C" w:rsidRPr="00DD082C" w:rsidRDefault="00DD082C" w:rsidP="00DD082C">
            <w:pPr>
              <w:rPr>
                <w:rFonts w:ascii="Calibri" w:hAnsi="Calibri"/>
                <w:b/>
                <w:bCs/>
                <w:color w:val="000000"/>
                <w:sz w:val="22"/>
                <w:szCs w:val="22"/>
              </w:rPr>
            </w:pPr>
            <w:r w:rsidRPr="00DD082C">
              <w:rPr>
                <w:rFonts w:ascii="Calibri" w:hAnsi="Calibri"/>
                <w:b/>
                <w:bCs/>
                <w:color w:val="000000"/>
                <w:sz w:val="22"/>
                <w:szCs w:val="22"/>
              </w:rPr>
              <w:t>Totalt</w:t>
            </w:r>
          </w:p>
        </w:tc>
        <w:tc>
          <w:tcPr>
            <w:tcW w:w="1200" w:type="dxa"/>
            <w:tcBorders>
              <w:top w:val="nil"/>
              <w:left w:val="nil"/>
              <w:bottom w:val="single" w:sz="8" w:space="0" w:color="auto"/>
              <w:right w:val="single" w:sz="8" w:space="0" w:color="auto"/>
            </w:tcBorders>
            <w:shd w:val="clear" w:color="000000" w:fill="95B3D7"/>
            <w:noWrap/>
            <w:vAlign w:val="bottom"/>
            <w:hideMark/>
          </w:tcPr>
          <w:p w:rsidR="00DD082C" w:rsidRPr="00DD082C" w:rsidRDefault="00DD082C" w:rsidP="00DD082C">
            <w:pPr>
              <w:jc w:val="right"/>
              <w:rPr>
                <w:rFonts w:ascii="Calibri" w:hAnsi="Calibri"/>
                <w:b/>
                <w:bCs/>
                <w:color w:val="000000"/>
                <w:sz w:val="22"/>
                <w:szCs w:val="22"/>
              </w:rPr>
            </w:pPr>
            <w:r w:rsidRPr="00DD082C">
              <w:rPr>
                <w:rFonts w:ascii="Calibri" w:hAnsi="Calibri"/>
                <w:b/>
                <w:bCs/>
                <w:color w:val="000000"/>
                <w:sz w:val="22"/>
                <w:szCs w:val="22"/>
              </w:rPr>
              <w:t>959</w:t>
            </w:r>
          </w:p>
        </w:tc>
        <w:tc>
          <w:tcPr>
            <w:tcW w:w="1200" w:type="dxa"/>
            <w:tcBorders>
              <w:top w:val="nil"/>
              <w:left w:val="nil"/>
              <w:bottom w:val="single" w:sz="8" w:space="0" w:color="auto"/>
              <w:right w:val="single" w:sz="8" w:space="0" w:color="auto"/>
            </w:tcBorders>
            <w:shd w:val="clear" w:color="000000" w:fill="95B3D7"/>
            <w:noWrap/>
            <w:vAlign w:val="bottom"/>
            <w:hideMark/>
          </w:tcPr>
          <w:p w:rsidR="00DD082C" w:rsidRPr="00DD082C" w:rsidRDefault="00DD082C" w:rsidP="00DD082C">
            <w:pPr>
              <w:jc w:val="right"/>
              <w:rPr>
                <w:rFonts w:ascii="Calibri" w:hAnsi="Calibri"/>
                <w:b/>
                <w:bCs/>
                <w:color w:val="000000"/>
                <w:sz w:val="22"/>
                <w:szCs w:val="22"/>
              </w:rPr>
            </w:pPr>
            <w:r w:rsidRPr="00DD082C">
              <w:rPr>
                <w:rFonts w:ascii="Calibri" w:hAnsi="Calibri"/>
                <w:b/>
                <w:bCs/>
                <w:color w:val="000000"/>
                <w:sz w:val="22"/>
                <w:szCs w:val="22"/>
              </w:rPr>
              <w:t>952</w:t>
            </w:r>
          </w:p>
        </w:tc>
        <w:tc>
          <w:tcPr>
            <w:tcW w:w="1200" w:type="dxa"/>
            <w:tcBorders>
              <w:top w:val="nil"/>
              <w:left w:val="nil"/>
              <w:bottom w:val="single" w:sz="8" w:space="0" w:color="auto"/>
              <w:right w:val="single" w:sz="8" w:space="0" w:color="auto"/>
            </w:tcBorders>
            <w:shd w:val="clear" w:color="000000" w:fill="95B3D7"/>
            <w:noWrap/>
            <w:vAlign w:val="bottom"/>
            <w:hideMark/>
          </w:tcPr>
          <w:p w:rsidR="00DD082C" w:rsidRPr="00DD082C" w:rsidRDefault="00DD082C" w:rsidP="00DD082C">
            <w:pPr>
              <w:jc w:val="right"/>
              <w:rPr>
                <w:rFonts w:ascii="Calibri" w:hAnsi="Calibri"/>
                <w:b/>
                <w:bCs/>
                <w:color w:val="000000"/>
                <w:sz w:val="22"/>
                <w:szCs w:val="22"/>
              </w:rPr>
            </w:pPr>
            <w:r w:rsidRPr="00DD082C">
              <w:rPr>
                <w:rFonts w:ascii="Calibri" w:hAnsi="Calibri"/>
                <w:b/>
                <w:bCs/>
                <w:color w:val="000000"/>
                <w:sz w:val="22"/>
                <w:szCs w:val="22"/>
              </w:rPr>
              <w:t>-7</w:t>
            </w:r>
          </w:p>
        </w:tc>
      </w:tr>
    </w:tbl>
    <w:p w:rsidR="000967BF" w:rsidRPr="00E43033" w:rsidRDefault="00E43033" w:rsidP="000967BF">
      <w:pPr>
        <w:rPr>
          <w:i/>
          <w:sz w:val="18"/>
          <w:szCs w:val="18"/>
        </w:rPr>
      </w:pPr>
      <w:r w:rsidRPr="00E43033">
        <w:rPr>
          <w:i/>
          <w:sz w:val="18"/>
          <w:szCs w:val="18"/>
        </w:rPr>
        <w:tab/>
      </w:r>
      <w:r w:rsidRPr="00E43033">
        <w:rPr>
          <w:i/>
          <w:sz w:val="18"/>
          <w:szCs w:val="18"/>
        </w:rPr>
        <w:tab/>
      </w:r>
      <w:r w:rsidRPr="00E43033">
        <w:rPr>
          <w:i/>
          <w:sz w:val="18"/>
          <w:szCs w:val="18"/>
        </w:rPr>
        <w:tab/>
        <w:t>Kilde: Kirkerådet</w:t>
      </w:r>
    </w:p>
    <w:p w:rsidR="00A80FBF" w:rsidRDefault="00C37BE8" w:rsidP="00A80FBF">
      <w:pPr>
        <w:pStyle w:val="Overskrift2"/>
        <w:numPr>
          <w:ilvl w:val="0"/>
          <w:numId w:val="2"/>
        </w:numPr>
      </w:pPr>
      <w:bookmarkStart w:id="62" w:name="_Toc347836901"/>
      <w:bookmarkStart w:id="63" w:name="_Toc411510935"/>
      <w:r>
        <w:t>R</w:t>
      </w:r>
      <w:bookmarkEnd w:id="62"/>
      <w:r w:rsidR="00C445EB">
        <w:t>EKRUTTERING OG FRIVILLIGHET</w:t>
      </w:r>
      <w:bookmarkEnd w:id="63"/>
    </w:p>
    <w:p w:rsidR="00D36520" w:rsidRPr="00537869" w:rsidRDefault="00D36520" w:rsidP="00A80FBF">
      <w:pPr>
        <w:pStyle w:val="Overskrift2"/>
        <w:numPr>
          <w:ilvl w:val="1"/>
          <w:numId w:val="2"/>
        </w:numPr>
      </w:pPr>
      <w:bookmarkStart w:id="64" w:name="_Toc411510936"/>
      <w:r w:rsidRPr="00537869">
        <w:t xml:space="preserve">Utlysninger, søknader og tilsettinger </w:t>
      </w:r>
      <w:r>
        <w:t xml:space="preserve">av prestestillinger </w:t>
      </w:r>
      <w:r w:rsidRPr="00537869">
        <w:t>fordelt på bispedømmene</w:t>
      </w:r>
      <w:bookmarkEnd w:id="64"/>
    </w:p>
    <w:p w:rsidR="00D36520" w:rsidRPr="00AB6FB3" w:rsidRDefault="00D36520" w:rsidP="00D36520">
      <w:pPr>
        <w:rPr>
          <w:b/>
          <w:i/>
          <w:sz w:val="18"/>
          <w:szCs w:val="18"/>
        </w:rPr>
      </w:pPr>
    </w:p>
    <w:tbl>
      <w:tblPr>
        <w:tblStyle w:val="Middelsskyggelegging1uthevingsfarg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1701"/>
        <w:gridCol w:w="1134"/>
        <w:gridCol w:w="1134"/>
        <w:gridCol w:w="1417"/>
        <w:gridCol w:w="1559"/>
        <w:gridCol w:w="1156"/>
      </w:tblGrid>
      <w:tr w:rsidR="00D36520" w:rsidTr="00D36520">
        <w:trPr>
          <w:cnfStyle w:val="100000000000"/>
        </w:trPr>
        <w:tc>
          <w:tcPr>
            <w:cnfStyle w:val="001000000000"/>
            <w:tcW w:w="1701"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D36520" w:rsidRPr="00D32029" w:rsidRDefault="00D36520" w:rsidP="00D36520">
            <w:pPr>
              <w:rPr>
                <w:color w:val="auto"/>
                <w:sz w:val="20"/>
                <w:szCs w:val="20"/>
              </w:rPr>
            </w:pPr>
            <w:r w:rsidRPr="00D32029">
              <w:rPr>
                <w:color w:val="auto"/>
                <w:sz w:val="20"/>
                <w:szCs w:val="20"/>
              </w:rPr>
              <w:t>Bispedømme</w:t>
            </w:r>
          </w:p>
          <w:p w:rsidR="00D36520" w:rsidRPr="00D32029" w:rsidRDefault="00D36520" w:rsidP="00D36520">
            <w:pPr>
              <w:rPr>
                <w:sz w:val="20"/>
                <w:szCs w:val="20"/>
              </w:rPr>
            </w:pPr>
          </w:p>
        </w:tc>
        <w:tc>
          <w:tcPr>
            <w:tcW w:w="1134"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cnfStyle w:val="100000000000"/>
              <w:rPr>
                <w:rFonts w:ascii="Calibri" w:hAnsi="Calibri" w:cs="Calibri"/>
                <w:color w:val="000000"/>
                <w:sz w:val="20"/>
                <w:szCs w:val="20"/>
              </w:rPr>
            </w:pPr>
            <w:r>
              <w:rPr>
                <w:rFonts w:ascii="Calibri" w:hAnsi="Calibri" w:cs="Calibri"/>
                <w:color w:val="000000"/>
                <w:sz w:val="20"/>
                <w:szCs w:val="20"/>
              </w:rPr>
              <w:t>Utlyste stillinger</w:t>
            </w:r>
          </w:p>
        </w:tc>
        <w:tc>
          <w:tcPr>
            <w:tcW w:w="1134"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cnfStyle w:val="100000000000"/>
              <w:rPr>
                <w:rFonts w:ascii="Calibri" w:hAnsi="Calibri" w:cs="Calibri"/>
                <w:color w:val="000000"/>
                <w:sz w:val="20"/>
                <w:szCs w:val="20"/>
              </w:rPr>
            </w:pPr>
            <w:r>
              <w:rPr>
                <w:rFonts w:ascii="Calibri" w:hAnsi="Calibri" w:cs="Calibri"/>
                <w:color w:val="000000"/>
                <w:sz w:val="20"/>
                <w:szCs w:val="20"/>
              </w:rPr>
              <w:t>Antall søknader</w:t>
            </w:r>
          </w:p>
        </w:tc>
        <w:tc>
          <w:tcPr>
            <w:tcW w:w="1417"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cnfStyle w:val="100000000000"/>
              <w:rPr>
                <w:rFonts w:ascii="Calibri" w:hAnsi="Calibri" w:cs="Calibri"/>
                <w:color w:val="000000"/>
                <w:sz w:val="20"/>
                <w:szCs w:val="20"/>
              </w:rPr>
            </w:pPr>
            <w:r>
              <w:rPr>
                <w:rFonts w:ascii="Calibri" w:hAnsi="Calibri" w:cs="Calibri"/>
                <w:color w:val="000000"/>
                <w:sz w:val="20"/>
                <w:szCs w:val="20"/>
              </w:rPr>
              <w:t>Søknader pr. utlysning</w:t>
            </w:r>
          </w:p>
        </w:tc>
        <w:tc>
          <w:tcPr>
            <w:tcW w:w="1559"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cnfStyle w:val="100000000000"/>
              <w:rPr>
                <w:rFonts w:ascii="Calibri" w:hAnsi="Calibri" w:cs="Calibri"/>
                <w:color w:val="000000"/>
                <w:sz w:val="20"/>
                <w:szCs w:val="20"/>
              </w:rPr>
            </w:pPr>
            <w:r>
              <w:rPr>
                <w:rFonts w:ascii="Calibri" w:hAnsi="Calibri" w:cs="Calibri"/>
                <w:color w:val="000000"/>
                <w:sz w:val="20"/>
                <w:szCs w:val="20"/>
              </w:rPr>
              <w:t>Stillinger utlyst flere ganger</w:t>
            </w:r>
          </w:p>
        </w:tc>
        <w:tc>
          <w:tcPr>
            <w:tcW w:w="1156"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cnfStyle w:val="100000000000"/>
              <w:rPr>
                <w:rFonts w:ascii="Calibri" w:hAnsi="Calibri" w:cs="Calibri"/>
                <w:color w:val="000000"/>
                <w:sz w:val="20"/>
                <w:szCs w:val="20"/>
              </w:rPr>
            </w:pPr>
            <w:r>
              <w:rPr>
                <w:rFonts w:ascii="Calibri" w:hAnsi="Calibri" w:cs="Calibri"/>
                <w:color w:val="000000"/>
                <w:sz w:val="20"/>
                <w:szCs w:val="20"/>
              </w:rPr>
              <w:t>Tilsettinger</w:t>
            </w:r>
          </w:p>
        </w:tc>
      </w:tr>
      <w:tr w:rsidR="00D36520" w:rsidTr="00D36520">
        <w:trPr>
          <w:cnfStyle w:val="00000010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Agder </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20</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121</w:t>
            </w:r>
          </w:p>
        </w:tc>
        <w:tc>
          <w:tcPr>
            <w:tcW w:w="1417"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6,1</w:t>
            </w:r>
          </w:p>
        </w:tc>
        <w:tc>
          <w:tcPr>
            <w:tcW w:w="1559"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w:t>
            </w:r>
          </w:p>
        </w:tc>
        <w:tc>
          <w:tcPr>
            <w:tcW w:w="1156" w:type="dxa"/>
            <w:tcBorders>
              <w:lef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18</w:t>
            </w:r>
          </w:p>
        </w:tc>
      </w:tr>
      <w:tr w:rsidR="00D36520" w:rsidTr="00D36520">
        <w:trPr>
          <w:cnfStyle w:val="00000001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Bjørgvin </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22</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103</w:t>
            </w:r>
          </w:p>
        </w:tc>
        <w:tc>
          <w:tcPr>
            <w:tcW w:w="1417"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4,7</w:t>
            </w:r>
          </w:p>
        </w:tc>
        <w:tc>
          <w:tcPr>
            <w:tcW w:w="1559"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0</w:t>
            </w:r>
          </w:p>
        </w:tc>
        <w:tc>
          <w:tcPr>
            <w:tcW w:w="1156" w:type="dxa"/>
            <w:tcBorders>
              <w:lef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21</w:t>
            </w:r>
          </w:p>
        </w:tc>
      </w:tr>
      <w:tr w:rsidR="00D36520" w:rsidTr="00D36520">
        <w:trPr>
          <w:cnfStyle w:val="00000010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Borg </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10</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65</w:t>
            </w:r>
          </w:p>
        </w:tc>
        <w:tc>
          <w:tcPr>
            <w:tcW w:w="1417"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6,5</w:t>
            </w:r>
          </w:p>
        </w:tc>
        <w:tc>
          <w:tcPr>
            <w:tcW w:w="1559"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w:t>
            </w:r>
          </w:p>
        </w:tc>
        <w:tc>
          <w:tcPr>
            <w:tcW w:w="1156" w:type="dxa"/>
            <w:tcBorders>
              <w:lef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w:t>
            </w:r>
          </w:p>
        </w:tc>
      </w:tr>
      <w:tr w:rsidR="00D36520" w:rsidTr="00D36520">
        <w:trPr>
          <w:cnfStyle w:val="00000001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Hamar </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19</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96</w:t>
            </w:r>
          </w:p>
        </w:tc>
        <w:tc>
          <w:tcPr>
            <w:tcW w:w="1417"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5,1</w:t>
            </w:r>
          </w:p>
        </w:tc>
        <w:tc>
          <w:tcPr>
            <w:tcW w:w="1559"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5</w:t>
            </w:r>
          </w:p>
        </w:tc>
        <w:tc>
          <w:tcPr>
            <w:tcW w:w="1156" w:type="dxa"/>
            <w:tcBorders>
              <w:lef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18</w:t>
            </w:r>
          </w:p>
        </w:tc>
      </w:tr>
      <w:tr w:rsidR="00D36520" w:rsidTr="00D36520">
        <w:trPr>
          <w:cnfStyle w:val="00000010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Møre </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8</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25</w:t>
            </w:r>
          </w:p>
        </w:tc>
        <w:tc>
          <w:tcPr>
            <w:tcW w:w="1417"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3,1</w:t>
            </w:r>
          </w:p>
        </w:tc>
        <w:tc>
          <w:tcPr>
            <w:tcW w:w="1559"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0</w:t>
            </w:r>
          </w:p>
        </w:tc>
        <w:tc>
          <w:tcPr>
            <w:tcW w:w="1156" w:type="dxa"/>
            <w:tcBorders>
              <w:lef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w:t>
            </w:r>
          </w:p>
        </w:tc>
      </w:tr>
      <w:tr w:rsidR="00D36520" w:rsidTr="00D36520">
        <w:trPr>
          <w:cnfStyle w:val="00000001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Nidaros </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12</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40</w:t>
            </w:r>
          </w:p>
        </w:tc>
        <w:tc>
          <w:tcPr>
            <w:tcW w:w="1417"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3,3</w:t>
            </w:r>
          </w:p>
        </w:tc>
        <w:tc>
          <w:tcPr>
            <w:tcW w:w="1559"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4</w:t>
            </w:r>
          </w:p>
        </w:tc>
        <w:tc>
          <w:tcPr>
            <w:tcW w:w="1156" w:type="dxa"/>
            <w:tcBorders>
              <w:lef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7</w:t>
            </w:r>
          </w:p>
        </w:tc>
      </w:tr>
      <w:tr w:rsidR="00D36520" w:rsidTr="00D36520">
        <w:trPr>
          <w:cnfStyle w:val="00000010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Nord-Hålogaland </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21</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29</w:t>
            </w:r>
          </w:p>
        </w:tc>
        <w:tc>
          <w:tcPr>
            <w:tcW w:w="1417"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1,4</w:t>
            </w:r>
          </w:p>
        </w:tc>
        <w:tc>
          <w:tcPr>
            <w:tcW w:w="1559"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14</w:t>
            </w:r>
          </w:p>
        </w:tc>
        <w:tc>
          <w:tcPr>
            <w:tcW w:w="1156" w:type="dxa"/>
            <w:tcBorders>
              <w:lef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11</w:t>
            </w:r>
          </w:p>
        </w:tc>
      </w:tr>
      <w:tr w:rsidR="00D36520" w:rsidTr="00D36520">
        <w:trPr>
          <w:cnfStyle w:val="00000001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Oslo </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16</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161</w:t>
            </w:r>
          </w:p>
        </w:tc>
        <w:tc>
          <w:tcPr>
            <w:tcW w:w="1417"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10,1</w:t>
            </w:r>
          </w:p>
        </w:tc>
        <w:tc>
          <w:tcPr>
            <w:tcW w:w="1559"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0</w:t>
            </w:r>
          </w:p>
        </w:tc>
        <w:tc>
          <w:tcPr>
            <w:tcW w:w="1156" w:type="dxa"/>
            <w:tcBorders>
              <w:lef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17</w:t>
            </w:r>
          </w:p>
        </w:tc>
      </w:tr>
      <w:tr w:rsidR="00D36520" w:rsidTr="00D36520">
        <w:trPr>
          <w:cnfStyle w:val="00000010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Stavanger </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10</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42</w:t>
            </w:r>
          </w:p>
        </w:tc>
        <w:tc>
          <w:tcPr>
            <w:tcW w:w="1417"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4,2</w:t>
            </w:r>
          </w:p>
        </w:tc>
        <w:tc>
          <w:tcPr>
            <w:tcW w:w="1559"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0</w:t>
            </w:r>
          </w:p>
        </w:tc>
        <w:tc>
          <w:tcPr>
            <w:tcW w:w="1156" w:type="dxa"/>
            <w:tcBorders>
              <w:lef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8</w:t>
            </w:r>
          </w:p>
        </w:tc>
      </w:tr>
      <w:tr w:rsidR="00D36520" w:rsidTr="00D36520">
        <w:trPr>
          <w:cnfStyle w:val="00000001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Sør-Hålogaland </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18</w:t>
            </w:r>
          </w:p>
        </w:tc>
        <w:tc>
          <w:tcPr>
            <w:tcW w:w="1134"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39</w:t>
            </w:r>
          </w:p>
        </w:tc>
        <w:tc>
          <w:tcPr>
            <w:tcW w:w="1417"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2,2</w:t>
            </w:r>
          </w:p>
        </w:tc>
        <w:tc>
          <w:tcPr>
            <w:tcW w:w="1559"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9</w:t>
            </w:r>
          </w:p>
        </w:tc>
        <w:tc>
          <w:tcPr>
            <w:tcW w:w="1156" w:type="dxa"/>
            <w:tcBorders>
              <w:lef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13</w:t>
            </w:r>
          </w:p>
        </w:tc>
      </w:tr>
      <w:tr w:rsidR="00D36520" w:rsidTr="00D36520">
        <w:trPr>
          <w:cnfStyle w:val="000000100000"/>
        </w:trPr>
        <w:tc>
          <w:tcPr>
            <w:cnfStyle w:val="001000000000"/>
            <w:tcW w:w="1701" w:type="dxa"/>
            <w:tcBorders>
              <w:right w:val="none" w:sz="0" w:space="0" w:color="auto"/>
            </w:tcBorders>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Tunsberg </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15</w:t>
            </w:r>
          </w:p>
        </w:tc>
        <w:tc>
          <w:tcPr>
            <w:tcW w:w="1134"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54</w:t>
            </w:r>
          </w:p>
        </w:tc>
        <w:tc>
          <w:tcPr>
            <w:tcW w:w="1417"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3,6</w:t>
            </w:r>
          </w:p>
        </w:tc>
        <w:tc>
          <w:tcPr>
            <w:tcW w:w="1559"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3</w:t>
            </w:r>
          </w:p>
        </w:tc>
        <w:tc>
          <w:tcPr>
            <w:tcW w:w="1156" w:type="dxa"/>
            <w:tcBorders>
              <w:lef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14</w:t>
            </w:r>
          </w:p>
        </w:tc>
      </w:tr>
      <w:tr w:rsidR="00D36520" w:rsidTr="00D36520">
        <w:trPr>
          <w:cnfStyle w:val="010000000000"/>
        </w:trPr>
        <w:tc>
          <w:tcPr>
            <w:cnfStyle w:val="001000000000"/>
            <w:tcW w:w="1701"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D36520" w:rsidRPr="006A0DB0" w:rsidRDefault="00D36520" w:rsidP="00D36520">
            <w:pPr>
              <w:rPr>
                <w:rFonts w:ascii="Calibri" w:hAnsi="Calibri" w:cs="Calibri"/>
                <w:color w:val="000000"/>
                <w:sz w:val="20"/>
                <w:szCs w:val="20"/>
              </w:rPr>
            </w:pPr>
            <w:r w:rsidRPr="006A0DB0">
              <w:rPr>
                <w:rFonts w:ascii="Calibri" w:hAnsi="Calibri" w:cs="Calibri"/>
                <w:color w:val="000000"/>
                <w:sz w:val="20"/>
                <w:szCs w:val="20"/>
              </w:rPr>
              <w:t>Totalt</w:t>
            </w:r>
          </w:p>
        </w:tc>
        <w:tc>
          <w:tcPr>
            <w:tcW w:w="1134"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jc w:val="right"/>
              <w:cnfStyle w:val="010000000000"/>
              <w:rPr>
                <w:rFonts w:ascii="Calibri" w:hAnsi="Calibri"/>
                <w:color w:val="000000"/>
                <w:sz w:val="20"/>
                <w:szCs w:val="20"/>
              </w:rPr>
            </w:pPr>
            <w:r>
              <w:rPr>
                <w:rFonts w:ascii="Calibri" w:hAnsi="Calibri"/>
                <w:color w:val="000000"/>
                <w:sz w:val="20"/>
                <w:szCs w:val="20"/>
              </w:rPr>
              <w:t>171</w:t>
            </w:r>
          </w:p>
        </w:tc>
        <w:tc>
          <w:tcPr>
            <w:tcW w:w="1134"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jc w:val="right"/>
              <w:cnfStyle w:val="010000000000"/>
              <w:rPr>
                <w:rFonts w:ascii="Calibri" w:hAnsi="Calibri"/>
                <w:color w:val="000000"/>
                <w:sz w:val="20"/>
                <w:szCs w:val="20"/>
              </w:rPr>
            </w:pPr>
            <w:r>
              <w:rPr>
                <w:rFonts w:ascii="Calibri" w:hAnsi="Calibri"/>
                <w:color w:val="000000"/>
                <w:sz w:val="20"/>
                <w:szCs w:val="20"/>
              </w:rPr>
              <w:t>775</w:t>
            </w:r>
          </w:p>
        </w:tc>
        <w:tc>
          <w:tcPr>
            <w:tcW w:w="1417"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jc w:val="right"/>
              <w:cnfStyle w:val="010000000000"/>
              <w:rPr>
                <w:rFonts w:ascii="Calibri" w:hAnsi="Calibri"/>
                <w:color w:val="000000"/>
                <w:sz w:val="20"/>
                <w:szCs w:val="20"/>
              </w:rPr>
            </w:pPr>
            <w:r>
              <w:rPr>
                <w:rFonts w:ascii="Calibri" w:hAnsi="Calibri"/>
                <w:color w:val="000000"/>
                <w:sz w:val="20"/>
                <w:szCs w:val="20"/>
              </w:rPr>
              <w:t>4,5</w:t>
            </w:r>
          </w:p>
        </w:tc>
        <w:tc>
          <w:tcPr>
            <w:tcW w:w="1559"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jc w:val="right"/>
              <w:cnfStyle w:val="010000000000"/>
              <w:rPr>
                <w:rFonts w:ascii="Calibri" w:hAnsi="Calibri"/>
                <w:color w:val="000000"/>
                <w:sz w:val="20"/>
                <w:szCs w:val="20"/>
              </w:rPr>
            </w:pPr>
            <w:r>
              <w:rPr>
                <w:rFonts w:ascii="Calibri" w:hAnsi="Calibri"/>
                <w:color w:val="000000"/>
                <w:sz w:val="20"/>
                <w:szCs w:val="20"/>
              </w:rPr>
              <w:t>43</w:t>
            </w:r>
          </w:p>
        </w:tc>
        <w:tc>
          <w:tcPr>
            <w:tcW w:w="1156"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D36520" w:rsidRDefault="00D36520" w:rsidP="00D36520">
            <w:pPr>
              <w:jc w:val="right"/>
              <w:cnfStyle w:val="010000000000"/>
              <w:rPr>
                <w:rFonts w:ascii="Calibri" w:hAnsi="Calibri"/>
                <w:color w:val="000000"/>
                <w:sz w:val="20"/>
                <w:szCs w:val="20"/>
              </w:rPr>
            </w:pPr>
            <w:r>
              <w:rPr>
                <w:rFonts w:ascii="Calibri" w:hAnsi="Calibri"/>
                <w:color w:val="000000"/>
                <w:sz w:val="20"/>
                <w:szCs w:val="20"/>
              </w:rPr>
              <w:t>139</w:t>
            </w:r>
          </w:p>
        </w:tc>
      </w:tr>
    </w:tbl>
    <w:p w:rsidR="00A11CCA" w:rsidRPr="002F4B4C" w:rsidRDefault="002F4B4C" w:rsidP="00D36520">
      <w:pPr>
        <w:rPr>
          <w:i/>
          <w:sz w:val="18"/>
          <w:szCs w:val="18"/>
        </w:rPr>
      </w:pPr>
      <w:r>
        <w:rPr>
          <w:i/>
          <w:sz w:val="18"/>
          <w:szCs w:val="18"/>
        </w:rPr>
        <w:t>Kilde: Bispedømmene</w:t>
      </w:r>
    </w:p>
    <w:p w:rsidR="00A11CCA" w:rsidRDefault="00A11CCA">
      <w:r>
        <w:br w:type="page"/>
      </w:r>
    </w:p>
    <w:p w:rsidR="00714E59" w:rsidRPr="00714E59" w:rsidRDefault="00714E59" w:rsidP="00714E59">
      <w:pPr>
        <w:rPr>
          <w:b/>
          <w:i/>
          <w:sz w:val="20"/>
          <w:szCs w:val="20"/>
        </w:rPr>
      </w:pPr>
      <w:bookmarkStart w:id="65" w:name="_Toc347836923"/>
      <w:r w:rsidRPr="00714E59">
        <w:rPr>
          <w:b/>
          <w:i/>
          <w:sz w:val="20"/>
          <w:szCs w:val="20"/>
        </w:rPr>
        <w:lastRenderedPageBreak/>
        <w:t>Kvinneandel – søknader og tilsettinger</w:t>
      </w:r>
      <w:bookmarkEnd w:id="65"/>
    </w:p>
    <w:tbl>
      <w:tblPr>
        <w:tblStyle w:val="Middelsskyggelegging1uthevingsfarge11"/>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ayout w:type="fixed"/>
        <w:tblLook w:val="04A0"/>
      </w:tblPr>
      <w:tblGrid>
        <w:gridCol w:w="1915"/>
        <w:gridCol w:w="1110"/>
        <w:gridCol w:w="1331"/>
        <w:gridCol w:w="1045"/>
        <w:gridCol w:w="1264"/>
        <w:gridCol w:w="977"/>
        <w:gridCol w:w="1109"/>
      </w:tblGrid>
      <w:tr w:rsidR="00714E59" w:rsidTr="00AC44E3">
        <w:trPr>
          <w:cnfStyle w:val="100000000000"/>
          <w:trHeight w:val="528"/>
        </w:trPr>
        <w:tc>
          <w:tcPr>
            <w:cnfStyle w:val="001000000000"/>
            <w:tcW w:w="1915" w:type="dxa"/>
            <w:tcBorders>
              <w:top w:val="none" w:sz="0" w:space="0" w:color="auto"/>
              <w:left w:val="none" w:sz="0" w:space="0" w:color="auto"/>
              <w:bottom w:val="none" w:sz="0" w:space="0" w:color="auto"/>
              <w:right w:val="none" w:sz="0" w:space="0" w:color="auto"/>
            </w:tcBorders>
            <w:shd w:val="clear" w:color="auto" w:fill="8DB3E2" w:themeFill="text2" w:themeFillTint="66"/>
            <w:vAlign w:val="bottom"/>
          </w:tcPr>
          <w:p w:rsidR="00714E59" w:rsidRDefault="00714E59" w:rsidP="00714E59">
            <w:pPr>
              <w:spacing w:after="240"/>
              <w:rPr>
                <w:rFonts w:ascii="Calibri" w:hAnsi="Calibri" w:cs="Calibri"/>
                <w:color w:val="000000"/>
                <w:sz w:val="20"/>
                <w:szCs w:val="20"/>
              </w:rPr>
            </w:pPr>
            <w:r>
              <w:rPr>
                <w:rFonts w:ascii="Calibri" w:hAnsi="Calibri" w:cs="Calibri"/>
                <w:b w:val="0"/>
                <w:bCs w:val="0"/>
                <w:color w:val="000000"/>
                <w:sz w:val="20"/>
                <w:szCs w:val="20"/>
              </w:rPr>
              <w:t> </w:t>
            </w:r>
          </w:p>
        </w:tc>
        <w:tc>
          <w:tcPr>
            <w:tcW w:w="3486" w:type="dxa"/>
            <w:gridSpan w:val="3"/>
            <w:tcBorders>
              <w:top w:val="none" w:sz="0" w:space="0" w:color="auto"/>
              <w:left w:val="none" w:sz="0" w:space="0" w:color="auto"/>
              <w:bottom w:val="none" w:sz="0" w:space="0" w:color="auto"/>
              <w:right w:val="none" w:sz="0" w:space="0" w:color="auto"/>
            </w:tcBorders>
            <w:shd w:val="clear" w:color="auto" w:fill="8DB3E2" w:themeFill="text2" w:themeFillTint="66"/>
            <w:vAlign w:val="bottom"/>
          </w:tcPr>
          <w:p w:rsidR="00714E59" w:rsidRDefault="00714E59" w:rsidP="00714E59">
            <w:pPr>
              <w:jc w:val="center"/>
              <w:cnfStyle w:val="100000000000"/>
              <w:rPr>
                <w:rFonts w:ascii="Calibri" w:hAnsi="Calibri" w:cs="Calibri"/>
                <w:color w:val="000000"/>
                <w:sz w:val="20"/>
                <w:szCs w:val="20"/>
              </w:rPr>
            </w:pPr>
            <w:r>
              <w:rPr>
                <w:rFonts w:ascii="Calibri" w:hAnsi="Calibri" w:cs="Calibri"/>
                <w:color w:val="000000"/>
                <w:sz w:val="20"/>
                <w:szCs w:val="20"/>
              </w:rPr>
              <w:t>Søknader</w:t>
            </w:r>
          </w:p>
        </w:tc>
        <w:tc>
          <w:tcPr>
            <w:tcW w:w="3350" w:type="dxa"/>
            <w:gridSpan w:val="3"/>
            <w:tcBorders>
              <w:top w:val="none" w:sz="0" w:space="0" w:color="auto"/>
              <w:left w:val="none" w:sz="0" w:space="0" w:color="auto"/>
              <w:bottom w:val="none" w:sz="0" w:space="0" w:color="auto"/>
              <w:right w:val="none" w:sz="0" w:space="0" w:color="auto"/>
            </w:tcBorders>
            <w:shd w:val="clear" w:color="auto" w:fill="8DB3E2" w:themeFill="text2" w:themeFillTint="66"/>
            <w:vAlign w:val="bottom"/>
          </w:tcPr>
          <w:p w:rsidR="00714E59" w:rsidRDefault="00714E59" w:rsidP="00714E59">
            <w:pPr>
              <w:jc w:val="center"/>
              <w:cnfStyle w:val="100000000000"/>
              <w:rPr>
                <w:rFonts w:ascii="Calibri" w:hAnsi="Calibri" w:cs="Calibri"/>
                <w:color w:val="000000"/>
                <w:sz w:val="20"/>
                <w:szCs w:val="20"/>
              </w:rPr>
            </w:pPr>
            <w:r>
              <w:rPr>
                <w:rFonts w:ascii="Calibri" w:hAnsi="Calibri" w:cs="Calibri"/>
                <w:color w:val="000000"/>
                <w:sz w:val="20"/>
                <w:szCs w:val="20"/>
              </w:rPr>
              <w:t>Tilsettinger</w:t>
            </w:r>
          </w:p>
        </w:tc>
      </w:tr>
      <w:tr w:rsidR="00714E59" w:rsidTr="00AC44E3">
        <w:trPr>
          <w:cnfStyle w:val="000000100000"/>
          <w:trHeight w:val="528"/>
        </w:trPr>
        <w:tc>
          <w:tcPr>
            <w:cnfStyle w:val="001000000000"/>
            <w:tcW w:w="1915" w:type="dxa"/>
            <w:tcBorders>
              <w:right w:val="none" w:sz="0" w:space="0" w:color="auto"/>
            </w:tcBorders>
            <w:shd w:val="clear" w:color="auto" w:fill="8DB3E2" w:themeFill="text2" w:themeFillTint="66"/>
            <w:vAlign w:val="bottom"/>
          </w:tcPr>
          <w:p w:rsidR="00714E59" w:rsidRDefault="00714E59" w:rsidP="00714E59">
            <w:pPr>
              <w:rPr>
                <w:rFonts w:ascii="Calibri" w:hAnsi="Calibri" w:cs="Calibri"/>
                <w:color w:val="000000"/>
                <w:sz w:val="20"/>
                <w:szCs w:val="20"/>
              </w:rPr>
            </w:pPr>
            <w:r>
              <w:rPr>
                <w:rFonts w:ascii="Calibri" w:hAnsi="Calibri" w:cs="Calibri"/>
                <w:color w:val="000000"/>
                <w:sz w:val="20"/>
                <w:szCs w:val="20"/>
              </w:rPr>
              <w:t> </w:t>
            </w:r>
          </w:p>
        </w:tc>
        <w:tc>
          <w:tcPr>
            <w:tcW w:w="1110" w:type="dxa"/>
            <w:tcBorders>
              <w:left w:val="none" w:sz="0" w:space="0" w:color="auto"/>
              <w:right w:val="none" w:sz="0" w:space="0" w:color="auto"/>
            </w:tcBorders>
            <w:shd w:val="clear" w:color="auto" w:fill="8DB3E2" w:themeFill="text2" w:themeFillTint="66"/>
            <w:vAlign w:val="bottom"/>
          </w:tcPr>
          <w:p w:rsidR="00714E59" w:rsidRDefault="00714E59" w:rsidP="00714E59">
            <w:pPr>
              <w:cnfStyle w:val="000000100000"/>
              <w:rPr>
                <w:rFonts w:ascii="Calibri" w:hAnsi="Calibri" w:cs="Calibri"/>
                <w:color w:val="000000"/>
                <w:sz w:val="20"/>
                <w:szCs w:val="20"/>
              </w:rPr>
            </w:pPr>
            <w:r>
              <w:rPr>
                <w:rFonts w:ascii="Calibri" w:hAnsi="Calibri" w:cs="Calibri"/>
                <w:color w:val="000000"/>
                <w:sz w:val="20"/>
                <w:szCs w:val="20"/>
              </w:rPr>
              <w:t>Antall søknader</w:t>
            </w:r>
          </w:p>
        </w:tc>
        <w:tc>
          <w:tcPr>
            <w:tcW w:w="1331" w:type="dxa"/>
            <w:tcBorders>
              <w:left w:val="none" w:sz="0" w:space="0" w:color="auto"/>
              <w:right w:val="none" w:sz="0" w:space="0" w:color="auto"/>
            </w:tcBorders>
            <w:shd w:val="clear" w:color="auto" w:fill="8DB3E2" w:themeFill="text2" w:themeFillTint="66"/>
            <w:vAlign w:val="bottom"/>
          </w:tcPr>
          <w:p w:rsidR="00714E59" w:rsidRDefault="00714E59" w:rsidP="00714E59">
            <w:pPr>
              <w:cnfStyle w:val="000000100000"/>
              <w:rPr>
                <w:rFonts w:ascii="Calibri" w:hAnsi="Calibri" w:cs="Calibri"/>
                <w:color w:val="000000"/>
                <w:sz w:val="20"/>
                <w:szCs w:val="20"/>
              </w:rPr>
            </w:pPr>
            <w:r>
              <w:rPr>
                <w:rFonts w:ascii="Calibri" w:hAnsi="Calibri" w:cs="Calibri"/>
                <w:color w:val="000000"/>
                <w:sz w:val="20"/>
                <w:szCs w:val="20"/>
              </w:rPr>
              <w:t>Herav fra kvinner</w:t>
            </w:r>
          </w:p>
        </w:tc>
        <w:tc>
          <w:tcPr>
            <w:tcW w:w="1045" w:type="dxa"/>
            <w:tcBorders>
              <w:left w:val="none" w:sz="0" w:space="0" w:color="auto"/>
              <w:right w:val="none" w:sz="0" w:space="0" w:color="auto"/>
            </w:tcBorders>
            <w:shd w:val="clear" w:color="auto" w:fill="8DB3E2" w:themeFill="text2" w:themeFillTint="66"/>
            <w:vAlign w:val="bottom"/>
          </w:tcPr>
          <w:p w:rsidR="00714E59" w:rsidRDefault="00714E59" w:rsidP="00714E59">
            <w:pPr>
              <w:cnfStyle w:val="000000100000"/>
              <w:rPr>
                <w:rFonts w:ascii="Calibri" w:hAnsi="Calibri" w:cs="Calibri"/>
                <w:color w:val="000000"/>
                <w:sz w:val="20"/>
                <w:szCs w:val="20"/>
              </w:rPr>
            </w:pPr>
            <w:r>
              <w:rPr>
                <w:rFonts w:ascii="Calibri" w:hAnsi="Calibri" w:cs="Calibri"/>
                <w:color w:val="000000"/>
                <w:sz w:val="20"/>
                <w:szCs w:val="20"/>
              </w:rPr>
              <w:t>Kvinne-andel</w:t>
            </w:r>
          </w:p>
        </w:tc>
        <w:tc>
          <w:tcPr>
            <w:tcW w:w="1264" w:type="dxa"/>
            <w:tcBorders>
              <w:left w:val="none" w:sz="0" w:space="0" w:color="auto"/>
              <w:right w:val="none" w:sz="0" w:space="0" w:color="auto"/>
            </w:tcBorders>
            <w:shd w:val="clear" w:color="auto" w:fill="8DB3E2" w:themeFill="text2" w:themeFillTint="66"/>
            <w:vAlign w:val="bottom"/>
          </w:tcPr>
          <w:p w:rsidR="00714E59" w:rsidRDefault="00714E59" w:rsidP="00714E59">
            <w:pPr>
              <w:cnfStyle w:val="000000100000"/>
              <w:rPr>
                <w:rFonts w:ascii="Calibri" w:hAnsi="Calibri" w:cs="Calibri"/>
                <w:color w:val="000000"/>
                <w:sz w:val="20"/>
                <w:szCs w:val="20"/>
              </w:rPr>
            </w:pPr>
            <w:r>
              <w:rPr>
                <w:rFonts w:ascii="Calibri" w:hAnsi="Calibri" w:cs="Calibri"/>
                <w:color w:val="000000"/>
                <w:sz w:val="20"/>
                <w:szCs w:val="20"/>
              </w:rPr>
              <w:t>Antall tilsettinger</w:t>
            </w:r>
          </w:p>
        </w:tc>
        <w:tc>
          <w:tcPr>
            <w:tcW w:w="977" w:type="dxa"/>
            <w:tcBorders>
              <w:left w:val="none" w:sz="0" w:space="0" w:color="auto"/>
              <w:right w:val="none" w:sz="0" w:space="0" w:color="auto"/>
            </w:tcBorders>
            <w:shd w:val="clear" w:color="auto" w:fill="8DB3E2" w:themeFill="text2" w:themeFillTint="66"/>
            <w:vAlign w:val="bottom"/>
          </w:tcPr>
          <w:p w:rsidR="00714E59" w:rsidRDefault="00714E59" w:rsidP="00714E59">
            <w:pPr>
              <w:cnfStyle w:val="000000100000"/>
              <w:rPr>
                <w:rFonts w:ascii="Calibri" w:hAnsi="Calibri" w:cs="Calibri"/>
                <w:color w:val="000000"/>
                <w:sz w:val="20"/>
                <w:szCs w:val="20"/>
              </w:rPr>
            </w:pPr>
            <w:r>
              <w:rPr>
                <w:rFonts w:ascii="Calibri" w:hAnsi="Calibri" w:cs="Calibri"/>
                <w:color w:val="000000"/>
                <w:sz w:val="20"/>
                <w:szCs w:val="20"/>
              </w:rPr>
              <w:t>Herav kvinner</w:t>
            </w:r>
          </w:p>
        </w:tc>
        <w:tc>
          <w:tcPr>
            <w:tcW w:w="1109" w:type="dxa"/>
            <w:tcBorders>
              <w:left w:val="none" w:sz="0" w:space="0" w:color="auto"/>
            </w:tcBorders>
            <w:shd w:val="clear" w:color="auto" w:fill="8DB3E2" w:themeFill="text2" w:themeFillTint="66"/>
            <w:vAlign w:val="bottom"/>
          </w:tcPr>
          <w:p w:rsidR="00714E59" w:rsidRDefault="00714E59" w:rsidP="00714E59">
            <w:pPr>
              <w:cnfStyle w:val="000000100000"/>
              <w:rPr>
                <w:rFonts w:ascii="Calibri" w:hAnsi="Calibri" w:cs="Calibri"/>
                <w:color w:val="000000"/>
                <w:sz w:val="20"/>
                <w:szCs w:val="20"/>
              </w:rPr>
            </w:pPr>
            <w:r>
              <w:rPr>
                <w:rFonts w:ascii="Calibri" w:hAnsi="Calibri" w:cs="Calibri"/>
                <w:color w:val="000000"/>
                <w:sz w:val="20"/>
                <w:szCs w:val="20"/>
              </w:rPr>
              <w:t>Kvinne-andel</w:t>
            </w:r>
          </w:p>
        </w:tc>
      </w:tr>
      <w:tr w:rsidR="00714E59" w:rsidTr="00714E59">
        <w:trPr>
          <w:cnfStyle w:val="000000010000"/>
          <w:trHeight w:val="269"/>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Agder </w:t>
            </w:r>
          </w:p>
        </w:tc>
        <w:tc>
          <w:tcPr>
            <w:tcW w:w="1110"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121</w:t>
            </w:r>
          </w:p>
        </w:tc>
        <w:tc>
          <w:tcPr>
            <w:tcW w:w="1331"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38</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31 %</w:t>
            </w:r>
          </w:p>
        </w:tc>
        <w:tc>
          <w:tcPr>
            <w:tcW w:w="1264"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18</w:t>
            </w:r>
          </w:p>
        </w:tc>
        <w:tc>
          <w:tcPr>
            <w:tcW w:w="977"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8</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44 %</w:t>
            </w:r>
          </w:p>
        </w:tc>
      </w:tr>
      <w:tr w:rsidR="00714E59" w:rsidTr="00714E59">
        <w:trPr>
          <w:cnfStyle w:val="000000100000"/>
          <w:trHeight w:val="269"/>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Bjørgvin </w:t>
            </w:r>
          </w:p>
        </w:tc>
        <w:tc>
          <w:tcPr>
            <w:tcW w:w="1110"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103</w:t>
            </w:r>
          </w:p>
        </w:tc>
        <w:tc>
          <w:tcPr>
            <w:tcW w:w="1331"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21</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20 %</w:t>
            </w:r>
          </w:p>
        </w:tc>
        <w:tc>
          <w:tcPr>
            <w:tcW w:w="1264"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21</w:t>
            </w:r>
          </w:p>
        </w:tc>
        <w:tc>
          <w:tcPr>
            <w:tcW w:w="977"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7</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33 %</w:t>
            </w:r>
          </w:p>
        </w:tc>
      </w:tr>
      <w:tr w:rsidR="00714E59" w:rsidTr="00714E59">
        <w:trPr>
          <w:cnfStyle w:val="000000010000"/>
          <w:trHeight w:val="269"/>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Borg </w:t>
            </w:r>
          </w:p>
        </w:tc>
        <w:tc>
          <w:tcPr>
            <w:tcW w:w="1110"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65</w:t>
            </w:r>
          </w:p>
        </w:tc>
        <w:tc>
          <w:tcPr>
            <w:tcW w:w="1331"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22</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34 %</w:t>
            </w:r>
          </w:p>
        </w:tc>
        <w:tc>
          <w:tcPr>
            <w:tcW w:w="1264"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6</w:t>
            </w:r>
          </w:p>
        </w:tc>
        <w:tc>
          <w:tcPr>
            <w:tcW w:w="977"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17 %</w:t>
            </w:r>
          </w:p>
        </w:tc>
      </w:tr>
      <w:tr w:rsidR="00714E59" w:rsidTr="00714E59">
        <w:trPr>
          <w:cnfStyle w:val="000000100000"/>
          <w:trHeight w:val="269"/>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Hamar </w:t>
            </w:r>
          </w:p>
        </w:tc>
        <w:tc>
          <w:tcPr>
            <w:tcW w:w="1110"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96</w:t>
            </w:r>
          </w:p>
        </w:tc>
        <w:tc>
          <w:tcPr>
            <w:tcW w:w="1331"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34</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35 %</w:t>
            </w:r>
          </w:p>
        </w:tc>
        <w:tc>
          <w:tcPr>
            <w:tcW w:w="1264"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18</w:t>
            </w:r>
          </w:p>
        </w:tc>
        <w:tc>
          <w:tcPr>
            <w:tcW w:w="977"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10</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56 %</w:t>
            </w:r>
          </w:p>
        </w:tc>
      </w:tr>
      <w:tr w:rsidR="00714E59" w:rsidTr="00714E59">
        <w:trPr>
          <w:cnfStyle w:val="000000010000"/>
          <w:trHeight w:val="269"/>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Møre </w:t>
            </w:r>
          </w:p>
        </w:tc>
        <w:tc>
          <w:tcPr>
            <w:tcW w:w="1110"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25</w:t>
            </w:r>
          </w:p>
        </w:tc>
        <w:tc>
          <w:tcPr>
            <w:tcW w:w="1331"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10</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40 %</w:t>
            </w:r>
          </w:p>
        </w:tc>
        <w:tc>
          <w:tcPr>
            <w:tcW w:w="1264"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6</w:t>
            </w:r>
          </w:p>
        </w:tc>
        <w:tc>
          <w:tcPr>
            <w:tcW w:w="977"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4</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67 %</w:t>
            </w:r>
          </w:p>
        </w:tc>
      </w:tr>
      <w:tr w:rsidR="00714E59" w:rsidTr="00714E59">
        <w:trPr>
          <w:cnfStyle w:val="000000100000"/>
          <w:trHeight w:val="269"/>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Nidaros </w:t>
            </w:r>
          </w:p>
        </w:tc>
        <w:tc>
          <w:tcPr>
            <w:tcW w:w="1110"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40</w:t>
            </w:r>
          </w:p>
        </w:tc>
        <w:tc>
          <w:tcPr>
            <w:tcW w:w="1331"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13</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33 %</w:t>
            </w:r>
          </w:p>
        </w:tc>
        <w:tc>
          <w:tcPr>
            <w:tcW w:w="1264"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7</w:t>
            </w:r>
          </w:p>
        </w:tc>
        <w:tc>
          <w:tcPr>
            <w:tcW w:w="977"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2</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29 %</w:t>
            </w:r>
          </w:p>
        </w:tc>
      </w:tr>
      <w:tr w:rsidR="00714E59" w:rsidTr="00714E59">
        <w:trPr>
          <w:cnfStyle w:val="000000010000"/>
          <w:trHeight w:val="269"/>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Nord-Hålogaland </w:t>
            </w:r>
          </w:p>
        </w:tc>
        <w:tc>
          <w:tcPr>
            <w:tcW w:w="1110"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29</w:t>
            </w:r>
          </w:p>
        </w:tc>
        <w:tc>
          <w:tcPr>
            <w:tcW w:w="1331"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10</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34 %</w:t>
            </w:r>
          </w:p>
        </w:tc>
        <w:tc>
          <w:tcPr>
            <w:tcW w:w="1264"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11</w:t>
            </w:r>
          </w:p>
        </w:tc>
        <w:tc>
          <w:tcPr>
            <w:tcW w:w="977"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4</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36 %</w:t>
            </w:r>
          </w:p>
        </w:tc>
      </w:tr>
      <w:tr w:rsidR="00714E59" w:rsidTr="00714E59">
        <w:trPr>
          <w:cnfStyle w:val="000000100000"/>
          <w:trHeight w:val="269"/>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Oslo </w:t>
            </w:r>
          </w:p>
        </w:tc>
        <w:tc>
          <w:tcPr>
            <w:tcW w:w="1110"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161</w:t>
            </w:r>
          </w:p>
        </w:tc>
        <w:tc>
          <w:tcPr>
            <w:tcW w:w="1331"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56</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35 %</w:t>
            </w:r>
          </w:p>
        </w:tc>
        <w:tc>
          <w:tcPr>
            <w:tcW w:w="1264"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17</w:t>
            </w:r>
          </w:p>
        </w:tc>
        <w:tc>
          <w:tcPr>
            <w:tcW w:w="977"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5</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29 %</w:t>
            </w:r>
          </w:p>
        </w:tc>
      </w:tr>
      <w:tr w:rsidR="00714E59" w:rsidTr="00714E59">
        <w:trPr>
          <w:cnfStyle w:val="000000010000"/>
          <w:trHeight w:val="257"/>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Stavanger </w:t>
            </w:r>
          </w:p>
        </w:tc>
        <w:tc>
          <w:tcPr>
            <w:tcW w:w="1110"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42</w:t>
            </w:r>
          </w:p>
        </w:tc>
        <w:tc>
          <w:tcPr>
            <w:tcW w:w="1331"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11</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26 %</w:t>
            </w:r>
          </w:p>
        </w:tc>
        <w:tc>
          <w:tcPr>
            <w:tcW w:w="1264"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8</w:t>
            </w:r>
          </w:p>
        </w:tc>
        <w:tc>
          <w:tcPr>
            <w:tcW w:w="977"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3</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38 %</w:t>
            </w:r>
          </w:p>
        </w:tc>
      </w:tr>
      <w:tr w:rsidR="00714E59" w:rsidTr="00714E59">
        <w:trPr>
          <w:cnfStyle w:val="000000100000"/>
          <w:trHeight w:val="257"/>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Sør-Hålogaland </w:t>
            </w:r>
          </w:p>
        </w:tc>
        <w:tc>
          <w:tcPr>
            <w:tcW w:w="1110"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39</w:t>
            </w:r>
          </w:p>
        </w:tc>
        <w:tc>
          <w:tcPr>
            <w:tcW w:w="1331"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15</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38 %</w:t>
            </w:r>
          </w:p>
        </w:tc>
        <w:tc>
          <w:tcPr>
            <w:tcW w:w="1264"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13</w:t>
            </w:r>
          </w:p>
        </w:tc>
        <w:tc>
          <w:tcPr>
            <w:tcW w:w="977" w:type="dxa"/>
            <w:tcBorders>
              <w:left w:val="none" w:sz="0" w:space="0" w:color="auto"/>
              <w:right w:val="none" w:sz="0" w:space="0" w:color="auto"/>
            </w:tcBorders>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5</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38 %</w:t>
            </w:r>
          </w:p>
        </w:tc>
      </w:tr>
      <w:tr w:rsidR="00714E59" w:rsidTr="00714E59">
        <w:trPr>
          <w:cnfStyle w:val="000000010000"/>
          <w:trHeight w:val="257"/>
        </w:trPr>
        <w:tc>
          <w:tcPr>
            <w:cnfStyle w:val="001000000000"/>
            <w:tcW w:w="1915" w:type="dxa"/>
            <w:tcBorders>
              <w:right w:val="none" w:sz="0" w:space="0" w:color="auto"/>
            </w:tcBorders>
          </w:tcPr>
          <w:p w:rsidR="00714E59" w:rsidRPr="0040185B" w:rsidRDefault="00714E59" w:rsidP="00714E59">
            <w:pPr>
              <w:rPr>
                <w:rFonts w:ascii="Calibri" w:hAnsi="Calibri" w:cs="Calibri"/>
                <w:b w:val="0"/>
                <w:color w:val="000000"/>
                <w:sz w:val="20"/>
                <w:szCs w:val="20"/>
              </w:rPr>
            </w:pPr>
            <w:r w:rsidRPr="0040185B">
              <w:rPr>
                <w:rFonts w:ascii="Calibri" w:hAnsi="Calibri" w:cs="Calibri"/>
                <w:b w:val="0"/>
                <w:color w:val="000000"/>
                <w:sz w:val="20"/>
                <w:szCs w:val="20"/>
              </w:rPr>
              <w:t xml:space="preserve">Tunsberg </w:t>
            </w:r>
          </w:p>
        </w:tc>
        <w:tc>
          <w:tcPr>
            <w:tcW w:w="1110"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54</w:t>
            </w:r>
          </w:p>
        </w:tc>
        <w:tc>
          <w:tcPr>
            <w:tcW w:w="1331"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18</w:t>
            </w:r>
          </w:p>
        </w:tc>
        <w:tc>
          <w:tcPr>
            <w:tcW w:w="1045" w:type="dxa"/>
            <w:tcBorders>
              <w:left w:val="none" w:sz="0" w:space="0" w:color="auto"/>
              <w:righ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33 %</w:t>
            </w:r>
          </w:p>
        </w:tc>
        <w:tc>
          <w:tcPr>
            <w:tcW w:w="1264"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14</w:t>
            </w:r>
          </w:p>
        </w:tc>
        <w:tc>
          <w:tcPr>
            <w:tcW w:w="977" w:type="dxa"/>
            <w:tcBorders>
              <w:left w:val="none" w:sz="0" w:space="0" w:color="auto"/>
              <w:right w:val="none" w:sz="0" w:space="0" w:color="auto"/>
            </w:tcBorders>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4</w:t>
            </w:r>
          </w:p>
        </w:tc>
        <w:tc>
          <w:tcPr>
            <w:tcW w:w="1109" w:type="dxa"/>
            <w:tcBorders>
              <w:left w:val="none" w:sz="0" w:space="0" w:color="auto"/>
            </w:tcBorders>
            <w:shd w:val="clear" w:color="auto" w:fill="BFBFBF" w:themeFill="background1" w:themeFillShade="BF"/>
            <w:vAlign w:val="bottom"/>
          </w:tcPr>
          <w:p w:rsidR="00714E59" w:rsidRDefault="00714E59" w:rsidP="00714E59">
            <w:pPr>
              <w:jc w:val="right"/>
              <w:cnfStyle w:val="000000010000"/>
              <w:rPr>
                <w:rFonts w:ascii="Calibri" w:hAnsi="Calibri"/>
                <w:color w:val="000000"/>
                <w:sz w:val="22"/>
                <w:szCs w:val="22"/>
              </w:rPr>
            </w:pPr>
            <w:r>
              <w:rPr>
                <w:rFonts w:ascii="Calibri" w:hAnsi="Calibri"/>
                <w:color w:val="000000"/>
                <w:sz w:val="22"/>
                <w:szCs w:val="22"/>
              </w:rPr>
              <w:t>29 %</w:t>
            </w:r>
          </w:p>
        </w:tc>
      </w:tr>
      <w:tr w:rsidR="00714E59" w:rsidRPr="00200DD9" w:rsidTr="00714E59">
        <w:trPr>
          <w:cnfStyle w:val="000000100000"/>
          <w:trHeight w:val="281"/>
        </w:trPr>
        <w:tc>
          <w:tcPr>
            <w:cnfStyle w:val="001000000000"/>
            <w:tcW w:w="1915" w:type="dxa"/>
            <w:tcBorders>
              <w:right w:val="none" w:sz="0" w:space="0" w:color="auto"/>
            </w:tcBorders>
            <w:shd w:val="clear" w:color="auto" w:fill="95B3D7" w:themeFill="accent1" w:themeFillTint="99"/>
            <w:vAlign w:val="center"/>
          </w:tcPr>
          <w:p w:rsidR="00714E59" w:rsidRPr="00200DD9" w:rsidRDefault="00714E59" w:rsidP="00714E59">
            <w:pPr>
              <w:rPr>
                <w:rFonts w:ascii="Calibri" w:hAnsi="Calibri" w:cs="Calibri"/>
                <w:color w:val="000000"/>
                <w:sz w:val="20"/>
                <w:szCs w:val="20"/>
              </w:rPr>
            </w:pPr>
            <w:r w:rsidRPr="00200DD9">
              <w:rPr>
                <w:rFonts w:ascii="Calibri" w:hAnsi="Calibri" w:cs="Calibri"/>
                <w:color w:val="000000"/>
                <w:sz w:val="20"/>
                <w:szCs w:val="20"/>
              </w:rPr>
              <w:t>Totalt</w:t>
            </w:r>
          </w:p>
        </w:tc>
        <w:tc>
          <w:tcPr>
            <w:tcW w:w="1110" w:type="dxa"/>
            <w:tcBorders>
              <w:left w:val="none" w:sz="0" w:space="0" w:color="auto"/>
              <w:right w:val="none" w:sz="0" w:space="0" w:color="auto"/>
            </w:tcBorders>
            <w:shd w:val="clear" w:color="auto" w:fill="95B3D7" w:themeFill="accent1" w:themeFillTint="99"/>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775</w:t>
            </w:r>
          </w:p>
        </w:tc>
        <w:tc>
          <w:tcPr>
            <w:tcW w:w="1331" w:type="dxa"/>
            <w:tcBorders>
              <w:left w:val="none" w:sz="0" w:space="0" w:color="auto"/>
              <w:right w:val="none" w:sz="0" w:space="0" w:color="auto"/>
            </w:tcBorders>
            <w:shd w:val="clear" w:color="auto" w:fill="95B3D7" w:themeFill="accent1" w:themeFillTint="99"/>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248</w:t>
            </w:r>
          </w:p>
        </w:tc>
        <w:tc>
          <w:tcPr>
            <w:tcW w:w="1045" w:type="dxa"/>
            <w:tcBorders>
              <w:left w:val="none" w:sz="0" w:space="0" w:color="auto"/>
              <w:right w:val="none" w:sz="0" w:space="0" w:color="auto"/>
            </w:tcBorders>
            <w:shd w:val="clear" w:color="auto" w:fill="95B3D7" w:themeFill="accent1" w:themeFillTint="99"/>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32 %</w:t>
            </w:r>
          </w:p>
        </w:tc>
        <w:tc>
          <w:tcPr>
            <w:tcW w:w="1264" w:type="dxa"/>
            <w:tcBorders>
              <w:left w:val="none" w:sz="0" w:space="0" w:color="auto"/>
              <w:right w:val="none" w:sz="0" w:space="0" w:color="auto"/>
            </w:tcBorders>
            <w:shd w:val="clear" w:color="auto" w:fill="95B3D7" w:themeFill="accent1" w:themeFillTint="99"/>
            <w:vAlign w:val="center"/>
          </w:tcPr>
          <w:p w:rsidR="00714E59" w:rsidRPr="00200DD9" w:rsidRDefault="00714E59" w:rsidP="00714E59">
            <w:pPr>
              <w:jc w:val="right"/>
              <w:cnfStyle w:val="000000100000"/>
              <w:rPr>
                <w:rFonts w:ascii="Calibri" w:hAnsi="Calibri" w:cs="Calibri"/>
                <w:b/>
                <w:color w:val="000000"/>
                <w:sz w:val="20"/>
                <w:szCs w:val="20"/>
              </w:rPr>
            </w:pPr>
            <w:r w:rsidRPr="00200DD9">
              <w:rPr>
                <w:rFonts w:ascii="Calibri" w:hAnsi="Calibri" w:cs="Calibri"/>
                <w:b/>
                <w:color w:val="000000"/>
                <w:sz w:val="20"/>
                <w:szCs w:val="20"/>
              </w:rPr>
              <w:t>1</w:t>
            </w:r>
            <w:r>
              <w:rPr>
                <w:rFonts w:ascii="Calibri" w:hAnsi="Calibri" w:cs="Calibri"/>
                <w:b/>
                <w:color w:val="000000"/>
                <w:sz w:val="20"/>
                <w:szCs w:val="20"/>
              </w:rPr>
              <w:t>39</w:t>
            </w:r>
          </w:p>
        </w:tc>
        <w:tc>
          <w:tcPr>
            <w:tcW w:w="977" w:type="dxa"/>
            <w:tcBorders>
              <w:left w:val="none" w:sz="0" w:space="0" w:color="auto"/>
              <w:right w:val="none" w:sz="0" w:space="0" w:color="auto"/>
            </w:tcBorders>
            <w:shd w:val="clear" w:color="auto" w:fill="95B3D7" w:themeFill="accent1" w:themeFillTint="99"/>
            <w:vAlign w:val="bottom"/>
          </w:tcPr>
          <w:p w:rsidR="00714E59" w:rsidRDefault="00714E59" w:rsidP="00714E59">
            <w:pPr>
              <w:jc w:val="right"/>
              <w:cnfStyle w:val="000000100000"/>
              <w:rPr>
                <w:rFonts w:ascii="Calibri" w:hAnsi="Calibri"/>
                <w:color w:val="000000"/>
                <w:sz w:val="22"/>
                <w:szCs w:val="22"/>
              </w:rPr>
            </w:pPr>
            <w:r>
              <w:rPr>
                <w:rFonts w:ascii="Calibri" w:hAnsi="Calibri"/>
                <w:color w:val="000000"/>
                <w:sz w:val="22"/>
                <w:szCs w:val="22"/>
              </w:rPr>
              <w:t>53</w:t>
            </w:r>
          </w:p>
        </w:tc>
        <w:tc>
          <w:tcPr>
            <w:tcW w:w="1109" w:type="dxa"/>
            <w:tcBorders>
              <w:left w:val="none" w:sz="0" w:space="0" w:color="auto"/>
            </w:tcBorders>
            <w:shd w:val="clear" w:color="auto" w:fill="95B3D7" w:themeFill="accent1" w:themeFillTint="99"/>
            <w:vAlign w:val="center"/>
          </w:tcPr>
          <w:p w:rsidR="00714E59" w:rsidRPr="00200DD9" w:rsidRDefault="00714E59" w:rsidP="00714E59">
            <w:pPr>
              <w:jc w:val="right"/>
              <w:cnfStyle w:val="000000100000"/>
              <w:rPr>
                <w:rFonts w:ascii="Calibri" w:hAnsi="Calibri" w:cs="Calibri"/>
                <w:b/>
                <w:color w:val="000000"/>
                <w:sz w:val="20"/>
                <w:szCs w:val="20"/>
              </w:rPr>
            </w:pPr>
            <w:r>
              <w:rPr>
                <w:rFonts w:ascii="Calibri" w:hAnsi="Calibri" w:cs="Calibri"/>
                <w:b/>
                <w:color w:val="000000"/>
                <w:sz w:val="20"/>
                <w:szCs w:val="20"/>
              </w:rPr>
              <w:t>38</w:t>
            </w:r>
            <w:r w:rsidRPr="00200DD9">
              <w:rPr>
                <w:rFonts w:ascii="Calibri" w:hAnsi="Calibri" w:cs="Calibri"/>
                <w:b/>
                <w:color w:val="000000"/>
                <w:sz w:val="20"/>
                <w:szCs w:val="20"/>
              </w:rPr>
              <w:t xml:space="preserve"> %</w:t>
            </w:r>
          </w:p>
        </w:tc>
      </w:tr>
    </w:tbl>
    <w:p w:rsidR="00714E59" w:rsidRPr="002F4B4C" w:rsidRDefault="002F4B4C" w:rsidP="002F4B4C">
      <w:pPr>
        <w:rPr>
          <w:i/>
          <w:sz w:val="18"/>
          <w:szCs w:val="18"/>
        </w:rPr>
      </w:pPr>
      <w:r>
        <w:rPr>
          <w:i/>
          <w:sz w:val="18"/>
          <w:szCs w:val="18"/>
        </w:rPr>
        <w:t xml:space="preserve">Kilde: Bispedømmene. </w:t>
      </w:r>
      <w:r w:rsidR="00714E59" w:rsidRPr="002F4B4C">
        <w:rPr>
          <w:i/>
          <w:sz w:val="18"/>
          <w:szCs w:val="18"/>
        </w:rPr>
        <w:t>I 2013 var 36 % av søknadene fra kvinner og kvinneandelen av tilsettinger var på 40%.</w:t>
      </w:r>
    </w:p>
    <w:p w:rsidR="00714E59" w:rsidRDefault="00714E59" w:rsidP="00D36520">
      <w:pPr>
        <w:rPr>
          <w:b/>
          <w:i/>
          <w:sz w:val="20"/>
          <w:szCs w:val="20"/>
        </w:rPr>
      </w:pPr>
    </w:p>
    <w:p w:rsidR="00D36520" w:rsidRPr="00537869" w:rsidRDefault="00D36520" w:rsidP="00D36520">
      <w:pPr>
        <w:rPr>
          <w:b/>
          <w:i/>
          <w:sz w:val="20"/>
          <w:szCs w:val="20"/>
        </w:rPr>
      </w:pPr>
      <w:r w:rsidRPr="00537869">
        <w:rPr>
          <w:b/>
          <w:i/>
          <w:sz w:val="20"/>
          <w:szCs w:val="20"/>
        </w:rPr>
        <w:t>Utlysninger, søknader og</w:t>
      </w:r>
      <w:r>
        <w:rPr>
          <w:b/>
          <w:i/>
          <w:sz w:val="20"/>
          <w:szCs w:val="20"/>
        </w:rPr>
        <w:t xml:space="preserve"> tilsettinger 2008-2014</w:t>
      </w:r>
      <w:r w:rsidRPr="00537869">
        <w:rPr>
          <w:b/>
          <w:i/>
          <w:sz w:val="20"/>
          <w:szCs w:val="20"/>
        </w:rPr>
        <w:t>, alle bispedømmer</w:t>
      </w:r>
    </w:p>
    <w:p w:rsidR="00D36520" w:rsidRDefault="00D36520" w:rsidP="00D36520">
      <w:pPr>
        <w:rPr>
          <w:b/>
          <w:i/>
          <w:sz w:val="18"/>
          <w:szCs w:val="18"/>
        </w:rPr>
      </w:pPr>
    </w:p>
    <w:tbl>
      <w:tblPr>
        <w:tblStyle w:val="Middelsskyggelegging1uthevingsfarg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709"/>
        <w:gridCol w:w="709"/>
        <w:gridCol w:w="850"/>
        <w:gridCol w:w="851"/>
        <w:gridCol w:w="709"/>
        <w:gridCol w:w="708"/>
        <w:gridCol w:w="708"/>
      </w:tblGrid>
      <w:tr w:rsidR="00D36520" w:rsidRPr="00537869" w:rsidTr="00D36520">
        <w:trPr>
          <w:cnfStyle w:val="100000000000"/>
        </w:trPr>
        <w:tc>
          <w:tcPr>
            <w:cnfStyle w:val="001000000000"/>
            <w:tcW w:w="3118" w:type="dxa"/>
            <w:shd w:val="clear" w:color="auto" w:fill="95B3D7" w:themeFill="accent1" w:themeFillTint="99"/>
            <w:vAlign w:val="bottom"/>
          </w:tcPr>
          <w:p w:rsidR="00D36520" w:rsidRPr="00537869" w:rsidRDefault="00D36520" w:rsidP="00D36520">
            <w:pPr>
              <w:rPr>
                <w:rFonts w:ascii="Calibri" w:hAnsi="Calibri" w:cs="Calibri"/>
                <w:color w:val="000000"/>
                <w:sz w:val="20"/>
                <w:szCs w:val="20"/>
              </w:rPr>
            </w:pPr>
            <w:r w:rsidRPr="00537869">
              <w:rPr>
                <w:rFonts w:ascii="Calibri" w:hAnsi="Calibri" w:cs="Calibri"/>
                <w:bCs w:val="0"/>
                <w:color w:val="000000"/>
                <w:sz w:val="20"/>
                <w:szCs w:val="20"/>
              </w:rPr>
              <w:t>Tabell</w:t>
            </w:r>
          </w:p>
        </w:tc>
        <w:tc>
          <w:tcPr>
            <w:tcW w:w="709" w:type="dxa"/>
            <w:shd w:val="clear" w:color="auto" w:fill="95B3D7" w:themeFill="accent1" w:themeFillTint="99"/>
            <w:vAlign w:val="bottom"/>
          </w:tcPr>
          <w:p w:rsidR="00D36520" w:rsidRPr="00537869" w:rsidRDefault="00D36520" w:rsidP="00D36520">
            <w:pPr>
              <w:jc w:val="center"/>
              <w:cnfStyle w:val="100000000000"/>
              <w:rPr>
                <w:rFonts w:ascii="Calibri" w:hAnsi="Calibri" w:cs="Calibri"/>
                <w:color w:val="000000"/>
                <w:sz w:val="20"/>
                <w:szCs w:val="20"/>
              </w:rPr>
            </w:pPr>
            <w:r w:rsidRPr="00537869">
              <w:rPr>
                <w:rFonts w:ascii="Calibri" w:hAnsi="Calibri" w:cs="Calibri"/>
                <w:bCs w:val="0"/>
                <w:color w:val="000000"/>
                <w:sz w:val="20"/>
                <w:szCs w:val="20"/>
              </w:rPr>
              <w:t>200</w:t>
            </w:r>
            <w:r>
              <w:rPr>
                <w:rFonts w:ascii="Calibri" w:hAnsi="Calibri" w:cs="Calibri"/>
                <w:bCs w:val="0"/>
                <w:color w:val="000000"/>
                <w:sz w:val="20"/>
                <w:szCs w:val="20"/>
              </w:rPr>
              <w:t>8</w:t>
            </w:r>
          </w:p>
        </w:tc>
        <w:tc>
          <w:tcPr>
            <w:tcW w:w="709" w:type="dxa"/>
            <w:shd w:val="clear" w:color="auto" w:fill="95B3D7" w:themeFill="accent1" w:themeFillTint="99"/>
            <w:vAlign w:val="bottom"/>
          </w:tcPr>
          <w:p w:rsidR="00D36520" w:rsidRPr="00537869" w:rsidRDefault="00D36520" w:rsidP="00D36520">
            <w:pPr>
              <w:jc w:val="center"/>
              <w:cnfStyle w:val="100000000000"/>
              <w:rPr>
                <w:rFonts w:ascii="Calibri" w:hAnsi="Calibri" w:cs="Calibri"/>
                <w:color w:val="000000"/>
                <w:sz w:val="20"/>
                <w:szCs w:val="20"/>
              </w:rPr>
            </w:pPr>
            <w:r w:rsidRPr="00537869">
              <w:rPr>
                <w:rFonts w:ascii="Calibri" w:hAnsi="Calibri" w:cs="Calibri"/>
                <w:bCs w:val="0"/>
                <w:color w:val="000000"/>
                <w:sz w:val="20"/>
                <w:szCs w:val="20"/>
              </w:rPr>
              <w:t>200</w:t>
            </w:r>
            <w:r>
              <w:rPr>
                <w:rFonts w:ascii="Calibri" w:hAnsi="Calibri" w:cs="Calibri"/>
                <w:bCs w:val="0"/>
                <w:color w:val="000000"/>
                <w:sz w:val="20"/>
                <w:szCs w:val="20"/>
              </w:rPr>
              <w:t>9</w:t>
            </w:r>
          </w:p>
        </w:tc>
        <w:tc>
          <w:tcPr>
            <w:tcW w:w="850" w:type="dxa"/>
            <w:shd w:val="clear" w:color="auto" w:fill="95B3D7" w:themeFill="accent1" w:themeFillTint="99"/>
            <w:vAlign w:val="bottom"/>
          </w:tcPr>
          <w:p w:rsidR="00D36520" w:rsidRPr="00537869" w:rsidRDefault="00D36520" w:rsidP="00D36520">
            <w:pPr>
              <w:jc w:val="center"/>
              <w:cnfStyle w:val="100000000000"/>
              <w:rPr>
                <w:rFonts w:ascii="Calibri" w:hAnsi="Calibri" w:cs="Calibri"/>
                <w:color w:val="000000"/>
                <w:sz w:val="20"/>
                <w:szCs w:val="20"/>
              </w:rPr>
            </w:pPr>
            <w:r w:rsidRPr="00537869">
              <w:rPr>
                <w:rFonts w:ascii="Calibri" w:hAnsi="Calibri" w:cs="Calibri"/>
                <w:bCs w:val="0"/>
                <w:color w:val="000000"/>
                <w:sz w:val="20"/>
                <w:szCs w:val="20"/>
              </w:rPr>
              <w:t>20</w:t>
            </w:r>
            <w:r>
              <w:rPr>
                <w:rFonts w:ascii="Calibri" w:hAnsi="Calibri" w:cs="Calibri"/>
                <w:bCs w:val="0"/>
                <w:color w:val="000000"/>
                <w:sz w:val="20"/>
                <w:szCs w:val="20"/>
              </w:rPr>
              <w:t>10</w:t>
            </w:r>
          </w:p>
        </w:tc>
        <w:tc>
          <w:tcPr>
            <w:tcW w:w="851" w:type="dxa"/>
            <w:shd w:val="clear" w:color="auto" w:fill="95B3D7" w:themeFill="accent1" w:themeFillTint="99"/>
            <w:vAlign w:val="bottom"/>
          </w:tcPr>
          <w:p w:rsidR="00D36520" w:rsidRPr="00537869" w:rsidRDefault="00D36520" w:rsidP="00D36520">
            <w:pPr>
              <w:jc w:val="center"/>
              <w:cnfStyle w:val="100000000000"/>
              <w:rPr>
                <w:rFonts w:ascii="Calibri" w:hAnsi="Calibri" w:cs="Calibri"/>
                <w:color w:val="000000"/>
                <w:sz w:val="20"/>
                <w:szCs w:val="20"/>
              </w:rPr>
            </w:pPr>
            <w:r w:rsidRPr="00537869">
              <w:rPr>
                <w:rFonts w:ascii="Calibri" w:hAnsi="Calibri" w:cs="Calibri"/>
                <w:bCs w:val="0"/>
                <w:color w:val="000000"/>
                <w:sz w:val="20"/>
                <w:szCs w:val="20"/>
              </w:rPr>
              <w:t>201</w:t>
            </w:r>
            <w:r>
              <w:rPr>
                <w:rFonts w:ascii="Calibri" w:hAnsi="Calibri" w:cs="Calibri"/>
                <w:bCs w:val="0"/>
                <w:color w:val="000000"/>
                <w:sz w:val="20"/>
                <w:szCs w:val="20"/>
              </w:rPr>
              <w:t>1</w:t>
            </w:r>
          </w:p>
        </w:tc>
        <w:tc>
          <w:tcPr>
            <w:tcW w:w="709" w:type="dxa"/>
            <w:shd w:val="clear" w:color="auto" w:fill="95B3D7" w:themeFill="accent1" w:themeFillTint="99"/>
            <w:vAlign w:val="bottom"/>
          </w:tcPr>
          <w:p w:rsidR="00D36520" w:rsidRPr="00537869" w:rsidRDefault="00D36520" w:rsidP="00D36520">
            <w:pPr>
              <w:jc w:val="center"/>
              <w:cnfStyle w:val="100000000000"/>
              <w:rPr>
                <w:rFonts w:ascii="Calibri" w:hAnsi="Calibri" w:cs="Calibri"/>
                <w:color w:val="000000"/>
                <w:sz w:val="20"/>
                <w:szCs w:val="20"/>
              </w:rPr>
            </w:pPr>
            <w:r w:rsidRPr="00537869">
              <w:rPr>
                <w:rFonts w:ascii="Calibri" w:hAnsi="Calibri" w:cs="Calibri"/>
                <w:bCs w:val="0"/>
                <w:color w:val="000000"/>
                <w:sz w:val="20"/>
                <w:szCs w:val="20"/>
              </w:rPr>
              <w:t>201</w:t>
            </w:r>
            <w:r>
              <w:rPr>
                <w:rFonts w:ascii="Calibri" w:hAnsi="Calibri" w:cs="Calibri"/>
                <w:bCs w:val="0"/>
                <w:color w:val="000000"/>
                <w:sz w:val="20"/>
                <w:szCs w:val="20"/>
              </w:rPr>
              <w:t>2</w:t>
            </w:r>
          </w:p>
        </w:tc>
        <w:tc>
          <w:tcPr>
            <w:tcW w:w="708" w:type="dxa"/>
            <w:shd w:val="clear" w:color="auto" w:fill="95B3D7" w:themeFill="accent1" w:themeFillTint="99"/>
            <w:vAlign w:val="bottom"/>
          </w:tcPr>
          <w:p w:rsidR="00D36520" w:rsidRPr="00537869" w:rsidRDefault="00D36520" w:rsidP="00D36520">
            <w:pPr>
              <w:jc w:val="center"/>
              <w:cnfStyle w:val="100000000000"/>
              <w:rPr>
                <w:rFonts w:ascii="Calibri" w:hAnsi="Calibri" w:cs="Calibri"/>
                <w:color w:val="000000"/>
                <w:sz w:val="20"/>
                <w:szCs w:val="20"/>
              </w:rPr>
            </w:pPr>
            <w:r w:rsidRPr="00537869">
              <w:rPr>
                <w:rFonts w:ascii="Calibri" w:hAnsi="Calibri" w:cs="Calibri"/>
                <w:bCs w:val="0"/>
                <w:color w:val="000000"/>
                <w:sz w:val="20"/>
                <w:szCs w:val="20"/>
              </w:rPr>
              <w:t>201</w:t>
            </w:r>
            <w:r>
              <w:rPr>
                <w:rFonts w:ascii="Calibri" w:hAnsi="Calibri" w:cs="Calibri"/>
                <w:bCs w:val="0"/>
                <w:color w:val="000000"/>
                <w:sz w:val="20"/>
                <w:szCs w:val="20"/>
              </w:rPr>
              <w:t>3</w:t>
            </w:r>
          </w:p>
        </w:tc>
        <w:tc>
          <w:tcPr>
            <w:tcW w:w="708" w:type="dxa"/>
            <w:shd w:val="clear" w:color="auto" w:fill="95B3D7" w:themeFill="accent1" w:themeFillTint="99"/>
          </w:tcPr>
          <w:p w:rsidR="00D36520" w:rsidRPr="00537869" w:rsidRDefault="00D36520" w:rsidP="00D36520">
            <w:pPr>
              <w:jc w:val="center"/>
              <w:cnfStyle w:val="100000000000"/>
              <w:rPr>
                <w:rFonts w:ascii="Calibri" w:hAnsi="Calibri" w:cs="Calibri"/>
                <w:bCs w:val="0"/>
                <w:color w:val="000000"/>
                <w:sz w:val="20"/>
                <w:szCs w:val="20"/>
              </w:rPr>
            </w:pPr>
            <w:r>
              <w:rPr>
                <w:rFonts w:ascii="Calibri" w:hAnsi="Calibri" w:cs="Calibri"/>
                <w:bCs w:val="0"/>
                <w:color w:val="000000"/>
                <w:sz w:val="20"/>
                <w:szCs w:val="20"/>
              </w:rPr>
              <w:t>2014</w:t>
            </w:r>
          </w:p>
        </w:tc>
      </w:tr>
      <w:tr w:rsidR="00D36520" w:rsidTr="00D36520">
        <w:trPr>
          <w:cnfStyle w:val="000000100000"/>
        </w:trPr>
        <w:tc>
          <w:tcPr>
            <w:cnfStyle w:val="001000000000"/>
            <w:tcW w:w="3118" w:type="dxa"/>
            <w:vAlign w:val="bottom"/>
          </w:tcPr>
          <w:p w:rsidR="00D36520" w:rsidRDefault="00D36520" w:rsidP="00D36520">
            <w:pPr>
              <w:rPr>
                <w:rFonts w:ascii="Calibri" w:hAnsi="Calibri" w:cs="Calibri"/>
                <w:color w:val="000000"/>
                <w:sz w:val="20"/>
                <w:szCs w:val="20"/>
              </w:rPr>
            </w:pPr>
            <w:r>
              <w:rPr>
                <w:rFonts w:ascii="Calibri" w:hAnsi="Calibri" w:cs="Calibri"/>
                <w:b w:val="0"/>
                <w:bCs w:val="0"/>
                <w:color w:val="000000"/>
                <w:sz w:val="20"/>
                <w:szCs w:val="20"/>
              </w:rPr>
              <w:t>Antall utlysninger</w:t>
            </w:r>
          </w:p>
        </w:tc>
        <w:tc>
          <w:tcPr>
            <w:tcW w:w="709"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189</w:t>
            </w:r>
          </w:p>
        </w:tc>
        <w:tc>
          <w:tcPr>
            <w:tcW w:w="709"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140</w:t>
            </w:r>
          </w:p>
        </w:tc>
        <w:tc>
          <w:tcPr>
            <w:tcW w:w="850"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115</w:t>
            </w:r>
          </w:p>
        </w:tc>
        <w:tc>
          <w:tcPr>
            <w:tcW w:w="851"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134</w:t>
            </w:r>
          </w:p>
        </w:tc>
        <w:tc>
          <w:tcPr>
            <w:tcW w:w="709"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119</w:t>
            </w:r>
          </w:p>
        </w:tc>
        <w:tc>
          <w:tcPr>
            <w:tcW w:w="708" w:type="dxa"/>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198</w:t>
            </w:r>
          </w:p>
        </w:tc>
        <w:tc>
          <w:tcPr>
            <w:tcW w:w="708"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171</w:t>
            </w:r>
          </w:p>
        </w:tc>
      </w:tr>
      <w:tr w:rsidR="00D36520" w:rsidTr="00D36520">
        <w:trPr>
          <w:cnfStyle w:val="000000010000"/>
        </w:trPr>
        <w:tc>
          <w:tcPr>
            <w:cnfStyle w:val="001000000000"/>
            <w:tcW w:w="3118" w:type="dxa"/>
            <w:vAlign w:val="bottom"/>
          </w:tcPr>
          <w:p w:rsidR="00D36520" w:rsidRDefault="00D36520" w:rsidP="00D36520">
            <w:pPr>
              <w:rPr>
                <w:rFonts w:ascii="Calibri" w:hAnsi="Calibri" w:cs="Calibri"/>
                <w:color w:val="000000"/>
                <w:sz w:val="20"/>
                <w:szCs w:val="20"/>
              </w:rPr>
            </w:pPr>
            <w:r>
              <w:rPr>
                <w:rFonts w:ascii="Calibri" w:hAnsi="Calibri" w:cs="Calibri"/>
                <w:b w:val="0"/>
                <w:bCs w:val="0"/>
                <w:color w:val="000000"/>
                <w:sz w:val="20"/>
                <w:szCs w:val="20"/>
              </w:rPr>
              <w:t>Antall søknader pr utlysning</w:t>
            </w:r>
          </w:p>
        </w:tc>
        <w:tc>
          <w:tcPr>
            <w:tcW w:w="709"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3,6</w:t>
            </w:r>
          </w:p>
        </w:tc>
        <w:tc>
          <w:tcPr>
            <w:tcW w:w="709"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3,8</w:t>
            </w:r>
          </w:p>
        </w:tc>
        <w:tc>
          <w:tcPr>
            <w:tcW w:w="850"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5</w:t>
            </w:r>
          </w:p>
        </w:tc>
        <w:tc>
          <w:tcPr>
            <w:tcW w:w="851"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5,1</w:t>
            </w:r>
          </w:p>
        </w:tc>
        <w:tc>
          <w:tcPr>
            <w:tcW w:w="709"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7,0</w:t>
            </w:r>
          </w:p>
        </w:tc>
        <w:tc>
          <w:tcPr>
            <w:tcW w:w="708" w:type="dxa"/>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4,5</w:t>
            </w:r>
          </w:p>
        </w:tc>
        <w:tc>
          <w:tcPr>
            <w:tcW w:w="708" w:type="dxa"/>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4,5</w:t>
            </w:r>
          </w:p>
        </w:tc>
      </w:tr>
      <w:tr w:rsidR="00D36520" w:rsidTr="00D36520">
        <w:trPr>
          <w:cnfStyle w:val="000000100000"/>
        </w:trPr>
        <w:tc>
          <w:tcPr>
            <w:cnfStyle w:val="001000000000"/>
            <w:tcW w:w="3118" w:type="dxa"/>
            <w:vAlign w:val="bottom"/>
          </w:tcPr>
          <w:p w:rsidR="00D36520" w:rsidRDefault="00D36520" w:rsidP="00D36520">
            <w:pPr>
              <w:rPr>
                <w:rFonts w:ascii="Calibri" w:hAnsi="Calibri" w:cs="Calibri"/>
                <w:color w:val="000000"/>
                <w:sz w:val="20"/>
                <w:szCs w:val="20"/>
              </w:rPr>
            </w:pPr>
            <w:r>
              <w:rPr>
                <w:rFonts w:ascii="Calibri" w:hAnsi="Calibri" w:cs="Calibri"/>
                <w:b w:val="0"/>
                <w:bCs w:val="0"/>
                <w:color w:val="000000"/>
                <w:sz w:val="20"/>
                <w:szCs w:val="20"/>
              </w:rPr>
              <w:t>Antall tilsettinger</w:t>
            </w:r>
          </w:p>
        </w:tc>
        <w:tc>
          <w:tcPr>
            <w:tcW w:w="709" w:type="dxa"/>
            <w:vAlign w:val="bottom"/>
          </w:tcPr>
          <w:p w:rsidR="00D36520" w:rsidRDefault="00D36520" w:rsidP="00D36520">
            <w:pPr>
              <w:jc w:val="right"/>
              <w:cnfStyle w:val="000000100000"/>
              <w:rPr>
                <w:rFonts w:ascii="Calibri" w:hAnsi="Calibri"/>
                <w:b/>
                <w:bCs/>
                <w:color w:val="000000"/>
                <w:sz w:val="20"/>
                <w:szCs w:val="20"/>
              </w:rPr>
            </w:pPr>
            <w:r>
              <w:rPr>
                <w:rFonts w:ascii="Calibri" w:hAnsi="Calibri"/>
                <w:b/>
                <w:bCs/>
                <w:color w:val="000000"/>
                <w:sz w:val="20"/>
                <w:szCs w:val="20"/>
              </w:rPr>
              <w:t>135</w:t>
            </w:r>
          </w:p>
        </w:tc>
        <w:tc>
          <w:tcPr>
            <w:tcW w:w="709" w:type="dxa"/>
            <w:vAlign w:val="bottom"/>
          </w:tcPr>
          <w:p w:rsidR="00D36520" w:rsidRDefault="00D36520" w:rsidP="00D36520">
            <w:pPr>
              <w:jc w:val="right"/>
              <w:cnfStyle w:val="000000100000"/>
              <w:rPr>
                <w:rFonts w:ascii="Calibri" w:hAnsi="Calibri"/>
                <w:b/>
                <w:bCs/>
                <w:color w:val="000000"/>
                <w:sz w:val="20"/>
                <w:szCs w:val="20"/>
              </w:rPr>
            </w:pPr>
            <w:r>
              <w:rPr>
                <w:rFonts w:ascii="Calibri" w:hAnsi="Calibri"/>
                <w:b/>
                <w:bCs/>
                <w:color w:val="000000"/>
                <w:sz w:val="20"/>
                <w:szCs w:val="20"/>
              </w:rPr>
              <w:t>130</w:t>
            </w:r>
          </w:p>
        </w:tc>
        <w:tc>
          <w:tcPr>
            <w:tcW w:w="850" w:type="dxa"/>
            <w:vAlign w:val="bottom"/>
          </w:tcPr>
          <w:p w:rsidR="00D36520" w:rsidRDefault="00D36520" w:rsidP="00D36520">
            <w:pPr>
              <w:jc w:val="right"/>
              <w:cnfStyle w:val="000000100000"/>
              <w:rPr>
                <w:rFonts w:ascii="Calibri" w:hAnsi="Calibri"/>
                <w:b/>
                <w:bCs/>
                <w:color w:val="000000"/>
                <w:sz w:val="20"/>
                <w:szCs w:val="20"/>
              </w:rPr>
            </w:pPr>
            <w:r>
              <w:rPr>
                <w:rFonts w:ascii="Calibri" w:hAnsi="Calibri"/>
                <w:b/>
                <w:bCs/>
                <w:color w:val="000000"/>
                <w:sz w:val="20"/>
                <w:szCs w:val="20"/>
              </w:rPr>
              <w:t>92</w:t>
            </w:r>
          </w:p>
        </w:tc>
        <w:tc>
          <w:tcPr>
            <w:tcW w:w="851" w:type="dxa"/>
            <w:vAlign w:val="bottom"/>
          </w:tcPr>
          <w:p w:rsidR="00D36520" w:rsidRDefault="00D36520" w:rsidP="00D36520">
            <w:pPr>
              <w:jc w:val="right"/>
              <w:cnfStyle w:val="000000100000"/>
              <w:rPr>
                <w:rFonts w:ascii="Calibri" w:hAnsi="Calibri"/>
                <w:b/>
                <w:bCs/>
                <w:color w:val="000000"/>
                <w:sz w:val="20"/>
                <w:szCs w:val="20"/>
              </w:rPr>
            </w:pPr>
            <w:r>
              <w:rPr>
                <w:rFonts w:ascii="Calibri" w:hAnsi="Calibri"/>
                <w:b/>
                <w:bCs/>
                <w:color w:val="000000"/>
                <w:sz w:val="20"/>
                <w:szCs w:val="20"/>
              </w:rPr>
              <w:t>112</w:t>
            </w:r>
          </w:p>
        </w:tc>
        <w:tc>
          <w:tcPr>
            <w:tcW w:w="709"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105</w:t>
            </w:r>
          </w:p>
        </w:tc>
        <w:tc>
          <w:tcPr>
            <w:tcW w:w="708" w:type="dxa"/>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164</w:t>
            </w:r>
          </w:p>
        </w:tc>
        <w:tc>
          <w:tcPr>
            <w:tcW w:w="708" w:type="dxa"/>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139</w:t>
            </w:r>
          </w:p>
        </w:tc>
      </w:tr>
      <w:tr w:rsidR="00D36520" w:rsidTr="00D36520">
        <w:trPr>
          <w:cnfStyle w:val="000000010000"/>
        </w:trPr>
        <w:tc>
          <w:tcPr>
            <w:cnfStyle w:val="001000000000"/>
            <w:tcW w:w="3118" w:type="dxa"/>
            <w:vAlign w:val="bottom"/>
          </w:tcPr>
          <w:p w:rsidR="00D36520" w:rsidRDefault="00D36520" w:rsidP="00D36520">
            <w:pPr>
              <w:rPr>
                <w:rFonts w:ascii="Calibri" w:hAnsi="Calibri" w:cs="Calibri"/>
                <w:color w:val="000000"/>
                <w:sz w:val="20"/>
                <w:szCs w:val="20"/>
              </w:rPr>
            </w:pPr>
            <w:r>
              <w:rPr>
                <w:rFonts w:ascii="Calibri" w:hAnsi="Calibri" w:cs="Calibri"/>
                <w:b w:val="0"/>
                <w:bCs w:val="0"/>
                <w:color w:val="000000"/>
                <w:sz w:val="20"/>
                <w:szCs w:val="20"/>
              </w:rPr>
              <w:t>Antall stillinger lyst ut flere ganger</w:t>
            </w:r>
          </w:p>
        </w:tc>
        <w:tc>
          <w:tcPr>
            <w:tcW w:w="709" w:type="dxa"/>
            <w:vAlign w:val="bottom"/>
          </w:tcPr>
          <w:p w:rsidR="00D36520" w:rsidRDefault="00D36520" w:rsidP="00D36520">
            <w:pPr>
              <w:jc w:val="right"/>
              <w:cnfStyle w:val="000000010000"/>
              <w:rPr>
                <w:rFonts w:ascii="Calibri" w:hAnsi="Calibri"/>
                <w:b/>
                <w:bCs/>
                <w:color w:val="000000"/>
                <w:sz w:val="20"/>
                <w:szCs w:val="20"/>
              </w:rPr>
            </w:pPr>
            <w:r>
              <w:rPr>
                <w:rFonts w:ascii="Calibri" w:hAnsi="Calibri"/>
                <w:b/>
                <w:bCs/>
                <w:color w:val="000000"/>
                <w:sz w:val="20"/>
                <w:szCs w:val="20"/>
              </w:rPr>
              <w:t>48</w:t>
            </w:r>
          </w:p>
        </w:tc>
        <w:tc>
          <w:tcPr>
            <w:tcW w:w="709" w:type="dxa"/>
            <w:vAlign w:val="bottom"/>
          </w:tcPr>
          <w:p w:rsidR="00D36520" w:rsidRDefault="00D36520" w:rsidP="00D36520">
            <w:pPr>
              <w:jc w:val="right"/>
              <w:cnfStyle w:val="000000010000"/>
              <w:rPr>
                <w:rFonts w:ascii="Calibri" w:hAnsi="Calibri"/>
                <w:b/>
                <w:bCs/>
                <w:color w:val="000000"/>
                <w:sz w:val="20"/>
                <w:szCs w:val="20"/>
              </w:rPr>
            </w:pPr>
            <w:r>
              <w:rPr>
                <w:rFonts w:ascii="Calibri" w:hAnsi="Calibri"/>
                <w:b/>
                <w:bCs/>
                <w:color w:val="000000"/>
                <w:sz w:val="20"/>
                <w:szCs w:val="20"/>
              </w:rPr>
              <w:t>38</w:t>
            </w:r>
          </w:p>
        </w:tc>
        <w:tc>
          <w:tcPr>
            <w:tcW w:w="850" w:type="dxa"/>
            <w:vAlign w:val="bottom"/>
          </w:tcPr>
          <w:p w:rsidR="00D36520" w:rsidRDefault="00D36520" w:rsidP="00D36520">
            <w:pPr>
              <w:jc w:val="right"/>
              <w:cnfStyle w:val="000000010000"/>
              <w:rPr>
                <w:rFonts w:ascii="Calibri" w:hAnsi="Calibri"/>
                <w:b/>
                <w:bCs/>
                <w:color w:val="000000"/>
                <w:sz w:val="20"/>
                <w:szCs w:val="20"/>
              </w:rPr>
            </w:pPr>
            <w:r>
              <w:rPr>
                <w:rFonts w:ascii="Calibri" w:hAnsi="Calibri"/>
                <w:b/>
                <w:bCs/>
                <w:color w:val="000000"/>
                <w:sz w:val="20"/>
                <w:szCs w:val="20"/>
              </w:rPr>
              <w:t>22</w:t>
            </w:r>
          </w:p>
        </w:tc>
        <w:tc>
          <w:tcPr>
            <w:tcW w:w="851" w:type="dxa"/>
            <w:vAlign w:val="bottom"/>
          </w:tcPr>
          <w:p w:rsidR="00D36520" w:rsidRDefault="00D36520" w:rsidP="00D36520">
            <w:pPr>
              <w:jc w:val="right"/>
              <w:cnfStyle w:val="000000010000"/>
              <w:rPr>
                <w:rFonts w:ascii="Calibri" w:hAnsi="Calibri"/>
                <w:b/>
                <w:bCs/>
                <w:color w:val="000000"/>
                <w:sz w:val="20"/>
                <w:szCs w:val="20"/>
              </w:rPr>
            </w:pPr>
            <w:r>
              <w:rPr>
                <w:rFonts w:ascii="Calibri" w:hAnsi="Calibri"/>
                <w:b/>
                <w:bCs/>
                <w:color w:val="000000"/>
                <w:sz w:val="20"/>
                <w:szCs w:val="20"/>
              </w:rPr>
              <w:t>26</w:t>
            </w:r>
          </w:p>
        </w:tc>
        <w:tc>
          <w:tcPr>
            <w:tcW w:w="709"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19</w:t>
            </w:r>
          </w:p>
        </w:tc>
        <w:tc>
          <w:tcPr>
            <w:tcW w:w="708" w:type="dxa"/>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40</w:t>
            </w:r>
          </w:p>
        </w:tc>
        <w:tc>
          <w:tcPr>
            <w:tcW w:w="708" w:type="dxa"/>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43</w:t>
            </w:r>
          </w:p>
        </w:tc>
      </w:tr>
    </w:tbl>
    <w:p w:rsidR="00AA7A91" w:rsidRDefault="00AA7A91" w:rsidP="00D36520">
      <w:pPr>
        <w:rPr>
          <w:b/>
          <w:i/>
          <w:sz w:val="20"/>
          <w:szCs w:val="20"/>
        </w:rPr>
      </w:pPr>
    </w:p>
    <w:p w:rsidR="00AA7A91" w:rsidRDefault="00AA7A91">
      <w:pPr>
        <w:rPr>
          <w:b/>
          <w:i/>
          <w:sz w:val="20"/>
          <w:szCs w:val="20"/>
        </w:rPr>
      </w:pPr>
    </w:p>
    <w:p w:rsidR="00D36520" w:rsidRPr="00363FDD" w:rsidRDefault="00D36520" w:rsidP="00D36520">
      <w:pPr>
        <w:rPr>
          <w:b/>
          <w:i/>
          <w:sz w:val="20"/>
          <w:szCs w:val="20"/>
        </w:rPr>
      </w:pPr>
      <w:r w:rsidRPr="00363FDD">
        <w:rPr>
          <w:b/>
          <w:i/>
          <w:sz w:val="20"/>
          <w:szCs w:val="20"/>
        </w:rPr>
        <w:t>Tilsetting etter siste tilsettingsforhold</w:t>
      </w:r>
    </w:p>
    <w:p w:rsidR="00D36520" w:rsidRDefault="00D36520" w:rsidP="00D36520">
      <w:pPr>
        <w:rPr>
          <w:b/>
          <w:i/>
          <w:sz w:val="18"/>
          <w:szCs w:val="18"/>
        </w:rPr>
      </w:pPr>
    </w:p>
    <w:tbl>
      <w:tblPr>
        <w:tblStyle w:val="Middelsskyggelegging1uthevingsfarg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471"/>
        <w:gridCol w:w="850"/>
        <w:gridCol w:w="873"/>
        <w:gridCol w:w="828"/>
        <w:gridCol w:w="851"/>
        <w:gridCol w:w="711"/>
        <w:gridCol w:w="851"/>
      </w:tblGrid>
      <w:tr w:rsidR="00D36520" w:rsidTr="00D36520">
        <w:trPr>
          <w:cnfStyle w:val="100000000000"/>
        </w:trPr>
        <w:tc>
          <w:tcPr>
            <w:cnfStyle w:val="001000000000"/>
            <w:tcW w:w="1764" w:type="dxa"/>
            <w:tcBorders>
              <w:top w:val="nil"/>
              <w:left w:val="nil"/>
              <w:bottom w:val="nil"/>
            </w:tcBorders>
            <w:shd w:val="clear" w:color="auto" w:fill="95B3D7" w:themeFill="accent1" w:themeFillTint="99"/>
          </w:tcPr>
          <w:p w:rsidR="00D36520" w:rsidRDefault="00D36520" w:rsidP="00D36520">
            <w:pPr>
              <w:rPr>
                <w:b w:val="0"/>
                <w:i/>
                <w:sz w:val="18"/>
                <w:szCs w:val="18"/>
              </w:rPr>
            </w:pPr>
          </w:p>
        </w:tc>
        <w:tc>
          <w:tcPr>
            <w:tcW w:w="2194" w:type="dxa"/>
            <w:gridSpan w:val="3"/>
            <w:tcBorders>
              <w:top w:val="nil"/>
              <w:bottom w:val="nil"/>
            </w:tcBorders>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2012</w:t>
            </w:r>
          </w:p>
        </w:tc>
        <w:tc>
          <w:tcPr>
            <w:tcW w:w="1679" w:type="dxa"/>
            <w:gridSpan w:val="2"/>
            <w:tcBorders>
              <w:top w:val="nil"/>
              <w:bottom w:val="nil"/>
            </w:tcBorders>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2013</w:t>
            </w:r>
          </w:p>
        </w:tc>
        <w:tc>
          <w:tcPr>
            <w:tcW w:w="1562" w:type="dxa"/>
            <w:gridSpan w:val="2"/>
            <w:tcBorders>
              <w:top w:val="nil"/>
              <w:bottom w:val="nil"/>
              <w:right w:val="nil"/>
            </w:tcBorders>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2014</w:t>
            </w:r>
          </w:p>
        </w:tc>
      </w:tr>
      <w:tr w:rsidR="00D36520" w:rsidTr="00D36520">
        <w:trPr>
          <w:cnfStyle w:val="000000100000"/>
        </w:trPr>
        <w:tc>
          <w:tcPr>
            <w:cnfStyle w:val="001000000000"/>
            <w:tcW w:w="2235" w:type="dxa"/>
            <w:gridSpan w:val="2"/>
            <w:tcBorders>
              <w:top w:val="nil"/>
              <w:right w:val="none" w:sz="0" w:space="0" w:color="auto"/>
            </w:tcBorders>
            <w:shd w:val="clear" w:color="auto" w:fill="95B3D7" w:themeFill="accent1" w:themeFillTint="99"/>
          </w:tcPr>
          <w:p w:rsidR="00D36520" w:rsidRDefault="00D36520" w:rsidP="00D36520">
            <w:pPr>
              <w:rPr>
                <w:b w:val="0"/>
                <w:i/>
                <w:sz w:val="18"/>
                <w:szCs w:val="18"/>
              </w:rPr>
            </w:pPr>
          </w:p>
        </w:tc>
        <w:tc>
          <w:tcPr>
            <w:tcW w:w="850" w:type="dxa"/>
            <w:tcBorders>
              <w:top w:val="nil"/>
              <w:left w:val="none" w:sz="0" w:space="0" w:color="auto"/>
              <w:right w:val="none" w:sz="0" w:space="0" w:color="auto"/>
            </w:tcBorders>
            <w:shd w:val="clear" w:color="auto" w:fill="95B3D7" w:themeFill="accent1" w:themeFillTint="99"/>
            <w:vAlign w:val="bottom"/>
          </w:tcPr>
          <w:p w:rsidR="00D36520" w:rsidRDefault="00D36520" w:rsidP="00D36520">
            <w:pPr>
              <w:jc w:val="center"/>
              <w:cnfStyle w:val="000000100000"/>
              <w:rPr>
                <w:rFonts w:ascii="Calibri" w:hAnsi="Calibri" w:cs="Calibri"/>
                <w:b/>
                <w:bCs/>
                <w:color w:val="000000"/>
                <w:sz w:val="20"/>
                <w:szCs w:val="20"/>
              </w:rPr>
            </w:pPr>
            <w:r>
              <w:rPr>
                <w:rFonts w:ascii="Calibri" w:hAnsi="Calibri" w:cs="Calibri"/>
                <w:b/>
                <w:bCs/>
                <w:color w:val="000000"/>
                <w:sz w:val="20"/>
                <w:szCs w:val="20"/>
              </w:rPr>
              <w:t>Antall</w:t>
            </w:r>
          </w:p>
        </w:tc>
        <w:tc>
          <w:tcPr>
            <w:tcW w:w="873" w:type="dxa"/>
            <w:tcBorders>
              <w:top w:val="nil"/>
              <w:left w:val="none" w:sz="0" w:space="0" w:color="auto"/>
              <w:right w:val="none" w:sz="0" w:space="0" w:color="auto"/>
            </w:tcBorders>
            <w:shd w:val="clear" w:color="auto" w:fill="95B3D7" w:themeFill="accent1" w:themeFillTint="99"/>
            <w:vAlign w:val="bottom"/>
          </w:tcPr>
          <w:p w:rsidR="00D36520" w:rsidRDefault="00D36520" w:rsidP="00D36520">
            <w:pPr>
              <w:jc w:val="center"/>
              <w:cnfStyle w:val="000000100000"/>
              <w:rPr>
                <w:rFonts w:ascii="Calibri" w:hAnsi="Calibri" w:cs="Calibri"/>
                <w:b/>
                <w:bCs/>
                <w:color w:val="000000"/>
                <w:sz w:val="20"/>
                <w:szCs w:val="20"/>
              </w:rPr>
            </w:pPr>
            <w:r>
              <w:rPr>
                <w:rFonts w:ascii="Calibri" w:hAnsi="Calibri" w:cs="Calibri"/>
                <w:b/>
                <w:bCs/>
                <w:color w:val="000000"/>
                <w:sz w:val="20"/>
                <w:szCs w:val="20"/>
              </w:rPr>
              <w:t>Andel</w:t>
            </w:r>
          </w:p>
        </w:tc>
        <w:tc>
          <w:tcPr>
            <w:tcW w:w="828" w:type="dxa"/>
            <w:tcBorders>
              <w:top w:val="nil"/>
              <w:left w:val="none" w:sz="0" w:space="0" w:color="auto"/>
              <w:right w:val="none" w:sz="0" w:space="0" w:color="auto"/>
            </w:tcBorders>
            <w:shd w:val="clear" w:color="auto" w:fill="95B3D7" w:themeFill="accent1" w:themeFillTint="99"/>
            <w:vAlign w:val="bottom"/>
          </w:tcPr>
          <w:p w:rsidR="00D36520" w:rsidRDefault="00D36520" w:rsidP="00D36520">
            <w:pPr>
              <w:jc w:val="center"/>
              <w:cnfStyle w:val="000000100000"/>
              <w:rPr>
                <w:rFonts w:ascii="Calibri" w:hAnsi="Calibri" w:cs="Calibri"/>
                <w:b/>
                <w:bCs/>
                <w:color w:val="000000"/>
                <w:sz w:val="20"/>
                <w:szCs w:val="20"/>
              </w:rPr>
            </w:pPr>
            <w:r>
              <w:rPr>
                <w:rFonts w:ascii="Calibri" w:hAnsi="Calibri" w:cs="Calibri"/>
                <w:b/>
                <w:bCs/>
                <w:color w:val="000000"/>
                <w:sz w:val="20"/>
                <w:szCs w:val="20"/>
              </w:rPr>
              <w:t>Antall</w:t>
            </w:r>
          </w:p>
        </w:tc>
        <w:tc>
          <w:tcPr>
            <w:tcW w:w="851" w:type="dxa"/>
            <w:tcBorders>
              <w:top w:val="nil"/>
              <w:left w:val="none" w:sz="0" w:space="0" w:color="auto"/>
              <w:right w:val="none" w:sz="0" w:space="0" w:color="auto"/>
            </w:tcBorders>
            <w:shd w:val="clear" w:color="auto" w:fill="95B3D7" w:themeFill="accent1" w:themeFillTint="99"/>
            <w:vAlign w:val="bottom"/>
          </w:tcPr>
          <w:p w:rsidR="00D36520" w:rsidRDefault="00D36520" w:rsidP="00D36520">
            <w:pPr>
              <w:jc w:val="center"/>
              <w:cnfStyle w:val="000000100000"/>
              <w:rPr>
                <w:rFonts w:ascii="Calibri" w:hAnsi="Calibri" w:cs="Calibri"/>
                <w:b/>
                <w:bCs/>
                <w:color w:val="000000"/>
                <w:sz w:val="20"/>
                <w:szCs w:val="20"/>
              </w:rPr>
            </w:pPr>
            <w:r>
              <w:rPr>
                <w:rFonts w:ascii="Calibri" w:hAnsi="Calibri" w:cs="Calibri"/>
                <w:b/>
                <w:bCs/>
                <w:color w:val="000000"/>
                <w:sz w:val="20"/>
                <w:szCs w:val="20"/>
              </w:rPr>
              <w:t>Andel</w:t>
            </w:r>
          </w:p>
        </w:tc>
        <w:tc>
          <w:tcPr>
            <w:tcW w:w="711" w:type="dxa"/>
            <w:tcBorders>
              <w:top w:val="nil"/>
              <w:left w:val="none" w:sz="0" w:space="0" w:color="auto"/>
              <w:right w:val="none" w:sz="0" w:space="0" w:color="auto"/>
            </w:tcBorders>
            <w:shd w:val="clear" w:color="auto" w:fill="95B3D7" w:themeFill="accent1" w:themeFillTint="99"/>
            <w:vAlign w:val="bottom"/>
          </w:tcPr>
          <w:p w:rsidR="00D36520" w:rsidRPr="00537869" w:rsidRDefault="00D36520" w:rsidP="00D36520">
            <w:pPr>
              <w:cnfStyle w:val="000000100000"/>
              <w:rPr>
                <w:rFonts w:ascii="Calibri" w:hAnsi="Calibri" w:cs="Calibri"/>
                <w:b/>
                <w:color w:val="000000"/>
                <w:sz w:val="20"/>
                <w:szCs w:val="20"/>
              </w:rPr>
            </w:pPr>
            <w:r w:rsidRPr="00537869">
              <w:rPr>
                <w:rFonts w:ascii="Calibri" w:hAnsi="Calibri" w:cs="Calibri"/>
                <w:b/>
                <w:color w:val="000000"/>
                <w:sz w:val="20"/>
                <w:szCs w:val="20"/>
              </w:rPr>
              <w:t>Antall</w:t>
            </w:r>
          </w:p>
        </w:tc>
        <w:tc>
          <w:tcPr>
            <w:tcW w:w="851" w:type="dxa"/>
            <w:tcBorders>
              <w:top w:val="nil"/>
              <w:left w:val="none" w:sz="0" w:space="0" w:color="auto"/>
            </w:tcBorders>
            <w:shd w:val="clear" w:color="auto" w:fill="95B3D7" w:themeFill="accent1" w:themeFillTint="99"/>
            <w:vAlign w:val="bottom"/>
          </w:tcPr>
          <w:p w:rsidR="00D36520" w:rsidRPr="00537869" w:rsidRDefault="00D36520" w:rsidP="00D36520">
            <w:pPr>
              <w:cnfStyle w:val="000000100000"/>
              <w:rPr>
                <w:rFonts w:ascii="Calibri" w:hAnsi="Calibri" w:cs="Calibri"/>
                <w:b/>
                <w:color w:val="000000"/>
                <w:sz w:val="20"/>
                <w:szCs w:val="20"/>
              </w:rPr>
            </w:pPr>
            <w:r w:rsidRPr="00537869">
              <w:rPr>
                <w:rFonts w:ascii="Calibri" w:hAnsi="Calibri" w:cs="Calibri"/>
                <w:b/>
                <w:color w:val="000000"/>
                <w:sz w:val="20"/>
                <w:szCs w:val="20"/>
              </w:rPr>
              <w:t>Andel</w:t>
            </w:r>
          </w:p>
        </w:tc>
      </w:tr>
      <w:tr w:rsidR="00D36520" w:rsidTr="00D36520">
        <w:trPr>
          <w:cnfStyle w:val="000000010000"/>
        </w:trPr>
        <w:tc>
          <w:tcPr>
            <w:cnfStyle w:val="001000000000"/>
            <w:tcW w:w="2235" w:type="dxa"/>
            <w:gridSpan w:val="2"/>
            <w:tcBorders>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Annen prestestilling</w:t>
            </w:r>
          </w:p>
        </w:tc>
        <w:tc>
          <w:tcPr>
            <w:tcW w:w="850"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68</w:t>
            </w:r>
          </w:p>
        </w:tc>
        <w:tc>
          <w:tcPr>
            <w:tcW w:w="873"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65 %</w:t>
            </w:r>
          </w:p>
        </w:tc>
        <w:tc>
          <w:tcPr>
            <w:tcW w:w="828"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97</w:t>
            </w:r>
          </w:p>
        </w:tc>
        <w:tc>
          <w:tcPr>
            <w:tcW w:w="851"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59 %</w:t>
            </w:r>
          </w:p>
        </w:tc>
        <w:tc>
          <w:tcPr>
            <w:tcW w:w="711" w:type="dxa"/>
            <w:tcBorders>
              <w:left w:val="none" w:sz="0" w:space="0" w:color="auto"/>
              <w:right w:val="none" w:sz="0" w:space="0" w:color="auto"/>
            </w:tcBorders>
            <w:shd w:val="clear" w:color="auto" w:fill="A6A6A6" w:themeFill="background1" w:themeFillShade="A6"/>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88</w:t>
            </w:r>
          </w:p>
        </w:tc>
        <w:tc>
          <w:tcPr>
            <w:tcW w:w="851" w:type="dxa"/>
            <w:tcBorders>
              <w:left w:val="none" w:sz="0" w:space="0" w:color="auto"/>
            </w:tcBorders>
            <w:vAlign w:val="bottom"/>
          </w:tcPr>
          <w:p w:rsidR="00D36520" w:rsidRDefault="004419A2" w:rsidP="00D36520">
            <w:pPr>
              <w:jc w:val="right"/>
              <w:cnfStyle w:val="000000010000"/>
              <w:rPr>
                <w:rFonts w:ascii="Calibri" w:hAnsi="Calibri"/>
                <w:color w:val="000000"/>
                <w:sz w:val="20"/>
                <w:szCs w:val="20"/>
              </w:rPr>
            </w:pPr>
            <w:r>
              <w:rPr>
                <w:rFonts w:ascii="Calibri" w:hAnsi="Calibri"/>
                <w:color w:val="000000"/>
                <w:sz w:val="20"/>
                <w:szCs w:val="20"/>
              </w:rPr>
              <w:t>63</w:t>
            </w:r>
            <w:r w:rsidR="00D36520">
              <w:rPr>
                <w:rFonts w:ascii="Calibri" w:hAnsi="Calibri"/>
                <w:color w:val="000000"/>
                <w:sz w:val="20"/>
                <w:szCs w:val="20"/>
              </w:rPr>
              <w:t xml:space="preserve"> %</w:t>
            </w:r>
          </w:p>
        </w:tc>
      </w:tr>
      <w:tr w:rsidR="00D36520" w:rsidTr="00D36520">
        <w:trPr>
          <w:cnfStyle w:val="000000100000"/>
        </w:trPr>
        <w:tc>
          <w:tcPr>
            <w:cnfStyle w:val="001000000000"/>
            <w:tcW w:w="2235" w:type="dxa"/>
            <w:gridSpan w:val="2"/>
            <w:tcBorders>
              <w:bottom w:val="single" w:sz="4" w:space="0" w:color="auto"/>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Utdanning</w:t>
            </w:r>
          </w:p>
        </w:tc>
        <w:tc>
          <w:tcPr>
            <w:tcW w:w="850"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15</w:t>
            </w:r>
          </w:p>
        </w:tc>
        <w:tc>
          <w:tcPr>
            <w:tcW w:w="873"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14 %</w:t>
            </w:r>
          </w:p>
        </w:tc>
        <w:tc>
          <w:tcPr>
            <w:tcW w:w="828"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23</w:t>
            </w:r>
          </w:p>
        </w:tc>
        <w:tc>
          <w:tcPr>
            <w:tcW w:w="851"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14 %</w:t>
            </w:r>
          </w:p>
        </w:tc>
        <w:tc>
          <w:tcPr>
            <w:tcW w:w="711" w:type="dxa"/>
            <w:tcBorders>
              <w:left w:val="none" w:sz="0" w:space="0" w:color="auto"/>
              <w:bottom w:val="single" w:sz="4" w:space="0" w:color="auto"/>
              <w:right w:val="none" w:sz="0" w:space="0" w:color="auto"/>
            </w:tcBorders>
            <w:shd w:val="clear" w:color="auto" w:fill="A6A6A6" w:themeFill="background1" w:themeFillShade="A6"/>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17</w:t>
            </w:r>
          </w:p>
        </w:tc>
        <w:tc>
          <w:tcPr>
            <w:tcW w:w="851" w:type="dxa"/>
            <w:tcBorders>
              <w:left w:val="none" w:sz="0" w:space="0" w:color="auto"/>
              <w:bottom w:val="single" w:sz="4"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12 %</w:t>
            </w:r>
          </w:p>
        </w:tc>
      </w:tr>
      <w:tr w:rsidR="00D36520" w:rsidTr="00D36520">
        <w:trPr>
          <w:cnfStyle w:val="000000010000"/>
        </w:trPr>
        <w:tc>
          <w:tcPr>
            <w:cnfStyle w:val="001000000000"/>
            <w:tcW w:w="2235" w:type="dxa"/>
            <w:gridSpan w:val="2"/>
            <w:tcBorders>
              <w:right w:val="single" w:sz="4"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Kirkelig stilling</w:t>
            </w:r>
          </w:p>
        </w:tc>
        <w:tc>
          <w:tcPr>
            <w:tcW w:w="850" w:type="dxa"/>
            <w:tcBorders>
              <w:left w:val="single" w:sz="4" w:space="0" w:color="auto"/>
              <w:right w:val="single" w:sz="4"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12</w:t>
            </w:r>
          </w:p>
        </w:tc>
        <w:tc>
          <w:tcPr>
            <w:tcW w:w="873" w:type="dxa"/>
            <w:tcBorders>
              <w:left w:val="single" w:sz="4" w:space="0" w:color="auto"/>
              <w:right w:val="single" w:sz="4"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11 %</w:t>
            </w:r>
          </w:p>
        </w:tc>
        <w:tc>
          <w:tcPr>
            <w:tcW w:w="828" w:type="dxa"/>
            <w:tcBorders>
              <w:left w:val="single" w:sz="4" w:space="0" w:color="auto"/>
              <w:right w:val="single" w:sz="4"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25</w:t>
            </w:r>
          </w:p>
        </w:tc>
        <w:tc>
          <w:tcPr>
            <w:tcW w:w="851" w:type="dxa"/>
            <w:tcBorders>
              <w:left w:val="single" w:sz="4" w:space="0" w:color="auto"/>
              <w:right w:val="single" w:sz="4"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15 %</w:t>
            </w:r>
          </w:p>
        </w:tc>
        <w:tc>
          <w:tcPr>
            <w:tcW w:w="711" w:type="dxa"/>
            <w:tcBorders>
              <w:left w:val="single" w:sz="4" w:space="0" w:color="auto"/>
              <w:right w:val="single" w:sz="4" w:space="0" w:color="auto"/>
            </w:tcBorders>
            <w:shd w:val="clear" w:color="auto" w:fill="A6A6A6" w:themeFill="background1" w:themeFillShade="A6"/>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13</w:t>
            </w:r>
          </w:p>
        </w:tc>
        <w:tc>
          <w:tcPr>
            <w:tcW w:w="851" w:type="dxa"/>
            <w:tcBorders>
              <w:left w:val="single" w:sz="4"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9 %</w:t>
            </w:r>
          </w:p>
        </w:tc>
      </w:tr>
      <w:tr w:rsidR="00D36520" w:rsidTr="00D36520">
        <w:trPr>
          <w:cnfStyle w:val="000000100000"/>
        </w:trPr>
        <w:tc>
          <w:tcPr>
            <w:cnfStyle w:val="001000000000"/>
            <w:tcW w:w="2235" w:type="dxa"/>
            <w:gridSpan w:val="2"/>
            <w:tcBorders>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Ikke-kirkelig stilling</w:t>
            </w:r>
          </w:p>
        </w:tc>
        <w:tc>
          <w:tcPr>
            <w:tcW w:w="850"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3</w:t>
            </w:r>
          </w:p>
        </w:tc>
        <w:tc>
          <w:tcPr>
            <w:tcW w:w="873"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3 %</w:t>
            </w:r>
          </w:p>
        </w:tc>
        <w:tc>
          <w:tcPr>
            <w:tcW w:w="828"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9</w:t>
            </w:r>
          </w:p>
        </w:tc>
        <w:tc>
          <w:tcPr>
            <w:tcW w:w="851"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5 %</w:t>
            </w:r>
          </w:p>
        </w:tc>
        <w:tc>
          <w:tcPr>
            <w:tcW w:w="711" w:type="dxa"/>
            <w:tcBorders>
              <w:left w:val="none" w:sz="0" w:space="0" w:color="auto"/>
              <w:right w:val="none" w:sz="0" w:space="0" w:color="auto"/>
            </w:tcBorders>
            <w:shd w:val="clear" w:color="auto" w:fill="A6A6A6" w:themeFill="background1" w:themeFillShade="A6"/>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14</w:t>
            </w:r>
          </w:p>
        </w:tc>
        <w:tc>
          <w:tcPr>
            <w:tcW w:w="851" w:type="dxa"/>
            <w:tcBorders>
              <w:lef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10 %</w:t>
            </w:r>
          </w:p>
        </w:tc>
      </w:tr>
      <w:tr w:rsidR="00D36520" w:rsidTr="00D36520">
        <w:trPr>
          <w:cnfStyle w:val="000000010000"/>
        </w:trPr>
        <w:tc>
          <w:tcPr>
            <w:cnfStyle w:val="001000000000"/>
            <w:tcW w:w="2235" w:type="dxa"/>
            <w:gridSpan w:val="2"/>
            <w:tcBorders>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Utlandet</w:t>
            </w:r>
          </w:p>
        </w:tc>
        <w:tc>
          <w:tcPr>
            <w:tcW w:w="850"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7</w:t>
            </w:r>
          </w:p>
        </w:tc>
        <w:tc>
          <w:tcPr>
            <w:tcW w:w="873"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7 %</w:t>
            </w:r>
          </w:p>
        </w:tc>
        <w:tc>
          <w:tcPr>
            <w:tcW w:w="828"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10</w:t>
            </w:r>
          </w:p>
        </w:tc>
        <w:tc>
          <w:tcPr>
            <w:tcW w:w="851"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6 %</w:t>
            </w:r>
          </w:p>
        </w:tc>
        <w:tc>
          <w:tcPr>
            <w:tcW w:w="711" w:type="dxa"/>
            <w:tcBorders>
              <w:left w:val="none" w:sz="0" w:space="0" w:color="auto"/>
              <w:right w:val="none" w:sz="0" w:space="0" w:color="auto"/>
            </w:tcBorders>
            <w:shd w:val="clear" w:color="auto" w:fill="A6A6A6" w:themeFill="background1" w:themeFillShade="A6"/>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5</w:t>
            </w:r>
          </w:p>
        </w:tc>
        <w:tc>
          <w:tcPr>
            <w:tcW w:w="851" w:type="dxa"/>
            <w:tcBorders>
              <w:lef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4 %</w:t>
            </w:r>
          </w:p>
        </w:tc>
      </w:tr>
      <w:tr w:rsidR="00D36520" w:rsidTr="00D36520">
        <w:trPr>
          <w:cnfStyle w:val="000000100000"/>
        </w:trPr>
        <w:tc>
          <w:tcPr>
            <w:cnfStyle w:val="001000000000"/>
            <w:tcW w:w="2235" w:type="dxa"/>
            <w:gridSpan w:val="2"/>
            <w:tcBorders>
              <w:bottom w:val="single" w:sz="4" w:space="0" w:color="auto"/>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Annet/ukjent</w:t>
            </w:r>
          </w:p>
        </w:tc>
        <w:tc>
          <w:tcPr>
            <w:tcW w:w="850"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0</w:t>
            </w:r>
          </w:p>
        </w:tc>
        <w:tc>
          <w:tcPr>
            <w:tcW w:w="873"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0 %</w:t>
            </w:r>
          </w:p>
        </w:tc>
        <w:tc>
          <w:tcPr>
            <w:tcW w:w="828"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w:t>
            </w:r>
          </w:p>
        </w:tc>
        <w:tc>
          <w:tcPr>
            <w:tcW w:w="851"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0 %</w:t>
            </w:r>
          </w:p>
        </w:tc>
        <w:tc>
          <w:tcPr>
            <w:tcW w:w="711" w:type="dxa"/>
            <w:tcBorders>
              <w:left w:val="none" w:sz="0" w:space="0" w:color="auto"/>
              <w:bottom w:val="single" w:sz="4" w:space="0" w:color="auto"/>
              <w:right w:val="none" w:sz="0" w:space="0" w:color="auto"/>
            </w:tcBorders>
            <w:shd w:val="clear" w:color="auto" w:fill="A6A6A6" w:themeFill="background1" w:themeFillShade="A6"/>
            <w:vAlign w:val="bottom"/>
          </w:tcPr>
          <w:p w:rsidR="00D36520" w:rsidRDefault="004419A2" w:rsidP="00D36520">
            <w:pPr>
              <w:jc w:val="right"/>
              <w:cnfStyle w:val="000000100000"/>
              <w:rPr>
                <w:rFonts w:ascii="Calibri" w:hAnsi="Calibri"/>
                <w:color w:val="000000"/>
                <w:sz w:val="22"/>
                <w:szCs w:val="22"/>
              </w:rPr>
            </w:pPr>
            <w:r>
              <w:rPr>
                <w:rFonts w:ascii="Calibri" w:hAnsi="Calibri"/>
                <w:color w:val="000000"/>
                <w:sz w:val="22"/>
                <w:szCs w:val="22"/>
              </w:rPr>
              <w:t>2</w:t>
            </w:r>
          </w:p>
        </w:tc>
        <w:tc>
          <w:tcPr>
            <w:tcW w:w="851" w:type="dxa"/>
            <w:tcBorders>
              <w:left w:val="none" w:sz="0" w:space="0" w:color="auto"/>
              <w:bottom w:val="single" w:sz="4" w:space="0" w:color="auto"/>
            </w:tcBorders>
            <w:vAlign w:val="bottom"/>
          </w:tcPr>
          <w:p w:rsidR="00D36520" w:rsidRDefault="004419A2" w:rsidP="00D36520">
            <w:pPr>
              <w:jc w:val="right"/>
              <w:cnfStyle w:val="000000100000"/>
              <w:rPr>
                <w:rFonts w:ascii="Calibri" w:hAnsi="Calibri"/>
                <w:color w:val="000000"/>
                <w:sz w:val="20"/>
                <w:szCs w:val="20"/>
              </w:rPr>
            </w:pPr>
            <w:r>
              <w:rPr>
                <w:rFonts w:ascii="Calibri" w:hAnsi="Calibri"/>
                <w:color w:val="000000"/>
                <w:sz w:val="20"/>
                <w:szCs w:val="20"/>
              </w:rPr>
              <w:t>1</w:t>
            </w:r>
            <w:r w:rsidR="00D36520">
              <w:rPr>
                <w:rFonts w:ascii="Calibri" w:hAnsi="Calibri"/>
                <w:color w:val="000000"/>
                <w:sz w:val="20"/>
                <w:szCs w:val="20"/>
              </w:rPr>
              <w:t xml:space="preserve"> %</w:t>
            </w:r>
          </w:p>
        </w:tc>
      </w:tr>
      <w:tr w:rsidR="00D36520" w:rsidTr="00D36520">
        <w:trPr>
          <w:cnfStyle w:val="000000010000"/>
        </w:trPr>
        <w:tc>
          <w:tcPr>
            <w:cnfStyle w:val="001000000000"/>
            <w:tcW w:w="2235" w:type="dxa"/>
            <w:gridSpan w:val="2"/>
            <w:tcBorders>
              <w:right w:val="single" w:sz="4" w:space="0" w:color="auto"/>
            </w:tcBorders>
            <w:shd w:val="clear" w:color="auto" w:fill="95B3D7" w:themeFill="accent1" w:themeFillTint="99"/>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color w:val="000000"/>
                <w:sz w:val="20"/>
                <w:szCs w:val="20"/>
              </w:rPr>
              <w:t>Totalt</w:t>
            </w:r>
          </w:p>
        </w:tc>
        <w:tc>
          <w:tcPr>
            <w:tcW w:w="850" w:type="dxa"/>
            <w:tcBorders>
              <w:left w:val="single" w:sz="4" w:space="0" w:color="auto"/>
              <w:right w:val="single" w:sz="4" w:space="0" w:color="auto"/>
            </w:tcBorders>
            <w:shd w:val="clear" w:color="auto" w:fill="95B3D7" w:themeFill="accent1" w:themeFillTint="99"/>
            <w:vAlign w:val="bottom"/>
          </w:tcPr>
          <w:p w:rsidR="00D36520" w:rsidRPr="008F46C7" w:rsidRDefault="00D36520" w:rsidP="00D36520">
            <w:pPr>
              <w:jc w:val="right"/>
              <w:cnfStyle w:val="000000010000"/>
              <w:rPr>
                <w:rFonts w:ascii="Calibri" w:hAnsi="Calibri"/>
                <w:b/>
                <w:color w:val="000000"/>
                <w:sz w:val="20"/>
                <w:szCs w:val="20"/>
              </w:rPr>
            </w:pPr>
            <w:r w:rsidRPr="008F46C7">
              <w:rPr>
                <w:rFonts w:ascii="Calibri" w:hAnsi="Calibri"/>
                <w:b/>
                <w:color w:val="000000"/>
                <w:sz w:val="20"/>
                <w:szCs w:val="20"/>
              </w:rPr>
              <w:t>105</w:t>
            </w:r>
          </w:p>
        </w:tc>
        <w:tc>
          <w:tcPr>
            <w:tcW w:w="873" w:type="dxa"/>
            <w:tcBorders>
              <w:left w:val="single" w:sz="4" w:space="0" w:color="auto"/>
              <w:right w:val="single" w:sz="4" w:space="0" w:color="auto"/>
            </w:tcBorders>
            <w:shd w:val="clear" w:color="auto" w:fill="95B3D7" w:themeFill="accent1" w:themeFillTint="99"/>
            <w:vAlign w:val="bottom"/>
          </w:tcPr>
          <w:p w:rsidR="00D36520" w:rsidRPr="008F46C7" w:rsidRDefault="00D36520" w:rsidP="00D36520">
            <w:pPr>
              <w:cnfStyle w:val="000000010000"/>
              <w:rPr>
                <w:rFonts w:ascii="Calibri" w:hAnsi="Calibri"/>
                <w:b/>
                <w:color w:val="000000"/>
                <w:sz w:val="22"/>
                <w:szCs w:val="22"/>
              </w:rPr>
            </w:pPr>
            <w:r w:rsidRPr="008F46C7">
              <w:rPr>
                <w:rFonts w:ascii="Calibri" w:hAnsi="Calibri"/>
                <w:b/>
                <w:color w:val="000000"/>
                <w:sz w:val="22"/>
                <w:szCs w:val="22"/>
              </w:rPr>
              <w:t> </w:t>
            </w:r>
          </w:p>
        </w:tc>
        <w:tc>
          <w:tcPr>
            <w:tcW w:w="828" w:type="dxa"/>
            <w:tcBorders>
              <w:left w:val="single" w:sz="4" w:space="0" w:color="auto"/>
              <w:right w:val="single" w:sz="4" w:space="0" w:color="auto"/>
            </w:tcBorders>
            <w:shd w:val="clear" w:color="auto" w:fill="95B3D7" w:themeFill="accent1" w:themeFillTint="99"/>
            <w:vAlign w:val="bottom"/>
          </w:tcPr>
          <w:p w:rsidR="00D36520" w:rsidRPr="008F46C7" w:rsidRDefault="00D36520" w:rsidP="00D36520">
            <w:pPr>
              <w:jc w:val="right"/>
              <w:cnfStyle w:val="000000010000"/>
              <w:rPr>
                <w:rFonts w:ascii="Calibri" w:hAnsi="Calibri"/>
                <w:b/>
                <w:color w:val="000000"/>
                <w:sz w:val="22"/>
                <w:szCs w:val="22"/>
              </w:rPr>
            </w:pPr>
            <w:r w:rsidRPr="008F46C7">
              <w:rPr>
                <w:rFonts w:ascii="Calibri" w:hAnsi="Calibri"/>
                <w:b/>
                <w:color w:val="000000"/>
                <w:sz w:val="22"/>
                <w:szCs w:val="22"/>
              </w:rPr>
              <w:t>164</w:t>
            </w:r>
          </w:p>
        </w:tc>
        <w:tc>
          <w:tcPr>
            <w:tcW w:w="851" w:type="dxa"/>
            <w:tcBorders>
              <w:left w:val="single" w:sz="4" w:space="0" w:color="auto"/>
              <w:right w:val="single" w:sz="4" w:space="0" w:color="auto"/>
            </w:tcBorders>
            <w:shd w:val="clear" w:color="auto" w:fill="95B3D7" w:themeFill="accent1" w:themeFillTint="99"/>
            <w:vAlign w:val="bottom"/>
          </w:tcPr>
          <w:p w:rsidR="00D36520" w:rsidRPr="008F46C7" w:rsidRDefault="00D36520" w:rsidP="00D36520">
            <w:pPr>
              <w:jc w:val="right"/>
              <w:cnfStyle w:val="000000010000"/>
              <w:rPr>
                <w:rFonts w:ascii="Calibri" w:hAnsi="Calibri"/>
                <w:b/>
                <w:color w:val="000000"/>
                <w:sz w:val="22"/>
                <w:szCs w:val="22"/>
              </w:rPr>
            </w:pPr>
          </w:p>
        </w:tc>
        <w:tc>
          <w:tcPr>
            <w:tcW w:w="711" w:type="dxa"/>
            <w:tcBorders>
              <w:left w:val="single" w:sz="4" w:space="0" w:color="auto"/>
              <w:right w:val="single" w:sz="4" w:space="0" w:color="auto"/>
            </w:tcBorders>
            <w:shd w:val="clear" w:color="auto" w:fill="95B3D7" w:themeFill="accent1" w:themeFillTint="99"/>
            <w:vAlign w:val="bottom"/>
          </w:tcPr>
          <w:p w:rsidR="00D36520" w:rsidRPr="008F46C7" w:rsidRDefault="00D36520" w:rsidP="00D36520">
            <w:pPr>
              <w:jc w:val="right"/>
              <w:cnfStyle w:val="000000010000"/>
              <w:rPr>
                <w:rFonts w:ascii="Calibri" w:hAnsi="Calibri"/>
                <w:b/>
                <w:color w:val="000000"/>
                <w:sz w:val="22"/>
                <w:szCs w:val="22"/>
              </w:rPr>
            </w:pPr>
            <w:r w:rsidRPr="008F46C7">
              <w:rPr>
                <w:rFonts w:ascii="Calibri" w:hAnsi="Calibri"/>
                <w:b/>
                <w:color w:val="000000"/>
                <w:sz w:val="22"/>
                <w:szCs w:val="22"/>
              </w:rPr>
              <w:t>13</w:t>
            </w:r>
            <w:r w:rsidR="004419A2">
              <w:rPr>
                <w:rFonts w:ascii="Calibri" w:hAnsi="Calibri"/>
                <w:b/>
                <w:color w:val="000000"/>
                <w:sz w:val="22"/>
                <w:szCs w:val="22"/>
              </w:rPr>
              <w:t>9</w:t>
            </w:r>
          </w:p>
        </w:tc>
        <w:tc>
          <w:tcPr>
            <w:tcW w:w="851" w:type="dxa"/>
            <w:tcBorders>
              <w:left w:val="single" w:sz="4" w:space="0" w:color="auto"/>
            </w:tcBorders>
            <w:shd w:val="clear" w:color="auto" w:fill="95B3D7" w:themeFill="accent1" w:themeFillTint="99"/>
            <w:vAlign w:val="bottom"/>
          </w:tcPr>
          <w:p w:rsidR="00D36520" w:rsidRDefault="00D36520" w:rsidP="00D36520">
            <w:pPr>
              <w:jc w:val="right"/>
              <w:cnfStyle w:val="000000010000"/>
              <w:rPr>
                <w:rFonts w:ascii="Calibri" w:hAnsi="Calibri"/>
                <w:color w:val="000000"/>
                <w:sz w:val="20"/>
                <w:szCs w:val="20"/>
              </w:rPr>
            </w:pPr>
          </w:p>
        </w:tc>
      </w:tr>
    </w:tbl>
    <w:p w:rsidR="002F4B4C" w:rsidRPr="002F4B4C" w:rsidRDefault="002F4B4C" w:rsidP="002F4B4C">
      <w:pPr>
        <w:rPr>
          <w:i/>
          <w:sz w:val="18"/>
          <w:szCs w:val="18"/>
        </w:rPr>
      </w:pPr>
      <w:r>
        <w:rPr>
          <w:i/>
          <w:sz w:val="18"/>
          <w:szCs w:val="18"/>
        </w:rPr>
        <w:t>Kilde: Bispedømmene</w:t>
      </w:r>
    </w:p>
    <w:p w:rsidR="00A11CCA" w:rsidRDefault="00A11CCA" w:rsidP="00D36520">
      <w:pPr>
        <w:pStyle w:val="Overskrift2"/>
      </w:pPr>
    </w:p>
    <w:p w:rsidR="00A11CCA" w:rsidRDefault="00A11CCA" w:rsidP="00A11CCA">
      <w:pPr>
        <w:rPr>
          <w:rFonts w:asciiTheme="majorHAnsi" w:eastAsiaTheme="majorEastAsia" w:hAnsiTheme="majorHAnsi" w:cstheme="majorBidi"/>
          <w:color w:val="4F81BD" w:themeColor="accent1"/>
          <w:sz w:val="26"/>
          <w:szCs w:val="26"/>
        </w:rPr>
      </w:pPr>
      <w:r>
        <w:br w:type="page"/>
      </w:r>
    </w:p>
    <w:p w:rsidR="00D36520" w:rsidRDefault="00A11CCA" w:rsidP="00A11CCA">
      <w:pPr>
        <w:pStyle w:val="Overskrift2"/>
      </w:pPr>
      <w:bookmarkStart w:id="66" w:name="_Toc347836906"/>
      <w:bookmarkStart w:id="67" w:name="_Toc411510937"/>
      <w:r>
        <w:lastRenderedPageBreak/>
        <w:t xml:space="preserve">4.2 </w:t>
      </w:r>
      <w:r w:rsidR="00D36520">
        <w:t>Fratreden</w:t>
      </w:r>
      <w:bookmarkEnd w:id="66"/>
      <w:bookmarkEnd w:id="67"/>
    </w:p>
    <w:p w:rsidR="00D36520" w:rsidRDefault="00D36520" w:rsidP="00D36520"/>
    <w:tbl>
      <w:tblPr>
        <w:tblStyle w:val="Middelsskyggelegging1uthevingsfarg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471"/>
        <w:gridCol w:w="850"/>
        <w:gridCol w:w="873"/>
        <w:gridCol w:w="828"/>
        <w:gridCol w:w="851"/>
        <w:gridCol w:w="711"/>
        <w:gridCol w:w="851"/>
      </w:tblGrid>
      <w:tr w:rsidR="00D36520" w:rsidTr="00D36520">
        <w:trPr>
          <w:cnfStyle w:val="100000000000"/>
        </w:trPr>
        <w:tc>
          <w:tcPr>
            <w:cnfStyle w:val="001000000000"/>
            <w:tcW w:w="1764" w:type="dxa"/>
            <w:tcBorders>
              <w:top w:val="nil"/>
              <w:left w:val="nil"/>
              <w:bottom w:val="nil"/>
            </w:tcBorders>
            <w:shd w:val="clear" w:color="auto" w:fill="95B3D7" w:themeFill="accent1" w:themeFillTint="99"/>
          </w:tcPr>
          <w:p w:rsidR="00D36520" w:rsidRDefault="00D36520" w:rsidP="00D36520">
            <w:pPr>
              <w:rPr>
                <w:b w:val="0"/>
                <w:i/>
                <w:sz w:val="18"/>
                <w:szCs w:val="18"/>
              </w:rPr>
            </w:pPr>
          </w:p>
        </w:tc>
        <w:tc>
          <w:tcPr>
            <w:tcW w:w="2194" w:type="dxa"/>
            <w:gridSpan w:val="3"/>
            <w:tcBorders>
              <w:top w:val="nil"/>
              <w:bottom w:val="nil"/>
            </w:tcBorders>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2012</w:t>
            </w:r>
          </w:p>
        </w:tc>
        <w:tc>
          <w:tcPr>
            <w:tcW w:w="1679" w:type="dxa"/>
            <w:gridSpan w:val="2"/>
            <w:tcBorders>
              <w:top w:val="nil"/>
              <w:bottom w:val="nil"/>
            </w:tcBorders>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2013</w:t>
            </w:r>
          </w:p>
        </w:tc>
        <w:tc>
          <w:tcPr>
            <w:tcW w:w="1562" w:type="dxa"/>
            <w:gridSpan w:val="2"/>
            <w:tcBorders>
              <w:top w:val="nil"/>
              <w:bottom w:val="nil"/>
              <w:right w:val="nil"/>
            </w:tcBorders>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2014</w:t>
            </w:r>
          </w:p>
        </w:tc>
      </w:tr>
      <w:tr w:rsidR="00D36520" w:rsidRPr="00537869" w:rsidTr="00D36520">
        <w:trPr>
          <w:cnfStyle w:val="000000100000"/>
        </w:trPr>
        <w:tc>
          <w:tcPr>
            <w:cnfStyle w:val="001000000000"/>
            <w:tcW w:w="2235" w:type="dxa"/>
            <w:gridSpan w:val="2"/>
            <w:tcBorders>
              <w:top w:val="nil"/>
              <w:right w:val="none" w:sz="0" w:space="0" w:color="auto"/>
            </w:tcBorders>
            <w:shd w:val="clear" w:color="auto" w:fill="95B3D7" w:themeFill="accent1" w:themeFillTint="99"/>
          </w:tcPr>
          <w:p w:rsidR="00D36520" w:rsidRDefault="00D36520" w:rsidP="00D36520">
            <w:pPr>
              <w:rPr>
                <w:b w:val="0"/>
                <w:i/>
                <w:sz w:val="18"/>
                <w:szCs w:val="18"/>
              </w:rPr>
            </w:pPr>
          </w:p>
        </w:tc>
        <w:tc>
          <w:tcPr>
            <w:tcW w:w="850" w:type="dxa"/>
            <w:tcBorders>
              <w:top w:val="nil"/>
              <w:left w:val="none" w:sz="0" w:space="0" w:color="auto"/>
              <w:right w:val="none" w:sz="0" w:space="0" w:color="auto"/>
            </w:tcBorders>
            <w:shd w:val="clear" w:color="auto" w:fill="95B3D7" w:themeFill="accent1" w:themeFillTint="99"/>
            <w:vAlign w:val="bottom"/>
          </w:tcPr>
          <w:p w:rsidR="00D36520" w:rsidRDefault="00D36520" w:rsidP="00D36520">
            <w:pPr>
              <w:jc w:val="center"/>
              <w:cnfStyle w:val="000000100000"/>
              <w:rPr>
                <w:rFonts w:ascii="Calibri" w:hAnsi="Calibri" w:cs="Calibri"/>
                <w:b/>
                <w:bCs/>
                <w:color w:val="000000"/>
                <w:sz w:val="20"/>
                <w:szCs w:val="20"/>
              </w:rPr>
            </w:pPr>
            <w:r>
              <w:rPr>
                <w:rFonts w:ascii="Calibri" w:hAnsi="Calibri" w:cs="Calibri"/>
                <w:b/>
                <w:bCs/>
                <w:color w:val="000000"/>
                <w:sz w:val="20"/>
                <w:szCs w:val="20"/>
              </w:rPr>
              <w:t>Antall</w:t>
            </w:r>
          </w:p>
        </w:tc>
        <w:tc>
          <w:tcPr>
            <w:tcW w:w="873" w:type="dxa"/>
            <w:tcBorders>
              <w:top w:val="nil"/>
              <w:left w:val="none" w:sz="0" w:space="0" w:color="auto"/>
              <w:right w:val="none" w:sz="0" w:space="0" w:color="auto"/>
            </w:tcBorders>
            <w:shd w:val="clear" w:color="auto" w:fill="95B3D7" w:themeFill="accent1" w:themeFillTint="99"/>
            <w:vAlign w:val="bottom"/>
          </w:tcPr>
          <w:p w:rsidR="00D36520" w:rsidRDefault="00D36520" w:rsidP="00D36520">
            <w:pPr>
              <w:jc w:val="center"/>
              <w:cnfStyle w:val="000000100000"/>
              <w:rPr>
                <w:rFonts w:ascii="Calibri" w:hAnsi="Calibri" w:cs="Calibri"/>
                <w:b/>
                <w:bCs/>
                <w:color w:val="000000"/>
                <w:sz w:val="20"/>
                <w:szCs w:val="20"/>
              </w:rPr>
            </w:pPr>
            <w:r>
              <w:rPr>
                <w:rFonts w:ascii="Calibri" w:hAnsi="Calibri" w:cs="Calibri"/>
                <w:b/>
                <w:bCs/>
                <w:color w:val="000000"/>
                <w:sz w:val="20"/>
                <w:szCs w:val="20"/>
              </w:rPr>
              <w:t>Andel</w:t>
            </w:r>
          </w:p>
        </w:tc>
        <w:tc>
          <w:tcPr>
            <w:tcW w:w="828" w:type="dxa"/>
            <w:tcBorders>
              <w:top w:val="nil"/>
              <w:left w:val="none" w:sz="0" w:space="0" w:color="auto"/>
              <w:right w:val="none" w:sz="0" w:space="0" w:color="auto"/>
            </w:tcBorders>
            <w:shd w:val="clear" w:color="auto" w:fill="95B3D7" w:themeFill="accent1" w:themeFillTint="99"/>
            <w:vAlign w:val="bottom"/>
          </w:tcPr>
          <w:p w:rsidR="00D36520" w:rsidRDefault="00D36520" w:rsidP="00D36520">
            <w:pPr>
              <w:jc w:val="center"/>
              <w:cnfStyle w:val="000000100000"/>
              <w:rPr>
                <w:rFonts w:ascii="Calibri" w:hAnsi="Calibri" w:cs="Calibri"/>
                <w:b/>
                <w:bCs/>
                <w:color w:val="000000"/>
                <w:sz w:val="20"/>
                <w:szCs w:val="20"/>
              </w:rPr>
            </w:pPr>
            <w:r>
              <w:rPr>
                <w:rFonts w:ascii="Calibri" w:hAnsi="Calibri" w:cs="Calibri"/>
                <w:b/>
                <w:bCs/>
                <w:color w:val="000000"/>
                <w:sz w:val="20"/>
                <w:szCs w:val="20"/>
              </w:rPr>
              <w:t>Antall</w:t>
            </w:r>
          </w:p>
        </w:tc>
        <w:tc>
          <w:tcPr>
            <w:tcW w:w="851" w:type="dxa"/>
            <w:tcBorders>
              <w:top w:val="nil"/>
              <w:left w:val="none" w:sz="0" w:space="0" w:color="auto"/>
              <w:right w:val="none" w:sz="0" w:space="0" w:color="auto"/>
            </w:tcBorders>
            <w:shd w:val="clear" w:color="auto" w:fill="95B3D7" w:themeFill="accent1" w:themeFillTint="99"/>
            <w:vAlign w:val="bottom"/>
          </w:tcPr>
          <w:p w:rsidR="00D36520" w:rsidRDefault="00D36520" w:rsidP="00D36520">
            <w:pPr>
              <w:jc w:val="center"/>
              <w:cnfStyle w:val="000000100000"/>
              <w:rPr>
                <w:rFonts w:ascii="Calibri" w:hAnsi="Calibri" w:cs="Calibri"/>
                <w:b/>
                <w:bCs/>
                <w:color w:val="000000"/>
                <w:sz w:val="20"/>
                <w:szCs w:val="20"/>
              </w:rPr>
            </w:pPr>
            <w:r>
              <w:rPr>
                <w:rFonts w:ascii="Calibri" w:hAnsi="Calibri" w:cs="Calibri"/>
                <w:b/>
                <w:bCs/>
                <w:color w:val="000000"/>
                <w:sz w:val="20"/>
                <w:szCs w:val="20"/>
              </w:rPr>
              <w:t>Andel</w:t>
            </w:r>
          </w:p>
        </w:tc>
        <w:tc>
          <w:tcPr>
            <w:tcW w:w="711" w:type="dxa"/>
            <w:tcBorders>
              <w:top w:val="nil"/>
              <w:left w:val="none" w:sz="0" w:space="0" w:color="auto"/>
              <w:right w:val="none" w:sz="0" w:space="0" w:color="auto"/>
            </w:tcBorders>
            <w:shd w:val="clear" w:color="auto" w:fill="95B3D7" w:themeFill="accent1" w:themeFillTint="99"/>
            <w:vAlign w:val="bottom"/>
          </w:tcPr>
          <w:p w:rsidR="00D36520" w:rsidRPr="00537869" w:rsidRDefault="00D36520" w:rsidP="00D36520">
            <w:pPr>
              <w:cnfStyle w:val="000000100000"/>
              <w:rPr>
                <w:rFonts w:ascii="Calibri" w:hAnsi="Calibri" w:cs="Calibri"/>
                <w:b/>
                <w:color w:val="000000"/>
                <w:sz w:val="20"/>
                <w:szCs w:val="20"/>
              </w:rPr>
            </w:pPr>
            <w:r w:rsidRPr="00537869">
              <w:rPr>
                <w:rFonts w:ascii="Calibri" w:hAnsi="Calibri" w:cs="Calibri"/>
                <w:b/>
                <w:color w:val="000000"/>
                <w:sz w:val="20"/>
                <w:szCs w:val="20"/>
              </w:rPr>
              <w:t>Antall</w:t>
            </w:r>
          </w:p>
        </w:tc>
        <w:tc>
          <w:tcPr>
            <w:tcW w:w="851" w:type="dxa"/>
            <w:tcBorders>
              <w:top w:val="nil"/>
              <w:left w:val="none" w:sz="0" w:space="0" w:color="auto"/>
            </w:tcBorders>
            <w:shd w:val="clear" w:color="auto" w:fill="95B3D7" w:themeFill="accent1" w:themeFillTint="99"/>
            <w:vAlign w:val="bottom"/>
          </w:tcPr>
          <w:p w:rsidR="00D36520" w:rsidRPr="00537869" w:rsidRDefault="00D36520" w:rsidP="00D36520">
            <w:pPr>
              <w:cnfStyle w:val="000000100000"/>
              <w:rPr>
                <w:rFonts w:ascii="Calibri" w:hAnsi="Calibri" w:cs="Calibri"/>
                <w:b/>
                <w:color w:val="000000"/>
                <w:sz w:val="20"/>
                <w:szCs w:val="20"/>
              </w:rPr>
            </w:pPr>
            <w:r w:rsidRPr="00537869">
              <w:rPr>
                <w:rFonts w:ascii="Calibri" w:hAnsi="Calibri" w:cs="Calibri"/>
                <w:b/>
                <w:color w:val="000000"/>
                <w:sz w:val="20"/>
                <w:szCs w:val="20"/>
              </w:rPr>
              <w:t>Andel</w:t>
            </w:r>
          </w:p>
        </w:tc>
      </w:tr>
      <w:tr w:rsidR="00D36520" w:rsidTr="00D36520">
        <w:trPr>
          <w:cnfStyle w:val="000000010000"/>
        </w:trPr>
        <w:tc>
          <w:tcPr>
            <w:cnfStyle w:val="001000000000"/>
            <w:tcW w:w="2235" w:type="dxa"/>
            <w:gridSpan w:val="2"/>
            <w:tcBorders>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Annen prestestilling</w:t>
            </w:r>
          </w:p>
        </w:tc>
        <w:tc>
          <w:tcPr>
            <w:tcW w:w="850"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39</w:t>
            </w:r>
          </w:p>
        </w:tc>
        <w:tc>
          <w:tcPr>
            <w:tcW w:w="873"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37 %</w:t>
            </w:r>
          </w:p>
        </w:tc>
        <w:tc>
          <w:tcPr>
            <w:tcW w:w="828"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59</w:t>
            </w:r>
          </w:p>
        </w:tc>
        <w:tc>
          <w:tcPr>
            <w:tcW w:w="851"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39 %</w:t>
            </w:r>
          </w:p>
        </w:tc>
        <w:tc>
          <w:tcPr>
            <w:tcW w:w="711" w:type="dxa"/>
            <w:tcBorders>
              <w:left w:val="none" w:sz="0" w:space="0" w:color="auto"/>
              <w:right w:val="none" w:sz="0" w:space="0" w:color="auto"/>
            </w:tcBorders>
            <w:shd w:val="clear" w:color="auto" w:fill="A6A6A6" w:themeFill="background1" w:themeFillShade="A6"/>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70</w:t>
            </w:r>
          </w:p>
        </w:tc>
        <w:tc>
          <w:tcPr>
            <w:tcW w:w="851" w:type="dxa"/>
            <w:tcBorders>
              <w:lef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48 %</w:t>
            </w:r>
          </w:p>
        </w:tc>
      </w:tr>
      <w:tr w:rsidR="00D36520" w:rsidTr="00D36520">
        <w:trPr>
          <w:cnfStyle w:val="000000100000"/>
        </w:trPr>
        <w:tc>
          <w:tcPr>
            <w:cnfStyle w:val="001000000000"/>
            <w:tcW w:w="2235" w:type="dxa"/>
            <w:gridSpan w:val="2"/>
            <w:tcBorders>
              <w:bottom w:val="single" w:sz="4" w:space="0" w:color="auto"/>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Alderspensjon</w:t>
            </w:r>
          </w:p>
        </w:tc>
        <w:tc>
          <w:tcPr>
            <w:tcW w:w="850"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20</w:t>
            </w:r>
          </w:p>
        </w:tc>
        <w:tc>
          <w:tcPr>
            <w:tcW w:w="873"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19 %</w:t>
            </w:r>
          </w:p>
        </w:tc>
        <w:tc>
          <w:tcPr>
            <w:tcW w:w="828"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35</w:t>
            </w:r>
          </w:p>
        </w:tc>
        <w:tc>
          <w:tcPr>
            <w:tcW w:w="851"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23 %</w:t>
            </w:r>
          </w:p>
        </w:tc>
        <w:tc>
          <w:tcPr>
            <w:tcW w:w="711" w:type="dxa"/>
            <w:tcBorders>
              <w:left w:val="none" w:sz="0" w:space="0" w:color="auto"/>
              <w:bottom w:val="single" w:sz="4" w:space="0" w:color="auto"/>
              <w:right w:val="none" w:sz="0" w:space="0" w:color="auto"/>
            </w:tcBorders>
            <w:shd w:val="clear" w:color="auto" w:fill="A6A6A6" w:themeFill="background1" w:themeFillShade="A6"/>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19</w:t>
            </w:r>
          </w:p>
        </w:tc>
        <w:tc>
          <w:tcPr>
            <w:tcW w:w="851" w:type="dxa"/>
            <w:tcBorders>
              <w:left w:val="none" w:sz="0" w:space="0" w:color="auto"/>
              <w:bottom w:val="single" w:sz="4"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13 %</w:t>
            </w:r>
          </w:p>
        </w:tc>
      </w:tr>
      <w:tr w:rsidR="00D36520" w:rsidTr="00D36520">
        <w:trPr>
          <w:cnfStyle w:val="000000010000"/>
        </w:trPr>
        <w:tc>
          <w:tcPr>
            <w:cnfStyle w:val="001000000000"/>
            <w:tcW w:w="2235" w:type="dxa"/>
            <w:gridSpan w:val="2"/>
            <w:tcBorders>
              <w:right w:val="single" w:sz="4"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Annen kirkelig stilling</w:t>
            </w:r>
          </w:p>
        </w:tc>
        <w:tc>
          <w:tcPr>
            <w:tcW w:w="850" w:type="dxa"/>
            <w:tcBorders>
              <w:left w:val="single" w:sz="4" w:space="0" w:color="auto"/>
              <w:right w:val="single" w:sz="4"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8</w:t>
            </w:r>
          </w:p>
        </w:tc>
        <w:tc>
          <w:tcPr>
            <w:tcW w:w="873" w:type="dxa"/>
            <w:tcBorders>
              <w:left w:val="single" w:sz="4" w:space="0" w:color="auto"/>
              <w:right w:val="single" w:sz="4"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8 %</w:t>
            </w:r>
          </w:p>
        </w:tc>
        <w:tc>
          <w:tcPr>
            <w:tcW w:w="828" w:type="dxa"/>
            <w:tcBorders>
              <w:left w:val="single" w:sz="4" w:space="0" w:color="auto"/>
              <w:right w:val="single" w:sz="4"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11</w:t>
            </w:r>
          </w:p>
        </w:tc>
        <w:tc>
          <w:tcPr>
            <w:tcW w:w="851" w:type="dxa"/>
            <w:tcBorders>
              <w:left w:val="single" w:sz="4" w:space="0" w:color="auto"/>
              <w:right w:val="single" w:sz="4"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7 %</w:t>
            </w:r>
          </w:p>
        </w:tc>
        <w:tc>
          <w:tcPr>
            <w:tcW w:w="711" w:type="dxa"/>
            <w:tcBorders>
              <w:left w:val="single" w:sz="4" w:space="0" w:color="auto"/>
              <w:right w:val="single" w:sz="4" w:space="0" w:color="auto"/>
            </w:tcBorders>
            <w:shd w:val="clear" w:color="auto" w:fill="A6A6A6" w:themeFill="background1" w:themeFillShade="A6"/>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7</w:t>
            </w:r>
          </w:p>
        </w:tc>
        <w:tc>
          <w:tcPr>
            <w:tcW w:w="851" w:type="dxa"/>
            <w:tcBorders>
              <w:left w:val="single" w:sz="4"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5 %</w:t>
            </w:r>
          </w:p>
        </w:tc>
      </w:tr>
      <w:tr w:rsidR="00D36520" w:rsidTr="00D36520">
        <w:trPr>
          <w:cnfStyle w:val="000000100000"/>
        </w:trPr>
        <w:tc>
          <w:tcPr>
            <w:cnfStyle w:val="001000000000"/>
            <w:tcW w:w="2235" w:type="dxa"/>
            <w:gridSpan w:val="2"/>
            <w:tcBorders>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Ikke-kirkelig stilling</w:t>
            </w:r>
          </w:p>
        </w:tc>
        <w:tc>
          <w:tcPr>
            <w:tcW w:w="850"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11</w:t>
            </w:r>
          </w:p>
        </w:tc>
        <w:tc>
          <w:tcPr>
            <w:tcW w:w="873"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10 %</w:t>
            </w:r>
          </w:p>
        </w:tc>
        <w:tc>
          <w:tcPr>
            <w:tcW w:w="828"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10</w:t>
            </w:r>
          </w:p>
        </w:tc>
        <w:tc>
          <w:tcPr>
            <w:tcW w:w="851" w:type="dxa"/>
            <w:tcBorders>
              <w:left w:val="none" w:sz="0"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7 %</w:t>
            </w:r>
          </w:p>
        </w:tc>
        <w:tc>
          <w:tcPr>
            <w:tcW w:w="711" w:type="dxa"/>
            <w:tcBorders>
              <w:left w:val="none" w:sz="0" w:space="0" w:color="auto"/>
              <w:right w:val="none" w:sz="0" w:space="0" w:color="auto"/>
            </w:tcBorders>
            <w:shd w:val="clear" w:color="auto" w:fill="A6A6A6" w:themeFill="background1" w:themeFillShade="A6"/>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14</w:t>
            </w:r>
          </w:p>
        </w:tc>
        <w:tc>
          <w:tcPr>
            <w:tcW w:w="851" w:type="dxa"/>
            <w:tcBorders>
              <w:left w:val="none" w:sz="0"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10 %</w:t>
            </w:r>
          </w:p>
        </w:tc>
      </w:tr>
      <w:tr w:rsidR="00D36520" w:rsidTr="00D36520">
        <w:trPr>
          <w:cnfStyle w:val="000000010000"/>
        </w:trPr>
        <w:tc>
          <w:tcPr>
            <w:cnfStyle w:val="001000000000"/>
            <w:tcW w:w="2235" w:type="dxa"/>
            <w:gridSpan w:val="2"/>
            <w:tcBorders>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AFP</w:t>
            </w:r>
          </w:p>
        </w:tc>
        <w:tc>
          <w:tcPr>
            <w:tcW w:w="850"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13</w:t>
            </w:r>
          </w:p>
        </w:tc>
        <w:tc>
          <w:tcPr>
            <w:tcW w:w="873"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12 %</w:t>
            </w:r>
          </w:p>
        </w:tc>
        <w:tc>
          <w:tcPr>
            <w:tcW w:w="828"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24</w:t>
            </w:r>
          </w:p>
        </w:tc>
        <w:tc>
          <w:tcPr>
            <w:tcW w:w="851" w:type="dxa"/>
            <w:tcBorders>
              <w:left w:val="none" w:sz="0" w:space="0" w:color="auto"/>
              <w:right w:val="none" w:sz="0" w:space="0" w:color="auto"/>
            </w:tcBorders>
            <w:vAlign w:val="bottom"/>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16 %</w:t>
            </w:r>
          </w:p>
        </w:tc>
        <w:tc>
          <w:tcPr>
            <w:tcW w:w="711" w:type="dxa"/>
            <w:tcBorders>
              <w:left w:val="none" w:sz="0" w:space="0" w:color="auto"/>
              <w:right w:val="none" w:sz="0" w:space="0" w:color="auto"/>
            </w:tcBorders>
            <w:shd w:val="clear" w:color="auto" w:fill="A6A6A6" w:themeFill="background1" w:themeFillShade="A6"/>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27</w:t>
            </w:r>
          </w:p>
        </w:tc>
        <w:tc>
          <w:tcPr>
            <w:tcW w:w="851" w:type="dxa"/>
            <w:tcBorders>
              <w:left w:val="none" w:sz="0" w:space="0" w:color="auto"/>
            </w:tcBorders>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18 %</w:t>
            </w:r>
          </w:p>
        </w:tc>
      </w:tr>
      <w:tr w:rsidR="00D36520" w:rsidTr="00D36520">
        <w:trPr>
          <w:cnfStyle w:val="000000100000"/>
        </w:trPr>
        <w:tc>
          <w:tcPr>
            <w:cnfStyle w:val="001000000000"/>
            <w:tcW w:w="2235" w:type="dxa"/>
            <w:gridSpan w:val="2"/>
            <w:tcBorders>
              <w:bottom w:val="single" w:sz="4" w:space="0" w:color="auto"/>
              <w:right w:val="none" w:sz="0" w:space="0" w:color="auto"/>
            </w:tcBorders>
            <w:vAlign w:val="bottom"/>
          </w:tcPr>
          <w:p w:rsidR="00D36520" w:rsidRPr="00537869" w:rsidRDefault="00D36520" w:rsidP="00D36520">
            <w:pPr>
              <w:rPr>
                <w:rFonts w:ascii="Calibri" w:hAnsi="Calibri" w:cs="Calibri"/>
                <w:b w:val="0"/>
                <w:color w:val="000000"/>
                <w:sz w:val="20"/>
                <w:szCs w:val="20"/>
              </w:rPr>
            </w:pPr>
            <w:r w:rsidRPr="00537869">
              <w:rPr>
                <w:rFonts w:ascii="Calibri" w:hAnsi="Calibri" w:cs="Calibri"/>
                <w:b w:val="0"/>
                <w:color w:val="000000"/>
                <w:sz w:val="20"/>
                <w:szCs w:val="20"/>
              </w:rPr>
              <w:t>Annet/ukjent</w:t>
            </w:r>
          </w:p>
        </w:tc>
        <w:tc>
          <w:tcPr>
            <w:tcW w:w="850"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14</w:t>
            </w:r>
          </w:p>
        </w:tc>
        <w:tc>
          <w:tcPr>
            <w:tcW w:w="873"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13 %</w:t>
            </w:r>
          </w:p>
        </w:tc>
        <w:tc>
          <w:tcPr>
            <w:tcW w:w="828"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11</w:t>
            </w:r>
          </w:p>
        </w:tc>
        <w:tc>
          <w:tcPr>
            <w:tcW w:w="851" w:type="dxa"/>
            <w:tcBorders>
              <w:left w:val="none" w:sz="0" w:space="0" w:color="auto"/>
              <w:bottom w:val="single" w:sz="4" w:space="0" w:color="auto"/>
              <w:right w:val="none" w:sz="0" w:space="0" w:color="auto"/>
            </w:tcBorders>
            <w:vAlign w:val="bottom"/>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7 %</w:t>
            </w:r>
          </w:p>
        </w:tc>
        <w:tc>
          <w:tcPr>
            <w:tcW w:w="711" w:type="dxa"/>
            <w:tcBorders>
              <w:left w:val="none" w:sz="0" w:space="0" w:color="auto"/>
              <w:bottom w:val="single" w:sz="4" w:space="0" w:color="auto"/>
              <w:right w:val="none" w:sz="0" w:space="0" w:color="auto"/>
            </w:tcBorders>
            <w:shd w:val="clear" w:color="auto" w:fill="A6A6A6" w:themeFill="background1" w:themeFillShade="A6"/>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9</w:t>
            </w:r>
          </w:p>
        </w:tc>
        <w:tc>
          <w:tcPr>
            <w:tcW w:w="851" w:type="dxa"/>
            <w:tcBorders>
              <w:left w:val="none" w:sz="0" w:space="0" w:color="auto"/>
              <w:bottom w:val="single" w:sz="4" w:space="0" w:color="auto"/>
            </w:tcBorders>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6 %</w:t>
            </w:r>
          </w:p>
        </w:tc>
      </w:tr>
      <w:tr w:rsidR="00D36520" w:rsidTr="00D36520">
        <w:trPr>
          <w:cnfStyle w:val="000000010000"/>
        </w:trPr>
        <w:tc>
          <w:tcPr>
            <w:cnfStyle w:val="001000000000"/>
            <w:tcW w:w="2235" w:type="dxa"/>
            <w:gridSpan w:val="2"/>
            <w:tcBorders>
              <w:right w:val="single" w:sz="4" w:space="0" w:color="auto"/>
            </w:tcBorders>
            <w:shd w:val="clear" w:color="auto" w:fill="95B3D7" w:themeFill="accent1" w:themeFillTint="99"/>
            <w:vAlign w:val="bottom"/>
          </w:tcPr>
          <w:p w:rsidR="00D36520" w:rsidRPr="00537869" w:rsidRDefault="00D36520" w:rsidP="00D36520">
            <w:pPr>
              <w:rPr>
                <w:rFonts w:ascii="Calibri" w:hAnsi="Calibri" w:cs="Calibri"/>
                <w:color w:val="000000"/>
                <w:sz w:val="20"/>
                <w:szCs w:val="20"/>
              </w:rPr>
            </w:pPr>
            <w:r w:rsidRPr="00537869">
              <w:rPr>
                <w:rFonts w:ascii="Calibri" w:hAnsi="Calibri" w:cs="Calibri"/>
                <w:bCs w:val="0"/>
                <w:color w:val="000000"/>
                <w:sz w:val="20"/>
                <w:szCs w:val="20"/>
              </w:rPr>
              <w:t>Totalt</w:t>
            </w:r>
          </w:p>
        </w:tc>
        <w:tc>
          <w:tcPr>
            <w:tcW w:w="850" w:type="dxa"/>
            <w:tcBorders>
              <w:left w:val="single" w:sz="4" w:space="0" w:color="auto"/>
              <w:right w:val="single" w:sz="4" w:space="0" w:color="auto"/>
            </w:tcBorders>
            <w:shd w:val="clear" w:color="auto" w:fill="95B3D7" w:themeFill="accent1" w:themeFillTint="99"/>
            <w:vAlign w:val="bottom"/>
          </w:tcPr>
          <w:p w:rsidR="00D36520" w:rsidRPr="000932CA" w:rsidRDefault="00D36520" w:rsidP="00D36520">
            <w:pPr>
              <w:jc w:val="right"/>
              <w:cnfStyle w:val="000000010000"/>
              <w:rPr>
                <w:rFonts w:ascii="Calibri" w:hAnsi="Calibri"/>
                <w:b/>
                <w:color w:val="000000"/>
                <w:sz w:val="22"/>
                <w:szCs w:val="22"/>
              </w:rPr>
            </w:pPr>
            <w:r w:rsidRPr="000932CA">
              <w:rPr>
                <w:rFonts w:ascii="Calibri" w:hAnsi="Calibri"/>
                <w:b/>
                <w:color w:val="000000"/>
                <w:sz w:val="22"/>
                <w:szCs w:val="22"/>
              </w:rPr>
              <w:t>105</w:t>
            </w:r>
          </w:p>
        </w:tc>
        <w:tc>
          <w:tcPr>
            <w:tcW w:w="873" w:type="dxa"/>
            <w:tcBorders>
              <w:left w:val="single" w:sz="4" w:space="0" w:color="auto"/>
              <w:right w:val="single" w:sz="4" w:space="0" w:color="auto"/>
            </w:tcBorders>
            <w:shd w:val="clear" w:color="auto" w:fill="95B3D7" w:themeFill="accent1" w:themeFillTint="99"/>
            <w:vAlign w:val="bottom"/>
          </w:tcPr>
          <w:p w:rsidR="00D36520" w:rsidRPr="000932CA" w:rsidRDefault="00D36520" w:rsidP="00D36520">
            <w:pPr>
              <w:cnfStyle w:val="000000010000"/>
              <w:rPr>
                <w:rFonts w:ascii="Calibri" w:hAnsi="Calibri"/>
                <w:b/>
                <w:color w:val="000000"/>
                <w:sz w:val="22"/>
                <w:szCs w:val="22"/>
              </w:rPr>
            </w:pPr>
            <w:r w:rsidRPr="000932CA">
              <w:rPr>
                <w:rFonts w:ascii="Calibri" w:hAnsi="Calibri"/>
                <w:b/>
                <w:color w:val="000000"/>
                <w:sz w:val="22"/>
                <w:szCs w:val="22"/>
              </w:rPr>
              <w:t> </w:t>
            </w:r>
          </w:p>
        </w:tc>
        <w:tc>
          <w:tcPr>
            <w:tcW w:w="828" w:type="dxa"/>
            <w:tcBorders>
              <w:left w:val="single" w:sz="4" w:space="0" w:color="auto"/>
              <w:right w:val="single" w:sz="4" w:space="0" w:color="auto"/>
            </w:tcBorders>
            <w:shd w:val="clear" w:color="auto" w:fill="95B3D7" w:themeFill="accent1" w:themeFillTint="99"/>
            <w:vAlign w:val="bottom"/>
          </w:tcPr>
          <w:p w:rsidR="00D36520" w:rsidRPr="000932CA" w:rsidRDefault="00D36520" w:rsidP="00D36520">
            <w:pPr>
              <w:jc w:val="right"/>
              <w:cnfStyle w:val="000000010000"/>
              <w:rPr>
                <w:rFonts w:ascii="Calibri" w:hAnsi="Calibri"/>
                <w:b/>
                <w:color w:val="000000"/>
                <w:sz w:val="22"/>
                <w:szCs w:val="22"/>
              </w:rPr>
            </w:pPr>
            <w:r w:rsidRPr="000932CA">
              <w:rPr>
                <w:rFonts w:ascii="Calibri" w:hAnsi="Calibri"/>
                <w:b/>
                <w:color w:val="000000"/>
                <w:sz w:val="22"/>
                <w:szCs w:val="22"/>
              </w:rPr>
              <w:t>150</w:t>
            </w:r>
          </w:p>
        </w:tc>
        <w:tc>
          <w:tcPr>
            <w:tcW w:w="851" w:type="dxa"/>
            <w:tcBorders>
              <w:left w:val="single" w:sz="4" w:space="0" w:color="auto"/>
              <w:right w:val="single" w:sz="4" w:space="0" w:color="auto"/>
            </w:tcBorders>
            <w:shd w:val="clear" w:color="auto" w:fill="95B3D7" w:themeFill="accent1" w:themeFillTint="99"/>
            <w:vAlign w:val="bottom"/>
          </w:tcPr>
          <w:p w:rsidR="00D36520" w:rsidRPr="000932CA" w:rsidRDefault="00D36520" w:rsidP="00D36520">
            <w:pPr>
              <w:jc w:val="right"/>
              <w:cnfStyle w:val="000000010000"/>
              <w:rPr>
                <w:rFonts w:ascii="Calibri" w:hAnsi="Calibri"/>
                <w:b/>
                <w:color w:val="000000"/>
                <w:sz w:val="22"/>
                <w:szCs w:val="22"/>
              </w:rPr>
            </w:pPr>
          </w:p>
        </w:tc>
        <w:tc>
          <w:tcPr>
            <w:tcW w:w="711" w:type="dxa"/>
            <w:tcBorders>
              <w:left w:val="single" w:sz="4" w:space="0" w:color="auto"/>
              <w:right w:val="single" w:sz="4" w:space="0" w:color="auto"/>
            </w:tcBorders>
            <w:shd w:val="clear" w:color="auto" w:fill="95B3D7" w:themeFill="accent1" w:themeFillTint="99"/>
            <w:vAlign w:val="bottom"/>
          </w:tcPr>
          <w:p w:rsidR="00D36520" w:rsidRPr="000932CA" w:rsidRDefault="00D36520" w:rsidP="00D36520">
            <w:pPr>
              <w:jc w:val="right"/>
              <w:cnfStyle w:val="000000010000"/>
              <w:rPr>
                <w:rFonts w:ascii="Calibri" w:hAnsi="Calibri"/>
                <w:b/>
                <w:color w:val="000000"/>
                <w:sz w:val="20"/>
                <w:szCs w:val="20"/>
              </w:rPr>
            </w:pPr>
            <w:r w:rsidRPr="000932CA">
              <w:rPr>
                <w:rFonts w:ascii="Calibri" w:hAnsi="Calibri"/>
                <w:b/>
                <w:color w:val="000000"/>
                <w:sz w:val="20"/>
                <w:szCs w:val="20"/>
              </w:rPr>
              <w:t>146</w:t>
            </w:r>
          </w:p>
        </w:tc>
        <w:tc>
          <w:tcPr>
            <w:tcW w:w="851" w:type="dxa"/>
            <w:tcBorders>
              <w:left w:val="single" w:sz="4" w:space="0" w:color="auto"/>
            </w:tcBorders>
            <w:shd w:val="clear" w:color="auto" w:fill="95B3D7" w:themeFill="accent1" w:themeFillTint="99"/>
            <w:vAlign w:val="bottom"/>
          </w:tcPr>
          <w:p w:rsidR="00D36520" w:rsidRPr="000932CA" w:rsidRDefault="00D36520" w:rsidP="00D36520">
            <w:pPr>
              <w:jc w:val="center"/>
              <w:cnfStyle w:val="000000010000"/>
              <w:rPr>
                <w:rFonts w:ascii="Calibri" w:hAnsi="Calibri"/>
                <w:b/>
                <w:color w:val="000000"/>
                <w:sz w:val="20"/>
                <w:szCs w:val="20"/>
              </w:rPr>
            </w:pPr>
          </w:p>
        </w:tc>
      </w:tr>
    </w:tbl>
    <w:p w:rsidR="00D36520" w:rsidRDefault="002F4B4C" w:rsidP="002F4B4C">
      <w:pPr>
        <w:rPr>
          <w:i/>
          <w:sz w:val="18"/>
          <w:szCs w:val="18"/>
        </w:rPr>
      </w:pPr>
      <w:r>
        <w:rPr>
          <w:i/>
          <w:sz w:val="18"/>
          <w:szCs w:val="18"/>
        </w:rPr>
        <w:t xml:space="preserve">Kilde: Bispedømmene. </w:t>
      </w:r>
      <w:r w:rsidR="00D36520">
        <w:rPr>
          <w:i/>
          <w:sz w:val="18"/>
          <w:szCs w:val="18"/>
        </w:rPr>
        <w:t xml:space="preserve">Tabellen viser antallet fratredener i faste prestestillinger fra 2012 til 2014 etter hvilket ”stillingsforhold” den som har fratrådte stillingen har gått over til. </w:t>
      </w:r>
    </w:p>
    <w:p w:rsidR="00BB0E2B" w:rsidRDefault="00BB0E2B" w:rsidP="00D36520">
      <w:pPr>
        <w:spacing w:before="240"/>
        <w:rPr>
          <w:i/>
          <w:sz w:val="18"/>
          <w:szCs w:val="18"/>
        </w:rPr>
      </w:pPr>
    </w:p>
    <w:p w:rsidR="00BB0E2B" w:rsidRPr="00BB0E2B" w:rsidRDefault="00BB0E2B" w:rsidP="00BB0E2B">
      <w:pPr>
        <w:rPr>
          <w:b/>
          <w:i/>
          <w:sz w:val="20"/>
          <w:szCs w:val="20"/>
        </w:rPr>
      </w:pPr>
      <w:bookmarkStart w:id="68" w:name="_Toc347836924"/>
      <w:r w:rsidRPr="00BB0E2B">
        <w:rPr>
          <w:b/>
          <w:i/>
          <w:sz w:val="20"/>
          <w:szCs w:val="20"/>
        </w:rPr>
        <w:t>Kvinneandel – fratreden</w:t>
      </w:r>
      <w:bookmarkEnd w:id="68"/>
    </w:p>
    <w:tbl>
      <w:tblPr>
        <w:tblStyle w:val="Middelsskyggelegging1uthevingsfarge11"/>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ayout w:type="fixed"/>
        <w:tblLook w:val="04A0"/>
      </w:tblPr>
      <w:tblGrid>
        <w:gridCol w:w="837"/>
        <w:gridCol w:w="780"/>
        <w:gridCol w:w="1196"/>
        <w:gridCol w:w="1406"/>
        <w:gridCol w:w="1276"/>
        <w:gridCol w:w="1417"/>
        <w:gridCol w:w="851"/>
        <w:gridCol w:w="1034"/>
      </w:tblGrid>
      <w:tr w:rsidR="00BB0E2B" w:rsidRPr="00A22BCB" w:rsidTr="00BB0E2B">
        <w:trPr>
          <w:cnfStyle w:val="100000000000"/>
        </w:trPr>
        <w:tc>
          <w:tcPr>
            <w:cnfStyle w:val="001000000000"/>
            <w:tcW w:w="837"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BB0E2B" w:rsidRPr="00A22BCB" w:rsidRDefault="00BB0E2B" w:rsidP="00BB0E2B">
            <w:pPr>
              <w:jc w:val="right"/>
              <w:rPr>
                <w:rFonts w:ascii="Calibri" w:hAnsi="Calibri" w:cs="Calibri"/>
                <w:color w:val="000000"/>
                <w:sz w:val="18"/>
                <w:szCs w:val="20"/>
              </w:rPr>
            </w:pPr>
          </w:p>
        </w:tc>
        <w:tc>
          <w:tcPr>
            <w:tcW w:w="780"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BB0E2B" w:rsidRPr="00A22BCB" w:rsidRDefault="00BB0E2B" w:rsidP="00BB0E2B">
            <w:pPr>
              <w:jc w:val="right"/>
              <w:cnfStyle w:val="100000000000"/>
              <w:rPr>
                <w:rFonts w:ascii="Calibri" w:hAnsi="Calibri" w:cs="Calibri"/>
                <w:color w:val="000000"/>
                <w:sz w:val="18"/>
                <w:szCs w:val="20"/>
              </w:rPr>
            </w:pPr>
          </w:p>
        </w:tc>
        <w:tc>
          <w:tcPr>
            <w:tcW w:w="1196"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BB0E2B" w:rsidRPr="00A22BCB" w:rsidRDefault="00BB0E2B" w:rsidP="00BB0E2B">
            <w:pPr>
              <w:jc w:val="right"/>
              <w:cnfStyle w:val="100000000000"/>
              <w:rPr>
                <w:rFonts w:ascii="Calibri" w:hAnsi="Calibri" w:cs="Calibri"/>
                <w:color w:val="000000"/>
                <w:sz w:val="18"/>
                <w:szCs w:val="20"/>
              </w:rPr>
            </w:pPr>
            <w:r w:rsidRPr="00A22BCB">
              <w:rPr>
                <w:rFonts w:ascii="Calibri" w:hAnsi="Calibri" w:cs="Calibri"/>
                <w:color w:val="000000"/>
                <w:sz w:val="18"/>
                <w:szCs w:val="20"/>
              </w:rPr>
              <w:t>Annen prestestilling</w:t>
            </w:r>
          </w:p>
        </w:tc>
        <w:tc>
          <w:tcPr>
            <w:tcW w:w="1406"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BB0E2B" w:rsidRPr="00A22BCB" w:rsidRDefault="00BB0E2B" w:rsidP="00BB0E2B">
            <w:pPr>
              <w:jc w:val="right"/>
              <w:cnfStyle w:val="100000000000"/>
              <w:rPr>
                <w:rFonts w:ascii="Calibri" w:hAnsi="Calibri" w:cs="Calibri"/>
                <w:color w:val="000000"/>
                <w:sz w:val="18"/>
                <w:szCs w:val="20"/>
              </w:rPr>
            </w:pPr>
            <w:r w:rsidRPr="00A22BCB">
              <w:rPr>
                <w:rFonts w:ascii="Calibri" w:hAnsi="Calibri" w:cs="Calibri"/>
                <w:color w:val="000000"/>
                <w:sz w:val="18"/>
                <w:szCs w:val="20"/>
              </w:rPr>
              <w:t>Annen kirkelig stilling</w:t>
            </w:r>
          </w:p>
        </w:tc>
        <w:tc>
          <w:tcPr>
            <w:tcW w:w="1276"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BB0E2B" w:rsidRPr="00A22BCB" w:rsidRDefault="00BB0E2B" w:rsidP="00BB0E2B">
            <w:pPr>
              <w:jc w:val="right"/>
              <w:cnfStyle w:val="100000000000"/>
              <w:rPr>
                <w:rFonts w:ascii="Calibri" w:hAnsi="Calibri" w:cs="Calibri"/>
                <w:color w:val="000000"/>
                <w:sz w:val="18"/>
                <w:szCs w:val="20"/>
              </w:rPr>
            </w:pPr>
            <w:r w:rsidRPr="00A22BCB">
              <w:rPr>
                <w:rFonts w:ascii="Calibri" w:hAnsi="Calibri" w:cs="Calibri"/>
                <w:color w:val="000000"/>
                <w:sz w:val="18"/>
                <w:szCs w:val="20"/>
              </w:rPr>
              <w:t>Ikke-kirkelig stilling og annet/ukjent</w:t>
            </w:r>
          </w:p>
        </w:tc>
        <w:tc>
          <w:tcPr>
            <w:tcW w:w="1417"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BB0E2B" w:rsidRPr="00A22BCB" w:rsidRDefault="00BB0E2B" w:rsidP="00BB0E2B">
            <w:pPr>
              <w:jc w:val="right"/>
              <w:cnfStyle w:val="100000000000"/>
              <w:rPr>
                <w:rFonts w:ascii="Calibri" w:hAnsi="Calibri" w:cs="Calibri"/>
                <w:color w:val="000000"/>
                <w:sz w:val="18"/>
                <w:szCs w:val="20"/>
              </w:rPr>
            </w:pPr>
            <w:r w:rsidRPr="00A22BCB">
              <w:rPr>
                <w:rFonts w:ascii="Calibri" w:hAnsi="Calibri" w:cs="Calibri"/>
                <w:color w:val="000000"/>
                <w:sz w:val="18"/>
                <w:szCs w:val="20"/>
              </w:rPr>
              <w:t>Alderspensjon og AFP</w:t>
            </w:r>
          </w:p>
        </w:tc>
        <w:tc>
          <w:tcPr>
            <w:tcW w:w="851"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BB0E2B" w:rsidRPr="00A22BCB" w:rsidRDefault="00BB0E2B" w:rsidP="00BB0E2B">
            <w:pPr>
              <w:jc w:val="right"/>
              <w:cnfStyle w:val="100000000000"/>
              <w:rPr>
                <w:rFonts w:ascii="Calibri" w:hAnsi="Calibri" w:cs="Calibri"/>
                <w:color w:val="000000"/>
                <w:sz w:val="18"/>
                <w:szCs w:val="20"/>
              </w:rPr>
            </w:pPr>
            <w:r w:rsidRPr="00A22BCB">
              <w:rPr>
                <w:rFonts w:ascii="Calibri" w:hAnsi="Calibri" w:cs="Calibri"/>
                <w:color w:val="000000"/>
                <w:sz w:val="18"/>
                <w:szCs w:val="20"/>
              </w:rPr>
              <w:t>Totalt</w:t>
            </w:r>
            <w:r>
              <w:rPr>
                <w:rFonts w:ascii="Calibri" w:hAnsi="Calibri" w:cs="Calibri"/>
                <w:color w:val="000000"/>
                <w:sz w:val="18"/>
                <w:szCs w:val="20"/>
              </w:rPr>
              <w:t xml:space="preserve"> (realtall)</w:t>
            </w:r>
          </w:p>
        </w:tc>
        <w:tc>
          <w:tcPr>
            <w:tcW w:w="1034" w:type="dxa"/>
            <w:tcBorders>
              <w:top w:val="none" w:sz="0" w:space="0" w:color="auto"/>
              <w:left w:val="none" w:sz="0" w:space="0" w:color="auto"/>
              <w:bottom w:val="none" w:sz="0" w:space="0" w:color="auto"/>
              <w:right w:val="none" w:sz="0" w:space="0" w:color="auto"/>
            </w:tcBorders>
            <w:shd w:val="clear" w:color="auto" w:fill="95B3D7" w:themeFill="accent1" w:themeFillTint="99"/>
            <w:vAlign w:val="bottom"/>
          </w:tcPr>
          <w:p w:rsidR="00BB0E2B" w:rsidRPr="00A22BCB" w:rsidRDefault="00BB0E2B" w:rsidP="00BB0E2B">
            <w:pPr>
              <w:jc w:val="right"/>
              <w:cnfStyle w:val="100000000000"/>
              <w:rPr>
                <w:rFonts w:ascii="Calibri" w:hAnsi="Calibri" w:cs="Calibri"/>
                <w:color w:val="000000"/>
                <w:sz w:val="18"/>
                <w:szCs w:val="20"/>
              </w:rPr>
            </w:pPr>
            <w:r>
              <w:rPr>
                <w:rFonts w:ascii="Calibri" w:hAnsi="Calibri" w:cs="Calibri"/>
                <w:color w:val="000000"/>
                <w:sz w:val="18"/>
                <w:szCs w:val="20"/>
              </w:rPr>
              <w:t>Andel  kvinner/</w:t>
            </w:r>
            <w:r w:rsidRPr="00A22BCB">
              <w:rPr>
                <w:rFonts w:ascii="Calibri" w:hAnsi="Calibri" w:cs="Calibri"/>
                <w:color w:val="000000"/>
                <w:sz w:val="18"/>
                <w:szCs w:val="20"/>
              </w:rPr>
              <w:t xml:space="preserve"> menn</w:t>
            </w:r>
          </w:p>
        </w:tc>
      </w:tr>
      <w:tr w:rsidR="00BB0E2B" w:rsidTr="00BB0E2B">
        <w:trPr>
          <w:cnfStyle w:val="000000100000"/>
        </w:trPr>
        <w:tc>
          <w:tcPr>
            <w:cnfStyle w:val="001000000000"/>
            <w:tcW w:w="837" w:type="dxa"/>
            <w:tcBorders>
              <w:right w:val="none" w:sz="0" w:space="0" w:color="auto"/>
            </w:tcBorders>
            <w:vAlign w:val="bottom"/>
          </w:tcPr>
          <w:p w:rsidR="00BB0E2B" w:rsidRPr="00352430" w:rsidRDefault="00BB0E2B" w:rsidP="00BB0E2B">
            <w:pPr>
              <w:rPr>
                <w:rFonts w:ascii="Calibri" w:hAnsi="Calibri" w:cs="Calibri"/>
                <w:b w:val="0"/>
                <w:color w:val="000000"/>
                <w:sz w:val="20"/>
                <w:szCs w:val="20"/>
              </w:rPr>
            </w:pPr>
            <w:r w:rsidRPr="00352430">
              <w:rPr>
                <w:rFonts w:ascii="Calibri" w:hAnsi="Calibri" w:cs="Calibri"/>
                <w:b w:val="0"/>
                <w:color w:val="000000"/>
                <w:sz w:val="20"/>
                <w:szCs w:val="20"/>
              </w:rPr>
              <w:t xml:space="preserve">Kvinner </w:t>
            </w:r>
          </w:p>
        </w:tc>
        <w:tc>
          <w:tcPr>
            <w:tcW w:w="780" w:type="dxa"/>
            <w:tcBorders>
              <w:left w:val="none" w:sz="0" w:space="0" w:color="auto"/>
              <w:right w:val="none" w:sz="0" w:space="0" w:color="auto"/>
            </w:tcBorders>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2012</w:t>
            </w:r>
          </w:p>
        </w:tc>
        <w:tc>
          <w:tcPr>
            <w:tcW w:w="1196"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14</w:t>
            </w:r>
          </w:p>
        </w:tc>
        <w:tc>
          <w:tcPr>
            <w:tcW w:w="1406"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3</w:t>
            </w:r>
          </w:p>
        </w:tc>
        <w:tc>
          <w:tcPr>
            <w:tcW w:w="1276"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9</w:t>
            </w:r>
          </w:p>
        </w:tc>
        <w:tc>
          <w:tcPr>
            <w:tcW w:w="1417"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2</w:t>
            </w:r>
          </w:p>
        </w:tc>
        <w:tc>
          <w:tcPr>
            <w:tcW w:w="851" w:type="dxa"/>
            <w:tcBorders>
              <w:left w:val="none" w:sz="0" w:space="0" w:color="auto"/>
              <w:right w:val="none" w:sz="0" w:space="0" w:color="auto"/>
            </w:tcBorders>
            <w:shd w:val="clear" w:color="auto" w:fill="A6A6A6" w:themeFill="background1" w:themeFillShade="A6"/>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28</w:t>
            </w:r>
          </w:p>
        </w:tc>
        <w:tc>
          <w:tcPr>
            <w:tcW w:w="1034" w:type="dxa"/>
            <w:tcBorders>
              <w:left w:val="none" w:sz="0" w:space="0" w:color="auto"/>
            </w:tcBorders>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21 %</w:t>
            </w:r>
          </w:p>
        </w:tc>
      </w:tr>
      <w:tr w:rsidR="00BB0E2B" w:rsidTr="00BB0E2B">
        <w:trPr>
          <w:cnfStyle w:val="000000010000"/>
        </w:trPr>
        <w:tc>
          <w:tcPr>
            <w:cnfStyle w:val="001000000000"/>
            <w:tcW w:w="837" w:type="dxa"/>
            <w:tcBorders>
              <w:right w:val="none" w:sz="0" w:space="0" w:color="auto"/>
            </w:tcBorders>
            <w:vAlign w:val="bottom"/>
          </w:tcPr>
          <w:p w:rsidR="00BB0E2B" w:rsidRPr="00352430" w:rsidRDefault="00BB0E2B" w:rsidP="00BB0E2B">
            <w:pPr>
              <w:rPr>
                <w:rFonts w:ascii="Calibri" w:hAnsi="Calibri" w:cs="Calibri"/>
                <w:b w:val="0"/>
                <w:color w:val="000000"/>
                <w:sz w:val="20"/>
                <w:szCs w:val="20"/>
              </w:rPr>
            </w:pPr>
            <w:r w:rsidRPr="00352430">
              <w:rPr>
                <w:rFonts w:ascii="Calibri" w:hAnsi="Calibri" w:cs="Calibri"/>
                <w:b w:val="0"/>
                <w:color w:val="000000"/>
                <w:sz w:val="20"/>
                <w:szCs w:val="20"/>
              </w:rPr>
              <w:t xml:space="preserve">Menn </w:t>
            </w:r>
          </w:p>
        </w:tc>
        <w:tc>
          <w:tcPr>
            <w:tcW w:w="780" w:type="dxa"/>
            <w:tcBorders>
              <w:left w:val="none" w:sz="0" w:space="0" w:color="auto"/>
              <w:right w:val="none" w:sz="0" w:space="0" w:color="auto"/>
            </w:tcBorders>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2012</w:t>
            </w:r>
          </w:p>
        </w:tc>
        <w:tc>
          <w:tcPr>
            <w:tcW w:w="1196"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25</w:t>
            </w:r>
          </w:p>
        </w:tc>
        <w:tc>
          <w:tcPr>
            <w:tcW w:w="1406"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5</w:t>
            </w:r>
          </w:p>
        </w:tc>
        <w:tc>
          <w:tcPr>
            <w:tcW w:w="1276"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16</w:t>
            </w:r>
          </w:p>
        </w:tc>
        <w:tc>
          <w:tcPr>
            <w:tcW w:w="1417"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31</w:t>
            </w:r>
          </w:p>
        </w:tc>
        <w:tc>
          <w:tcPr>
            <w:tcW w:w="851" w:type="dxa"/>
            <w:tcBorders>
              <w:left w:val="none" w:sz="0" w:space="0" w:color="auto"/>
              <w:right w:val="none" w:sz="0" w:space="0" w:color="auto"/>
            </w:tcBorders>
            <w:shd w:val="clear" w:color="auto" w:fill="A6A6A6" w:themeFill="background1" w:themeFillShade="A6"/>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77</w:t>
            </w:r>
          </w:p>
        </w:tc>
        <w:tc>
          <w:tcPr>
            <w:tcW w:w="1034" w:type="dxa"/>
            <w:tcBorders>
              <w:left w:val="none" w:sz="0" w:space="0" w:color="auto"/>
            </w:tcBorders>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79 %</w:t>
            </w:r>
          </w:p>
        </w:tc>
      </w:tr>
      <w:tr w:rsidR="00BB0E2B" w:rsidTr="00BB0E2B">
        <w:trPr>
          <w:cnfStyle w:val="000000100000"/>
        </w:trPr>
        <w:tc>
          <w:tcPr>
            <w:cnfStyle w:val="001000000000"/>
            <w:tcW w:w="837" w:type="dxa"/>
            <w:tcBorders>
              <w:right w:val="none" w:sz="0" w:space="0" w:color="auto"/>
            </w:tcBorders>
            <w:vAlign w:val="bottom"/>
          </w:tcPr>
          <w:p w:rsidR="00BB0E2B" w:rsidRPr="00352430" w:rsidRDefault="00BB0E2B" w:rsidP="00BB0E2B">
            <w:pPr>
              <w:rPr>
                <w:rFonts w:ascii="Calibri" w:hAnsi="Calibri" w:cs="Calibri"/>
                <w:b w:val="0"/>
                <w:color w:val="000000"/>
                <w:sz w:val="20"/>
                <w:szCs w:val="20"/>
              </w:rPr>
            </w:pPr>
            <w:r w:rsidRPr="00352430">
              <w:rPr>
                <w:rFonts w:ascii="Calibri" w:hAnsi="Calibri" w:cs="Calibri"/>
                <w:b w:val="0"/>
                <w:color w:val="000000"/>
                <w:sz w:val="20"/>
                <w:szCs w:val="20"/>
              </w:rPr>
              <w:t xml:space="preserve">Kvinner </w:t>
            </w:r>
          </w:p>
        </w:tc>
        <w:tc>
          <w:tcPr>
            <w:tcW w:w="780" w:type="dxa"/>
            <w:tcBorders>
              <w:left w:val="none" w:sz="0" w:space="0" w:color="auto"/>
              <w:right w:val="none" w:sz="0" w:space="0" w:color="auto"/>
            </w:tcBorders>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196"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15</w:t>
            </w:r>
          </w:p>
        </w:tc>
        <w:tc>
          <w:tcPr>
            <w:tcW w:w="1406"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2</w:t>
            </w:r>
          </w:p>
        </w:tc>
        <w:tc>
          <w:tcPr>
            <w:tcW w:w="1276"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6</w:t>
            </w:r>
          </w:p>
        </w:tc>
        <w:tc>
          <w:tcPr>
            <w:tcW w:w="1417"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3</w:t>
            </w:r>
          </w:p>
        </w:tc>
        <w:tc>
          <w:tcPr>
            <w:tcW w:w="851" w:type="dxa"/>
            <w:tcBorders>
              <w:left w:val="none" w:sz="0" w:space="0" w:color="auto"/>
              <w:right w:val="none" w:sz="0" w:space="0" w:color="auto"/>
            </w:tcBorders>
            <w:shd w:val="clear" w:color="auto" w:fill="A6A6A6" w:themeFill="background1" w:themeFillShade="A6"/>
            <w:vAlign w:val="bottom"/>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26</w:t>
            </w:r>
          </w:p>
        </w:tc>
        <w:tc>
          <w:tcPr>
            <w:tcW w:w="1034" w:type="dxa"/>
            <w:tcBorders>
              <w:left w:val="none" w:sz="0" w:space="0" w:color="auto"/>
            </w:tcBorders>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12 %</w:t>
            </w:r>
          </w:p>
        </w:tc>
      </w:tr>
      <w:tr w:rsidR="00BB0E2B" w:rsidTr="00BB0E2B">
        <w:trPr>
          <w:cnfStyle w:val="000000010000"/>
        </w:trPr>
        <w:tc>
          <w:tcPr>
            <w:cnfStyle w:val="001000000000"/>
            <w:tcW w:w="837" w:type="dxa"/>
            <w:tcBorders>
              <w:right w:val="none" w:sz="0" w:space="0" w:color="auto"/>
            </w:tcBorders>
            <w:vAlign w:val="bottom"/>
          </w:tcPr>
          <w:p w:rsidR="00BB0E2B" w:rsidRPr="00352430" w:rsidRDefault="00BB0E2B" w:rsidP="00BB0E2B">
            <w:pPr>
              <w:rPr>
                <w:rFonts w:ascii="Calibri" w:hAnsi="Calibri" w:cs="Calibri"/>
                <w:b w:val="0"/>
                <w:color w:val="000000"/>
                <w:sz w:val="20"/>
                <w:szCs w:val="20"/>
              </w:rPr>
            </w:pPr>
            <w:r w:rsidRPr="00352430">
              <w:rPr>
                <w:rFonts w:ascii="Calibri" w:hAnsi="Calibri" w:cs="Calibri"/>
                <w:b w:val="0"/>
                <w:color w:val="000000"/>
                <w:sz w:val="20"/>
                <w:szCs w:val="20"/>
              </w:rPr>
              <w:t>Menn</w:t>
            </w:r>
          </w:p>
        </w:tc>
        <w:tc>
          <w:tcPr>
            <w:tcW w:w="780" w:type="dxa"/>
            <w:tcBorders>
              <w:left w:val="none" w:sz="0" w:space="0" w:color="auto"/>
              <w:right w:val="none" w:sz="0" w:space="0" w:color="auto"/>
            </w:tcBorders>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1196"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44</w:t>
            </w:r>
          </w:p>
        </w:tc>
        <w:tc>
          <w:tcPr>
            <w:tcW w:w="1406"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9</w:t>
            </w:r>
          </w:p>
        </w:tc>
        <w:tc>
          <w:tcPr>
            <w:tcW w:w="1276"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15</w:t>
            </w:r>
          </w:p>
        </w:tc>
        <w:tc>
          <w:tcPr>
            <w:tcW w:w="1417"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56</w:t>
            </w:r>
          </w:p>
        </w:tc>
        <w:tc>
          <w:tcPr>
            <w:tcW w:w="851" w:type="dxa"/>
            <w:tcBorders>
              <w:left w:val="none" w:sz="0" w:space="0" w:color="auto"/>
              <w:right w:val="none" w:sz="0" w:space="0" w:color="auto"/>
            </w:tcBorders>
            <w:shd w:val="clear" w:color="auto" w:fill="A6A6A6" w:themeFill="background1" w:themeFillShade="A6"/>
            <w:vAlign w:val="bottom"/>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124</w:t>
            </w:r>
          </w:p>
        </w:tc>
        <w:tc>
          <w:tcPr>
            <w:tcW w:w="1034" w:type="dxa"/>
            <w:tcBorders>
              <w:left w:val="none" w:sz="0" w:space="0" w:color="auto"/>
            </w:tcBorders>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88 %</w:t>
            </w:r>
          </w:p>
        </w:tc>
      </w:tr>
      <w:tr w:rsidR="00BB0E2B" w:rsidTr="00BB0E2B">
        <w:trPr>
          <w:cnfStyle w:val="000000100000"/>
        </w:trPr>
        <w:tc>
          <w:tcPr>
            <w:cnfStyle w:val="001000000000"/>
            <w:tcW w:w="837" w:type="dxa"/>
            <w:tcBorders>
              <w:right w:val="none" w:sz="0" w:space="0" w:color="auto"/>
            </w:tcBorders>
            <w:vAlign w:val="bottom"/>
          </w:tcPr>
          <w:p w:rsidR="00BB0E2B" w:rsidRPr="00352430" w:rsidRDefault="00BB0E2B" w:rsidP="00BB0E2B">
            <w:pPr>
              <w:rPr>
                <w:rFonts w:ascii="Calibri" w:hAnsi="Calibri" w:cs="Calibri"/>
                <w:b w:val="0"/>
                <w:color w:val="000000"/>
                <w:sz w:val="20"/>
                <w:szCs w:val="20"/>
              </w:rPr>
            </w:pPr>
            <w:r>
              <w:rPr>
                <w:rFonts w:ascii="Calibri" w:hAnsi="Calibri" w:cs="Calibri"/>
                <w:b w:val="0"/>
                <w:color w:val="000000"/>
                <w:sz w:val="20"/>
                <w:szCs w:val="20"/>
              </w:rPr>
              <w:t>Kvinner</w:t>
            </w:r>
          </w:p>
        </w:tc>
        <w:tc>
          <w:tcPr>
            <w:tcW w:w="780" w:type="dxa"/>
            <w:tcBorders>
              <w:left w:val="none" w:sz="0" w:space="0" w:color="auto"/>
              <w:right w:val="none" w:sz="0" w:space="0" w:color="auto"/>
            </w:tcBorders>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1196"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olor w:val="000000"/>
                <w:sz w:val="20"/>
                <w:szCs w:val="20"/>
              </w:rPr>
            </w:pPr>
            <w:r>
              <w:rPr>
                <w:rFonts w:ascii="Calibri" w:hAnsi="Calibri"/>
                <w:color w:val="000000"/>
                <w:sz w:val="20"/>
                <w:szCs w:val="20"/>
              </w:rPr>
              <w:t>25</w:t>
            </w:r>
          </w:p>
        </w:tc>
        <w:tc>
          <w:tcPr>
            <w:tcW w:w="1406"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olor w:val="000000"/>
                <w:sz w:val="20"/>
                <w:szCs w:val="20"/>
              </w:rPr>
            </w:pPr>
            <w:r>
              <w:rPr>
                <w:rFonts w:ascii="Calibri" w:hAnsi="Calibri"/>
                <w:color w:val="000000"/>
                <w:sz w:val="20"/>
                <w:szCs w:val="20"/>
              </w:rPr>
              <w:t>3</w:t>
            </w:r>
          </w:p>
        </w:tc>
        <w:tc>
          <w:tcPr>
            <w:tcW w:w="1276"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olor w:val="000000"/>
                <w:sz w:val="20"/>
                <w:szCs w:val="20"/>
              </w:rPr>
            </w:pPr>
            <w:r>
              <w:rPr>
                <w:rFonts w:ascii="Calibri" w:hAnsi="Calibri"/>
                <w:color w:val="000000"/>
                <w:sz w:val="20"/>
                <w:szCs w:val="20"/>
              </w:rPr>
              <w:t>10</w:t>
            </w:r>
          </w:p>
        </w:tc>
        <w:tc>
          <w:tcPr>
            <w:tcW w:w="1417" w:type="dxa"/>
            <w:tcBorders>
              <w:left w:val="none" w:sz="0" w:space="0" w:color="auto"/>
              <w:right w:val="none" w:sz="0" w:space="0" w:color="auto"/>
            </w:tcBorders>
            <w:vAlign w:val="bottom"/>
          </w:tcPr>
          <w:p w:rsidR="00BB0E2B" w:rsidRDefault="00BB0E2B" w:rsidP="00BB0E2B">
            <w:pPr>
              <w:jc w:val="right"/>
              <w:cnfStyle w:val="000000100000"/>
              <w:rPr>
                <w:rFonts w:ascii="Calibri" w:hAnsi="Calibri"/>
                <w:color w:val="000000"/>
                <w:sz w:val="20"/>
                <w:szCs w:val="20"/>
              </w:rPr>
            </w:pPr>
            <w:r>
              <w:rPr>
                <w:rFonts w:ascii="Calibri" w:hAnsi="Calibri"/>
                <w:color w:val="000000"/>
                <w:sz w:val="20"/>
                <w:szCs w:val="20"/>
              </w:rPr>
              <w:t>7</w:t>
            </w:r>
          </w:p>
        </w:tc>
        <w:tc>
          <w:tcPr>
            <w:tcW w:w="851" w:type="dxa"/>
            <w:tcBorders>
              <w:left w:val="none" w:sz="0" w:space="0" w:color="auto"/>
              <w:right w:val="none" w:sz="0" w:space="0" w:color="auto"/>
            </w:tcBorders>
            <w:shd w:val="clear" w:color="auto" w:fill="A6A6A6" w:themeFill="background1" w:themeFillShade="A6"/>
            <w:vAlign w:val="bottom"/>
          </w:tcPr>
          <w:p w:rsidR="00BB0E2B" w:rsidRDefault="00BB0E2B" w:rsidP="00BB0E2B">
            <w:pPr>
              <w:jc w:val="right"/>
              <w:cnfStyle w:val="000000100000"/>
              <w:rPr>
                <w:rFonts w:ascii="Calibri" w:hAnsi="Calibri"/>
                <w:color w:val="000000"/>
                <w:sz w:val="20"/>
                <w:szCs w:val="20"/>
              </w:rPr>
            </w:pPr>
            <w:r>
              <w:rPr>
                <w:rFonts w:ascii="Calibri" w:hAnsi="Calibri"/>
                <w:color w:val="000000"/>
                <w:sz w:val="20"/>
                <w:szCs w:val="20"/>
              </w:rPr>
              <w:t>45</w:t>
            </w:r>
          </w:p>
        </w:tc>
        <w:tc>
          <w:tcPr>
            <w:tcW w:w="1034" w:type="dxa"/>
            <w:tcBorders>
              <w:left w:val="none" w:sz="0" w:space="0" w:color="auto"/>
            </w:tcBorders>
          </w:tcPr>
          <w:p w:rsidR="00BB0E2B" w:rsidRDefault="00BB0E2B" w:rsidP="00BB0E2B">
            <w:pPr>
              <w:jc w:val="right"/>
              <w:cnfStyle w:val="000000100000"/>
              <w:rPr>
                <w:rFonts w:ascii="Calibri" w:hAnsi="Calibri" w:cs="Calibri"/>
                <w:color w:val="000000"/>
                <w:sz w:val="20"/>
                <w:szCs w:val="20"/>
              </w:rPr>
            </w:pPr>
            <w:r>
              <w:rPr>
                <w:rFonts w:ascii="Calibri" w:hAnsi="Calibri" w:cs="Calibri"/>
                <w:color w:val="000000"/>
                <w:sz w:val="20"/>
                <w:szCs w:val="20"/>
              </w:rPr>
              <w:t>26 %</w:t>
            </w:r>
          </w:p>
        </w:tc>
      </w:tr>
      <w:tr w:rsidR="00BB0E2B" w:rsidTr="00BB0E2B">
        <w:trPr>
          <w:cnfStyle w:val="000000010000"/>
        </w:trPr>
        <w:tc>
          <w:tcPr>
            <w:cnfStyle w:val="001000000000"/>
            <w:tcW w:w="837" w:type="dxa"/>
            <w:tcBorders>
              <w:right w:val="none" w:sz="0" w:space="0" w:color="auto"/>
            </w:tcBorders>
            <w:vAlign w:val="bottom"/>
          </w:tcPr>
          <w:p w:rsidR="00BB0E2B" w:rsidRPr="00352430" w:rsidRDefault="00BB0E2B" w:rsidP="00BB0E2B">
            <w:pPr>
              <w:rPr>
                <w:rFonts w:ascii="Calibri" w:hAnsi="Calibri" w:cs="Calibri"/>
                <w:b w:val="0"/>
                <w:color w:val="000000"/>
                <w:sz w:val="20"/>
                <w:szCs w:val="20"/>
              </w:rPr>
            </w:pPr>
            <w:r>
              <w:rPr>
                <w:rFonts w:ascii="Calibri" w:hAnsi="Calibri" w:cs="Calibri"/>
                <w:b w:val="0"/>
                <w:color w:val="000000"/>
                <w:sz w:val="20"/>
                <w:szCs w:val="20"/>
              </w:rPr>
              <w:t>Menn</w:t>
            </w:r>
          </w:p>
        </w:tc>
        <w:tc>
          <w:tcPr>
            <w:tcW w:w="780" w:type="dxa"/>
            <w:tcBorders>
              <w:left w:val="none" w:sz="0" w:space="0" w:color="auto"/>
              <w:right w:val="none" w:sz="0" w:space="0" w:color="auto"/>
            </w:tcBorders>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196"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olor w:val="000000"/>
                <w:sz w:val="20"/>
                <w:szCs w:val="20"/>
              </w:rPr>
            </w:pPr>
            <w:r>
              <w:rPr>
                <w:rFonts w:ascii="Calibri" w:hAnsi="Calibri"/>
                <w:color w:val="000000"/>
                <w:sz w:val="20"/>
                <w:szCs w:val="20"/>
              </w:rPr>
              <w:t>45</w:t>
            </w:r>
          </w:p>
        </w:tc>
        <w:tc>
          <w:tcPr>
            <w:tcW w:w="1406"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olor w:val="000000"/>
                <w:sz w:val="20"/>
                <w:szCs w:val="20"/>
              </w:rPr>
            </w:pPr>
            <w:r>
              <w:rPr>
                <w:rFonts w:ascii="Calibri" w:hAnsi="Calibri"/>
                <w:color w:val="000000"/>
                <w:sz w:val="20"/>
                <w:szCs w:val="20"/>
              </w:rPr>
              <w:t>4</w:t>
            </w:r>
          </w:p>
        </w:tc>
        <w:tc>
          <w:tcPr>
            <w:tcW w:w="1276"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olor w:val="000000"/>
                <w:sz w:val="20"/>
                <w:szCs w:val="20"/>
              </w:rPr>
            </w:pPr>
            <w:r>
              <w:rPr>
                <w:rFonts w:ascii="Calibri" w:hAnsi="Calibri"/>
                <w:color w:val="000000"/>
                <w:sz w:val="20"/>
                <w:szCs w:val="20"/>
              </w:rPr>
              <w:t>13</w:t>
            </w:r>
          </w:p>
        </w:tc>
        <w:tc>
          <w:tcPr>
            <w:tcW w:w="1417" w:type="dxa"/>
            <w:tcBorders>
              <w:left w:val="none" w:sz="0" w:space="0" w:color="auto"/>
              <w:right w:val="none" w:sz="0" w:space="0" w:color="auto"/>
            </w:tcBorders>
            <w:vAlign w:val="bottom"/>
          </w:tcPr>
          <w:p w:rsidR="00BB0E2B" w:rsidRDefault="00BB0E2B" w:rsidP="00BB0E2B">
            <w:pPr>
              <w:jc w:val="right"/>
              <w:cnfStyle w:val="000000010000"/>
              <w:rPr>
                <w:rFonts w:ascii="Calibri" w:hAnsi="Calibri"/>
                <w:color w:val="000000"/>
                <w:sz w:val="20"/>
                <w:szCs w:val="20"/>
              </w:rPr>
            </w:pPr>
            <w:r>
              <w:rPr>
                <w:rFonts w:ascii="Calibri" w:hAnsi="Calibri"/>
                <w:color w:val="000000"/>
                <w:sz w:val="20"/>
                <w:szCs w:val="20"/>
              </w:rPr>
              <w:t>39</w:t>
            </w:r>
          </w:p>
        </w:tc>
        <w:tc>
          <w:tcPr>
            <w:tcW w:w="851" w:type="dxa"/>
            <w:tcBorders>
              <w:left w:val="none" w:sz="0" w:space="0" w:color="auto"/>
              <w:right w:val="none" w:sz="0" w:space="0" w:color="auto"/>
            </w:tcBorders>
            <w:shd w:val="clear" w:color="auto" w:fill="A6A6A6" w:themeFill="background1" w:themeFillShade="A6"/>
            <w:vAlign w:val="bottom"/>
          </w:tcPr>
          <w:p w:rsidR="00BB0E2B" w:rsidRDefault="00BB0E2B" w:rsidP="00BB0E2B">
            <w:pPr>
              <w:jc w:val="right"/>
              <w:cnfStyle w:val="000000010000"/>
              <w:rPr>
                <w:rFonts w:ascii="Calibri" w:hAnsi="Calibri"/>
                <w:color w:val="000000"/>
                <w:sz w:val="20"/>
                <w:szCs w:val="20"/>
              </w:rPr>
            </w:pPr>
            <w:r>
              <w:rPr>
                <w:rFonts w:ascii="Calibri" w:hAnsi="Calibri"/>
                <w:color w:val="000000"/>
                <w:sz w:val="20"/>
                <w:szCs w:val="20"/>
              </w:rPr>
              <w:t>101</w:t>
            </w:r>
          </w:p>
        </w:tc>
        <w:tc>
          <w:tcPr>
            <w:tcW w:w="1034" w:type="dxa"/>
            <w:tcBorders>
              <w:left w:val="none" w:sz="0" w:space="0" w:color="auto"/>
            </w:tcBorders>
          </w:tcPr>
          <w:p w:rsidR="00BB0E2B" w:rsidRDefault="00BB0E2B" w:rsidP="00BB0E2B">
            <w:pPr>
              <w:jc w:val="right"/>
              <w:cnfStyle w:val="000000010000"/>
              <w:rPr>
                <w:rFonts w:ascii="Calibri" w:hAnsi="Calibri" w:cs="Calibri"/>
                <w:color w:val="000000"/>
                <w:sz w:val="20"/>
                <w:szCs w:val="20"/>
              </w:rPr>
            </w:pPr>
            <w:r>
              <w:rPr>
                <w:rFonts w:ascii="Calibri" w:hAnsi="Calibri" w:cs="Calibri"/>
                <w:color w:val="000000"/>
                <w:sz w:val="20"/>
                <w:szCs w:val="20"/>
              </w:rPr>
              <w:t>74 %</w:t>
            </w:r>
          </w:p>
        </w:tc>
      </w:tr>
    </w:tbl>
    <w:p w:rsidR="00BB0E2B" w:rsidRDefault="00BB0E2B" w:rsidP="00BB0E2B">
      <w:pPr>
        <w:spacing w:before="240"/>
        <w:rPr>
          <w:i/>
          <w:sz w:val="18"/>
          <w:szCs w:val="18"/>
        </w:rPr>
      </w:pPr>
      <w:r>
        <w:rPr>
          <w:i/>
          <w:sz w:val="18"/>
          <w:szCs w:val="18"/>
        </w:rPr>
        <w:t xml:space="preserve">Antallet er oppgitt på bakgrunn av innrapporterte opplysninger fra bispedømmene etter hvilket ”stillingsforhold” den som har fratrådt stillingen har gått over til. I den siste kolonnen er alle kategorier bortsett fra overgang til annen prestestilling </w:t>
      </w:r>
      <w:r w:rsidR="001A1A7D">
        <w:rPr>
          <w:i/>
          <w:sz w:val="18"/>
          <w:szCs w:val="18"/>
        </w:rPr>
        <w:t>tatt med i beregningsgrunnlaget, dette for å vise hvor stor andel av kvinner/menn som har trådt ut av prestetjenesten.</w:t>
      </w:r>
    </w:p>
    <w:p w:rsidR="00BB0E2B" w:rsidRDefault="00D36520" w:rsidP="00BB0E2B">
      <w:pPr>
        <w:pStyle w:val="Overskrift2"/>
      </w:pPr>
      <w:r>
        <w:t xml:space="preserve"> </w:t>
      </w:r>
      <w:r>
        <w:tab/>
      </w:r>
      <w:bookmarkStart w:id="69" w:name="_Toc347836907"/>
    </w:p>
    <w:p w:rsidR="00BB0E2B" w:rsidRDefault="00BB0E2B" w:rsidP="00BB0E2B">
      <w:pPr>
        <w:rPr>
          <w:rFonts w:asciiTheme="majorHAnsi" w:eastAsiaTheme="majorEastAsia" w:hAnsiTheme="majorHAnsi" w:cstheme="majorBidi"/>
          <w:color w:val="4F81BD" w:themeColor="accent1"/>
          <w:sz w:val="26"/>
          <w:szCs w:val="26"/>
        </w:rPr>
      </w:pPr>
      <w:r>
        <w:br w:type="page"/>
      </w:r>
    </w:p>
    <w:p w:rsidR="00D36520" w:rsidRDefault="00D36520" w:rsidP="00A11CCA">
      <w:pPr>
        <w:pStyle w:val="Overskrift2"/>
        <w:numPr>
          <w:ilvl w:val="1"/>
          <w:numId w:val="23"/>
        </w:numPr>
      </w:pPr>
      <w:bookmarkStart w:id="70" w:name="_Toc411510938"/>
      <w:r>
        <w:lastRenderedPageBreak/>
        <w:t>Rekrutteringssituasjonen i bispedømmene</w:t>
      </w:r>
      <w:bookmarkEnd w:id="69"/>
      <w:bookmarkEnd w:id="70"/>
    </w:p>
    <w:p w:rsidR="00D36520" w:rsidRDefault="00D36520" w:rsidP="00D36520">
      <w:pPr>
        <w:rPr>
          <w:b/>
          <w:i/>
          <w:sz w:val="18"/>
          <w:szCs w:val="18"/>
        </w:rPr>
      </w:pPr>
    </w:p>
    <w:p w:rsidR="00D36520" w:rsidRPr="00537869" w:rsidRDefault="00D36520" w:rsidP="00D36520">
      <w:pPr>
        <w:rPr>
          <w:b/>
          <w:i/>
          <w:sz w:val="20"/>
          <w:szCs w:val="20"/>
        </w:rPr>
      </w:pPr>
      <w:r w:rsidRPr="00537869">
        <w:rPr>
          <w:b/>
          <w:i/>
          <w:sz w:val="20"/>
          <w:szCs w:val="20"/>
        </w:rPr>
        <w:t>Ubesatte stillinger og andel stillinger utlyst flere ganger.</w:t>
      </w:r>
    </w:p>
    <w:p w:rsidR="00D36520" w:rsidRPr="00D70D8F" w:rsidRDefault="00D36520" w:rsidP="00D36520"/>
    <w:tbl>
      <w:tblPr>
        <w:tblStyle w:val="Middelsskyggelegging1uthevingsfarge11"/>
        <w:tblW w:w="7726" w:type="dxa"/>
        <w:tblInd w:w="675" w:type="dxa"/>
        <w:tblLook w:val="04A0"/>
      </w:tblPr>
      <w:tblGrid>
        <w:gridCol w:w="1951"/>
        <w:gridCol w:w="1418"/>
        <w:gridCol w:w="1417"/>
        <w:gridCol w:w="1418"/>
        <w:gridCol w:w="1522"/>
      </w:tblGrid>
      <w:tr w:rsidR="00D36520" w:rsidRPr="0049042A" w:rsidTr="001A1A7D">
        <w:trPr>
          <w:cnfStyle w:val="100000000000"/>
          <w:trHeight w:val="494"/>
        </w:trPr>
        <w:tc>
          <w:tcPr>
            <w:cnfStyle w:val="001000000000"/>
            <w:tcW w:w="1951" w:type="dxa"/>
            <w:tcBorders>
              <w:right w:val="single" w:sz="8" w:space="0" w:color="7BA0CD" w:themeColor="accent1" w:themeTint="BF"/>
            </w:tcBorders>
            <w:shd w:val="clear" w:color="auto" w:fill="95B3D7" w:themeFill="accent1" w:themeFillTint="99"/>
            <w:noWrap/>
            <w:vAlign w:val="bottom"/>
            <w:hideMark/>
          </w:tcPr>
          <w:p w:rsidR="00D36520" w:rsidRPr="006A0DB0" w:rsidRDefault="00D36520" w:rsidP="00D36520">
            <w:pPr>
              <w:jc w:val="right"/>
              <w:rPr>
                <w:rFonts w:ascii="Calibri" w:hAnsi="Calibri" w:cs="Calibri"/>
                <w:b w:val="0"/>
                <w:color w:val="000000"/>
                <w:sz w:val="20"/>
                <w:szCs w:val="20"/>
              </w:rPr>
            </w:pPr>
          </w:p>
        </w:tc>
        <w:tc>
          <w:tcPr>
            <w:tcW w:w="1418" w:type="dxa"/>
            <w:tcBorders>
              <w:right w:val="single" w:sz="8" w:space="0" w:color="7BA0CD" w:themeColor="accent1" w:themeTint="BF"/>
            </w:tcBorders>
            <w:shd w:val="clear" w:color="auto" w:fill="95B3D7" w:themeFill="accent1" w:themeFillTint="99"/>
            <w:vAlign w:val="bottom"/>
          </w:tcPr>
          <w:p w:rsidR="00D36520" w:rsidRPr="00537869" w:rsidRDefault="00D36520" w:rsidP="00D36520">
            <w:pPr>
              <w:jc w:val="right"/>
              <w:cnfStyle w:val="100000000000"/>
              <w:rPr>
                <w:rFonts w:ascii="Calibri" w:hAnsi="Calibri" w:cs="Calibri"/>
                <w:color w:val="000000"/>
                <w:sz w:val="20"/>
                <w:szCs w:val="20"/>
              </w:rPr>
            </w:pPr>
          </w:p>
          <w:p w:rsidR="00D36520" w:rsidRPr="00537869" w:rsidRDefault="00D36520" w:rsidP="00D36520">
            <w:pPr>
              <w:jc w:val="right"/>
              <w:cnfStyle w:val="100000000000"/>
              <w:rPr>
                <w:rFonts w:ascii="Calibri" w:hAnsi="Calibri" w:cs="Calibri"/>
                <w:color w:val="000000"/>
                <w:sz w:val="20"/>
                <w:szCs w:val="20"/>
              </w:rPr>
            </w:pPr>
            <w:r w:rsidRPr="00537869">
              <w:rPr>
                <w:rFonts w:ascii="Calibri" w:hAnsi="Calibri" w:cs="Calibri"/>
                <w:color w:val="000000"/>
                <w:sz w:val="20"/>
                <w:szCs w:val="20"/>
              </w:rPr>
              <w:t>Ubesatte stillinger 201</w:t>
            </w:r>
            <w:r>
              <w:rPr>
                <w:rFonts w:ascii="Calibri" w:hAnsi="Calibri" w:cs="Calibri"/>
                <w:color w:val="000000"/>
                <w:sz w:val="20"/>
                <w:szCs w:val="20"/>
              </w:rPr>
              <w:t>2</w:t>
            </w:r>
          </w:p>
        </w:tc>
        <w:tc>
          <w:tcPr>
            <w:tcW w:w="1417" w:type="dxa"/>
            <w:tcBorders>
              <w:left w:val="single" w:sz="8" w:space="0" w:color="7BA0CD" w:themeColor="accent1" w:themeTint="BF"/>
              <w:right w:val="single" w:sz="8" w:space="0" w:color="7BA0CD" w:themeColor="accent1" w:themeTint="BF"/>
            </w:tcBorders>
            <w:shd w:val="clear" w:color="auto" w:fill="95B3D7" w:themeFill="accent1" w:themeFillTint="99"/>
            <w:noWrap/>
            <w:vAlign w:val="bottom"/>
            <w:hideMark/>
          </w:tcPr>
          <w:p w:rsidR="00D36520" w:rsidRPr="00537869" w:rsidRDefault="00D36520" w:rsidP="00D36520">
            <w:pPr>
              <w:jc w:val="right"/>
              <w:cnfStyle w:val="100000000000"/>
              <w:rPr>
                <w:rFonts w:ascii="Calibri" w:hAnsi="Calibri" w:cs="Calibri"/>
                <w:color w:val="000000"/>
                <w:sz w:val="20"/>
                <w:szCs w:val="20"/>
              </w:rPr>
            </w:pPr>
            <w:r w:rsidRPr="00537869">
              <w:rPr>
                <w:rFonts w:ascii="Calibri" w:hAnsi="Calibri" w:cs="Calibri"/>
                <w:color w:val="000000"/>
                <w:sz w:val="20"/>
                <w:szCs w:val="20"/>
              </w:rPr>
              <w:t>Ubesatte stillinger 201</w:t>
            </w:r>
            <w:r>
              <w:rPr>
                <w:rFonts w:ascii="Calibri" w:hAnsi="Calibri" w:cs="Calibri"/>
                <w:color w:val="000000"/>
                <w:sz w:val="20"/>
                <w:szCs w:val="20"/>
              </w:rPr>
              <w:t>3</w:t>
            </w:r>
          </w:p>
        </w:tc>
        <w:tc>
          <w:tcPr>
            <w:tcW w:w="1418" w:type="dxa"/>
            <w:tcBorders>
              <w:left w:val="single" w:sz="8" w:space="0" w:color="7BA0CD" w:themeColor="accent1" w:themeTint="BF"/>
              <w:right w:val="single" w:sz="8" w:space="0" w:color="7BA0CD" w:themeColor="accent1" w:themeTint="BF"/>
            </w:tcBorders>
            <w:shd w:val="clear" w:color="auto" w:fill="95B3D7" w:themeFill="accent1" w:themeFillTint="99"/>
            <w:noWrap/>
            <w:vAlign w:val="bottom"/>
            <w:hideMark/>
          </w:tcPr>
          <w:p w:rsidR="00D36520" w:rsidRPr="00537869" w:rsidRDefault="00D36520" w:rsidP="00D36520">
            <w:pPr>
              <w:jc w:val="right"/>
              <w:cnfStyle w:val="100000000000"/>
              <w:rPr>
                <w:rFonts w:ascii="Calibri" w:hAnsi="Calibri" w:cs="Calibri"/>
                <w:color w:val="000000"/>
                <w:sz w:val="20"/>
                <w:szCs w:val="20"/>
              </w:rPr>
            </w:pPr>
            <w:r w:rsidRPr="00537869">
              <w:rPr>
                <w:rFonts w:ascii="Calibri" w:hAnsi="Calibri" w:cs="Calibri"/>
                <w:color w:val="000000"/>
                <w:sz w:val="20"/>
                <w:szCs w:val="20"/>
              </w:rPr>
              <w:t>Ubesatte stillinger 201</w:t>
            </w:r>
            <w:r>
              <w:rPr>
                <w:rFonts w:ascii="Calibri" w:hAnsi="Calibri" w:cs="Calibri"/>
                <w:color w:val="000000"/>
                <w:sz w:val="20"/>
                <w:szCs w:val="20"/>
              </w:rPr>
              <w:t>4</w:t>
            </w:r>
          </w:p>
        </w:tc>
        <w:tc>
          <w:tcPr>
            <w:tcW w:w="1522" w:type="dxa"/>
            <w:tcBorders>
              <w:left w:val="single" w:sz="8" w:space="0" w:color="7BA0CD" w:themeColor="accent1" w:themeTint="BF"/>
            </w:tcBorders>
            <w:shd w:val="clear" w:color="auto" w:fill="95B3D7" w:themeFill="accent1" w:themeFillTint="99"/>
            <w:noWrap/>
            <w:vAlign w:val="bottom"/>
            <w:hideMark/>
          </w:tcPr>
          <w:p w:rsidR="00D36520" w:rsidRPr="00537869" w:rsidRDefault="00D36520" w:rsidP="00D36520">
            <w:pPr>
              <w:jc w:val="right"/>
              <w:cnfStyle w:val="100000000000"/>
              <w:rPr>
                <w:rFonts w:ascii="Calibri" w:hAnsi="Calibri" w:cs="Calibri"/>
                <w:color w:val="000000"/>
                <w:sz w:val="20"/>
                <w:szCs w:val="20"/>
              </w:rPr>
            </w:pPr>
            <w:r>
              <w:rPr>
                <w:rFonts w:ascii="Calibri" w:hAnsi="Calibri" w:cs="Calibri"/>
                <w:color w:val="000000"/>
                <w:sz w:val="20"/>
                <w:szCs w:val="20"/>
              </w:rPr>
              <w:t>Antall s</w:t>
            </w:r>
            <w:r w:rsidRPr="00537869">
              <w:rPr>
                <w:rFonts w:ascii="Calibri" w:hAnsi="Calibri" w:cs="Calibri"/>
                <w:color w:val="000000"/>
                <w:sz w:val="20"/>
                <w:szCs w:val="20"/>
              </w:rPr>
              <w:t>tillinger utlyst flere ganger 201</w:t>
            </w:r>
            <w:r>
              <w:rPr>
                <w:rFonts w:ascii="Calibri" w:hAnsi="Calibri" w:cs="Calibri"/>
                <w:color w:val="000000"/>
                <w:sz w:val="20"/>
                <w:szCs w:val="20"/>
              </w:rPr>
              <w:t>4</w:t>
            </w:r>
          </w:p>
        </w:tc>
      </w:tr>
      <w:tr w:rsidR="00D36520" w:rsidRPr="0049042A" w:rsidTr="001A1A7D">
        <w:trPr>
          <w:cnfStyle w:val="00000010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Agder </w:t>
            </w:r>
          </w:p>
        </w:tc>
        <w:tc>
          <w:tcPr>
            <w:tcW w:w="1418" w:type="dxa"/>
            <w:tcBorders>
              <w:right w:val="single" w:sz="8" w:space="0" w:color="7BA0CD" w:themeColor="accent1" w:themeTint="BF"/>
            </w:tcBorders>
            <w:vAlign w:val="bottom"/>
          </w:tcPr>
          <w:p w:rsidR="00D36520" w:rsidRDefault="00D36520" w:rsidP="00D36520">
            <w:pPr>
              <w:jc w:val="right"/>
              <w:cnfStyle w:val="000000100000"/>
              <w:rPr>
                <w:rFonts w:ascii="Calibri" w:hAnsi="Calibri" w:cs="Calibri"/>
                <w:color w:val="000000"/>
                <w:sz w:val="20"/>
                <w:szCs w:val="20"/>
              </w:rPr>
            </w:pPr>
            <w:r>
              <w:rPr>
                <w:rFonts w:ascii="Calibri" w:hAnsi="Calibri" w:cs="Calibri"/>
                <w:color w:val="000000"/>
                <w:sz w:val="20"/>
                <w:szCs w:val="20"/>
              </w:rPr>
              <w:t>0</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w:t>
            </w:r>
          </w:p>
        </w:tc>
      </w:tr>
      <w:tr w:rsidR="00D36520" w:rsidRPr="006A0DB0" w:rsidTr="001A1A7D">
        <w:trPr>
          <w:cnfStyle w:val="00000001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Bjørgvin </w:t>
            </w:r>
          </w:p>
        </w:tc>
        <w:tc>
          <w:tcPr>
            <w:tcW w:w="1418" w:type="dxa"/>
            <w:tcBorders>
              <w:right w:val="single" w:sz="8" w:space="0" w:color="7BA0CD" w:themeColor="accent1" w:themeTint="BF"/>
            </w:tcBorders>
            <w:vAlign w:val="bottom"/>
          </w:tcPr>
          <w:p w:rsidR="00D36520" w:rsidRDefault="00D36520" w:rsidP="00D36520">
            <w:pPr>
              <w:jc w:val="right"/>
              <w:cnfStyle w:val="000000010000"/>
              <w:rPr>
                <w:rFonts w:ascii="Calibri" w:hAnsi="Calibri" w:cs="Calibri"/>
                <w:color w:val="000000"/>
                <w:sz w:val="20"/>
                <w:szCs w:val="20"/>
              </w:rPr>
            </w:pPr>
            <w:r>
              <w:rPr>
                <w:rFonts w:ascii="Calibri" w:hAnsi="Calibri" w:cs="Calibri"/>
                <w:color w:val="000000"/>
                <w:sz w:val="20"/>
                <w:szCs w:val="20"/>
              </w:rPr>
              <w:t>0</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0</w:t>
            </w:r>
          </w:p>
        </w:tc>
      </w:tr>
      <w:tr w:rsidR="00D36520" w:rsidRPr="0049042A" w:rsidTr="001A1A7D">
        <w:trPr>
          <w:cnfStyle w:val="00000010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Borg </w:t>
            </w:r>
          </w:p>
        </w:tc>
        <w:tc>
          <w:tcPr>
            <w:tcW w:w="1418" w:type="dxa"/>
            <w:tcBorders>
              <w:right w:val="single" w:sz="8" w:space="0" w:color="7BA0CD" w:themeColor="accent1" w:themeTint="BF"/>
            </w:tcBorders>
            <w:vAlign w:val="bottom"/>
          </w:tcPr>
          <w:p w:rsidR="00D36520" w:rsidRDefault="00D36520" w:rsidP="00D36520">
            <w:pPr>
              <w:jc w:val="right"/>
              <w:cnfStyle w:val="000000100000"/>
              <w:rPr>
                <w:rFonts w:ascii="Calibri" w:hAnsi="Calibri" w:cs="Calibri"/>
                <w:color w:val="000000"/>
                <w:sz w:val="20"/>
                <w:szCs w:val="20"/>
              </w:rPr>
            </w:pPr>
            <w:r>
              <w:rPr>
                <w:rFonts w:ascii="Calibri" w:hAnsi="Calibri" w:cs="Calibri"/>
                <w:color w:val="000000"/>
                <w:sz w:val="20"/>
                <w:szCs w:val="20"/>
              </w:rPr>
              <w:t>0</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w:t>
            </w:r>
          </w:p>
        </w:tc>
      </w:tr>
      <w:tr w:rsidR="00D36520" w:rsidRPr="006A0DB0" w:rsidTr="001A1A7D">
        <w:trPr>
          <w:cnfStyle w:val="00000001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Hamar </w:t>
            </w:r>
          </w:p>
        </w:tc>
        <w:tc>
          <w:tcPr>
            <w:tcW w:w="1418" w:type="dxa"/>
            <w:tcBorders>
              <w:right w:val="single" w:sz="8" w:space="0" w:color="7BA0CD" w:themeColor="accent1" w:themeTint="BF"/>
            </w:tcBorders>
            <w:vAlign w:val="bottom"/>
          </w:tcPr>
          <w:p w:rsidR="00D36520" w:rsidRDefault="00D36520" w:rsidP="00D36520">
            <w:pPr>
              <w:jc w:val="right"/>
              <w:cnfStyle w:val="000000010000"/>
              <w:rPr>
                <w:rFonts w:ascii="Calibri" w:hAnsi="Calibri" w:cs="Calibri"/>
                <w:color w:val="000000"/>
                <w:sz w:val="20"/>
                <w:szCs w:val="20"/>
              </w:rPr>
            </w:pPr>
            <w:r>
              <w:rPr>
                <w:rFonts w:ascii="Calibri" w:hAnsi="Calibri" w:cs="Calibri"/>
                <w:color w:val="000000"/>
                <w:sz w:val="20"/>
                <w:szCs w:val="20"/>
              </w:rPr>
              <w:t>0</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6</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3</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5</w:t>
            </w:r>
          </w:p>
        </w:tc>
      </w:tr>
      <w:tr w:rsidR="00D36520" w:rsidRPr="0049042A" w:rsidTr="001A1A7D">
        <w:trPr>
          <w:cnfStyle w:val="00000010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Møre </w:t>
            </w:r>
          </w:p>
        </w:tc>
        <w:tc>
          <w:tcPr>
            <w:tcW w:w="1418" w:type="dxa"/>
            <w:tcBorders>
              <w:right w:val="single" w:sz="8" w:space="0" w:color="7BA0CD" w:themeColor="accent1" w:themeTint="BF"/>
            </w:tcBorders>
            <w:vAlign w:val="bottom"/>
          </w:tcPr>
          <w:p w:rsidR="00D36520" w:rsidRDefault="00D36520" w:rsidP="00D36520">
            <w:pPr>
              <w:jc w:val="right"/>
              <w:cnfStyle w:val="000000100000"/>
              <w:rPr>
                <w:rFonts w:ascii="Calibri" w:hAnsi="Calibri" w:cs="Calibri"/>
                <w:color w:val="000000"/>
                <w:sz w:val="20"/>
                <w:szCs w:val="20"/>
              </w:rPr>
            </w:pPr>
            <w:r>
              <w:rPr>
                <w:rFonts w:ascii="Calibri" w:hAnsi="Calibri" w:cs="Calibri"/>
                <w:color w:val="000000"/>
                <w:sz w:val="20"/>
                <w:szCs w:val="20"/>
              </w:rPr>
              <w:t>1</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4</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4</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0</w:t>
            </w:r>
          </w:p>
        </w:tc>
      </w:tr>
      <w:tr w:rsidR="00D36520" w:rsidRPr="006A0DB0" w:rsidTr="001A1A7D">
        <w:trPr>
          <w:cnfStyle w:val="00000001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Nidaros </w:t>
            </w:r>
          </w:p>
        </w:tc>
        <w:tc>
          <w:tcPr>
            <w:tcW w:w="1418" w:type="dxa"/>
            <w:tcBorders>
              <w:right w:val="single" w:sz="8" w:space="0" w:color="7BA0CD" w:themeColor="accent1" w:themeTint="BF"/>
            </w:tcBorders>
            <w:vAlign w:val="bottom"/>
          </w:tcPr>
          <w:p w:rsidR="00D36520" w:rsidRDefault="00D36520" w:rsidP="00D36520">
            <w:pPr>
              <w:jc w:val="right"/>
              <w:cnfStyle w:val="000000010000"/>
              <w:rPr>
                <w:rFonts w:ascii="Calibri" w:hAnsi="Calibri" w:cs="Calibri"/>
                <w:color w:val="000000"/>
                <w:sz w:val="20"/>
                <w:szCs w:val="20"/>
              </w:rPr>
            </w:pPr>
            <w:r>
              <w:rPr>
                <w:rFonts w:ascii="Calibri" w:hAnsi="Calibri" w:cs="Calibri"/>
                <w:color w:val="000000"/>
                <w:sz w:val="20"/>
                <w:szCs w:val="20"/>
              </w:rPr>
              <w:t>5</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6</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12</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4</w:t>
            </w:r>
          </w:p>
        </w:tc>
      </w:tr>
      <w:tr w:rsidR="00D36520" w:rsidRPr="0049042A" w:rsidTr="001A1A7D">
        <w:trPr>
          <w:cnfStyle w:val="00000010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Nord-Hålogaland </w:t>
            </w:r>
          </w:p>
        </w:tc>
        <w:tc>
          <w:tcPr>
            <w:tcW w:w="1418" w:type="dxa"/>
            <w:tcBorders>
              <w:right w:val="single" w:sz="8" w:space="0" w:color="7BA0CD" w:themeColor="accent1" w:themeTint="BF"/>
            </w:tcBorders>
            <w:vAlign w:val="bottom"/>
          </w:tcPr>
          <w:p w:rsidR="00D36520" w:rsidRDefault="00D36520" w:rsidP="00D36520">
            <w:pPr>
              <w:jc w:val="right"/>
              <w:cnfStyle w:val="000000100000"/>
              <w:rPr>
                <w:rFonts w:ascii="Calibri" w:hAnsi="Calibri" w:cs="Calibri"/>
                <w:color w:val="000000"/>
                <w:sz w:val="20"/>
                <w:szCs w:val="20"/>
              </w:rPr>
            </w:pPr>
            <w:r>
              <w:rPr>
                <w:rFonts w:ascii="Calibri" w:hAnsi="Calibri" w:cs="Calibri"/>
                <w:color w:val="000000"/>
                <w:sz w:val="20"/>
                <w:szCs w:val="20"/>
              </w:rPr>
              <w:t>9</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9</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13</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14</w:t>
            </w:r>
          </w:p>
        </w:tc>
      </w:tr>
      <w:tr w:rsidR="00D36520" w:rsidRPr="006A0DB0" w:rsidTr="001A1A7D">
        <w:trPr>
          <w:cnfStyle w:val="00000001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Oslo </w:t>
            </w:r>
          </w:p>
        </w:tc>
        <w:tc>
          <w:tcPr>
            <w:tcW w:w="1418" w:type="dxa"/>
            <w:tcBorders>
              <w:right w:val="single" w:sz="8" w:space="0" w:color="7BA0CD" w:themeColor="accent1" w:themeTint="BF"/>
            </w:tcBorders>
            <w:vAlign w:val="bottom"/>
          </w:tcPr>
          <w:p w:rsidR="00D36520" w:rsidRDefault="00D36520" w:rsidP="00D36520">
            <w:pPr>
              <w:jc w:val="right"/>
              <w:cnfStyle w:val="000000010000"/>
              <w:rPr>
                <w:rFonts w:ascii="Calibri" w:hAnsi="Calibri" w:cs="Calibri"/>
                <w:color w:val="000000"/>
                <w:sz w:val="20"/>
                <w:szCs w:val="20"/>
              </w:rPr>
            </w:pPr>
            <w:r>
              <w:rPr>
                <w:rFonts w:ascii="Calibri" w:hAnsi="Calibri" w:cs="Calibri"/>
                <w:color w:val="000000"/>
                <w:sz w:val="20"/>
                <w:szCs w:val="20"/>
              </w:rPr>
              <w:t>0</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0</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0</w:t>
            </w:r>
          </w:p>
        </w:tc>
      </w:tr>
      <w:tr w:rsidR="00D36520" w:rsidRPr="0049042A" w:rsidTr="001A1A7D">
        <w:trPr>
          <w:cnfStyle w:val="00000010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Stavanger </w:t>
            </w:r>
          </w:p>
        </w:tc>
        <w:tc>
          <w:tcPr>
            <w:tcW w:w="1418" w:type="dxa"/>
            <w:tcBorders>
              <w:right w:val="single" w:sz="8" w:space="0" w:color="7BA0CD" w:themeColor="accent1" w:themeTint="BF"/>
            </w:tcBorders>
            <w:vAlign w:val="bottom"/>
          </w:tcPr>
          <w:p w:rsidR="00D36520" w:rsidRDefault="00D36520" w:rsidP="00D36520">
            <w:pPr>
              <w:jc w:val="right"/>
              <w:cnfStyle w:val="000000100000"/>
              <w:rPr>
                <w:rFonts w:ascii="Calibri" w:hAnsi="Calibri" w:cs="Calibri"/>
                <w:color w:val="000000"/>
                <w:sz w:val="20"/>
                <w:szCs w:val="20"/>
              </w:rPr>
            </w:pPr>
            <w:r>
              <w:rPr>
                <w:rFonts w:ascii="Calibri" w:hAnsi="Calibri" w:cs="Calibri"/>
                <w:color w:val="000000"/>
                <w:sz w:val="20"/>
                <w:szCs w:val="20"/>
              </w:rPr>
              <w:t>0</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0</w:t>
            </w:r>
          </w:p>
        </w:tc>
      </w:tr>
      <w:tr w:rsidR="00D36520" w:rsidRPr="006A0DB0" w:rsidTr="001A1A7D">
        <w:trPr>
          <w:cnfStyle w:val="00000001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Sør-Hålogaland </w:t>
            </w:r>
          </w:p>
        </w:tc>
        <w:tc>
          <w:tcPr>
            <w:tcW w:w="1418" w:type="dxa"/>
            <w:tcBorders>
              <w:right w:val="single" w:sz="8" w:space="0" w:color="7BA0CD" w:themeColor="accent1" w:themeTint="BF"/>
            </w:tcBorders>
            <w:vAlign w:val="bottom"/>
          </w:tcPr>
          <w:p w:rsidR="00D36520" w:rsidRDefault="00D36520" w:rsidP="00D36520">
            <w:pPr>
              <w:jc w:val="right"/>
              <w:cnfStyle w:val="000000010000"/>
              <w:rPr>
                <w:rFonts w:ascii="Calibri" w:hAnsi="Calibri" w:cs="Calibri"/>
                <w:color w:val="000000"/>
                <w:sz w:val="20"/>
                <w:szCs w:val="20"/>
              </w:rPr>
            </w:pPr>
            <w:r>
              <w:rPr>
                <w:rFonts w:ascii="Calibri" w:hAnsi="Calibri" w:cs="Calibri"/>
                <w:color w:val="000000"/>
                <w:sz w:val="20"/>
                <w:szCs w:val="20"/>
              </w:rPr>
              <w:t>12</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5</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010000"/>
              <w:rPr>
                <w:rFonts w:ascii="Calibri" w:hAnsi="Calibri"/>
                <w:color w:val="000000"/>
                <w:sz w:val="22"/>
                <w:szCs w:val="22"/>
              </w:rPr>
            </w:pPr>
            <w:r>
              <w:rPr>
                <w:rFonts w:ascii="Calibri" w:hAnsi="Calibri"/>
                <w:color w:val="000000"/>
                <w:sz w:val="22"/>
                <w:szCs w:val="22"/>
              </w:rPr>
              <w:t>10</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9</w:t>
            </w:r>
          </w:p>
        </w:tc>
      </w:tr>
      <w:tr w:rsidR="00D36520" w:rsidRPr="0049042A" w:rsidTr="001A1A7D">
        <w:trPr>
          <w:cnfStyle w:val="000000100000"/>
          <w:trHeight w:val="246"/>
        </w:trPr>
        <w:tc>
          <w:tcPr>
            <w:cnfStyle w:val="001000000000"/>
            <w:tcW w:w="1951" w:type="dxa"/>
            <w:tcBorders>
              <w:right w:val="single" w:sz="8" w:space="0" w:color="7BA0CD" w:themeColor="accent1" w:themeTint="BF"/>
            </w:tcBorders>
            <w:noWrap/>
            <w:hideMark/>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Tunsberg </w:t>
            </w:r>
          </w:p>
        </w:tc>
        <w:tc>
          <w:tcPr>
            <w:tcW w:w="1418" w:type="dxa"/>
            <w:tcBorders>
              <w:right w:val="single" w:sz="8" w:space="0" w:color="7BA0CD" w:themeColor="accent1" w:themeTint="BF"/>
            </w:tcBorders>
            <w:vAlign w:val="bottom"/>
          </w:tcPr>
          <w:p w:rsidR="00D36520" w:rsidRDefault="00D36520" w:rsidP="00D36520">
            <w:pPr>
              <w:jc w:val="right"/>
              <w:cnfStyle w:val="000000100000"/>
              <w:rPr>
                <w:rFonts w:ascii="Calibri" w:hAnsi="Calibri" w:cs="Calibri"/>
                <w:color w:val="000000"/>
                <w:sz w:val="20"/>
                <w:szCs w:val="20"/>
              </w:rPr>
            </w:pPr>
            <w:r>
              <w:rPr>
                <w:rFonts w:ascii="Calibri" w:hAnsi="Calibri" w:cs="Calibri"/>
                <w:color w:val="000000"/>
                <w:sz w:val="20"/>
                <w:szCs w:val="20"/>
              </w:rPr>
              <w:t>0</w:t>
            </w:r>
          </w:p>
        </w:tc>
        <w:tc>
          <w:tcPr>
            <w:tcW w:w="1417"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w:t>
            </w:r>
          </w:p>
        </w:tc>
        <w:tc>
          <w:tcPr>
            <w:tcW w:w="1418" w:type="dxa"/>
            <w:tcBorders>
              <w:left w:val="single" w:sz="8" w:space="0" w:color="7BA0CD" w:themeColor="accent1" w:themeTint="BF"/>
              <w:right w:val="single" w:sz="8" w:space="0" w:color="7BA0CD" w:themeColor="accent1" w:themeTint="BF"/>
            </w:tcBorders>
            <w:shd w:val="clear" w:color="auto" w:fill="A6A6A6" w:themeFill="background1" w:themeFillShade="A6"/>
            <w:noWrap/>
            <w:vAlign w:val="bottom"/>
            <w:hideMark/>
          </w:tcPr>
          <w:p w:rsidR="00D36520" w:rsidRDefault="00D36520" w:rsidP="00D36520">
            <w:pPr>
              <w:jc w:val="right"/>
              <w:cnfStyle w:val="000000100000"/>
              <w:rPr>
                <w:rFonts w:ascii="Calibri" w:hAnsi="Calibri"/>
                <w:color w:val="000000"/>
                <w:sz w:val="22"/>
                <w:szCs w:val="22"/>
              </w:rPr>
            </w:pPr>
            <w:r>
              <w:rPr>
                <w:rFonts w:ascii="Calibri" w:hAnsi="Calibri"/>
                <w:color w:val="000000"/>
                <w:sz w:val="22"/>
                <w:szCs w:val="22"/>
              </w:rPr>
              <w:t>0</w:t>
            </w:r>
          </w:p>
        </w:tc>
        <w:tc>
          <w:tcPr>
            <w:tcW w:w="1522" w:type="dxa"/>
            <w:tcBorders>
              <w:left w:val="single" w:sz="8" w:space="0" w:color="7BA0CD" w:themeColor="accent1" w:themeTint="BF"/>
              <w:right w:val="single" w:sz="8" w:space="0" w:color="7BA0CD" w:themeColor="accent1" w:themeTint="BF"/>
            </w:tcBorders>
            <w:noWrap/>
            <w:vAlign w:val="bottom"/>
            <w:hideMark/>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3</w:t>
            </w:r>
          </w:p>
        </w:tc>
      </w:tr>
      <w:tr w:rsidR="00D36520" w:rsidRPr="0049042A" w:rsidTr="001A1A7D">
        <w:trPr>
          <w:cnfStyle w:val="000000010000"/>
          <w:trHeight w:val="246"/>
        </w:trPr>
        <w:tc>
          <w:tcPr>
            <w:cnfStyle w:val="001000000000"/>
            <w:tcW w:w="1951" w:type="dxa"/>
            <w:tcBorders>
              <w:right w:val="single" w:sz="8" w:space="0" w:color="7BA0CD" w:themeColor="accent1" w:themeTint="BF"/>
            </w:tcBorders>
            <w:shd w:val="clear" w:color="auto" w:fill="95B3D7" w:themeFill="accent1" w:themeFillTint="99"/>
            <w:noWrap/>
            <w:hideMark/>
          </w:tcPr>
          <w:p w:rsidR="00D36520" w:rsidRPr="006A0DB0" w:rsidRDefault="00D36520" w:rsidP="00D36520">
            <w:pPr>
              <w:rPr>
                <w:rFonts w:ascii="Calibri" w:hAnsi="Calibri" w:cs="Calibri"/>
                <w:color w:val="000000"/>
                <w:sz w:val="20"/>
                <w:szCs w:val="20"/>
              </w:rPr>
            </w:pPr>
            <w:r w:rsidRPr="006A0DB0">
              <w:rPr>
                <w:rFonts w:ascii="Calibri" w:hAnsi="Calibri" w:cs="Calibri"/>
                <w:color w:val="000000"/>
                <w:sz w:val="20"/>
                <w:szCs w:val="20"/>
              </w:rPr>
              <w:t>Totalt</w:t>
            </w:r>
          </w:p>
        </w:tc>
        <w:tc>
          <w:tcPr>
            <w:tcW w:w="1418" w:type="dxa"/>
            <w:tcBorders>
              <w:right w:val="single" w:sz="8" w:space="0" w:color="7BA0CD" w:themeColor="accent1" w:themeTint="BF"/>
            </w:tcBorders>
            <w:shd w:val="clear" w:color="auto" w:fill="95B3D7" w:themeFill="accent1" w:themeFillTint="99"/>
            <w:vAlign w:val="bottom"/>
          </w:tcPr>
          <w:p w:rsidR="00D36520" w:rsidRDefault="00D36520" w:rsidP="00D36520">
            <w:pPr>
              <w:jc w:val="right"/>
              <w:cnfStyle w:val="000000010000"/>
              <w:rPr>
                <w:rFonts w:ascii="Calibri" w:hAnsi="Calibri" w:cs="Calibri"/>
                <w:color w:val="000000"/>
                <w:sz w:val="20"/>
                <w:szCs w:val="20"/>
              </w:rPr>
            </w:pPr>
            <w:r>
              <w:rPr>
                <w:rFonts w:ascii="Calibri" w:hAnsi="Calibri" w:cs="Calibri"/>
                <w:b/>
                <w:color w:val="000000"/>
                <w:sz w:val="20"/>
                <w:szCs w:val="20"/>
              </w:rPr>
              <w:t>27</w:t>
            </w:r>
          </w:p>
        </w:tc>
        <w:tc>
          <w:tcPr>
            <w:tcW w:w="1417" w:type="dxa"/>
            <w:tcBorders>
              <w:left w:val="single" w:sz="8" w:space="0" w:color="7BA0CD" w:themeColor="accent1" w:themeTint="BF"/>
              <w:right w:val="single" w:sz="8" w:space="0" w:color="7BA0CD" w:themeColor="accent1" w:themeTint="BF"/>
            </w:tcBorders>
            <w:shd w:val="clear" w:color="auto" w:fill="95B3D7" w:themeFill="accent1" w:themeFillTint="99"/>
            <w:noWrap/>
            <w:vAlign w:val="bottom"/>
            <w:hideMark/>
          </w:tcPr>
          <w:p w:rsidR="00D36520" w:rsidRPr="00D0031F" w:rsidRDefault="00D36520" w:rsidP="00D36520">
            <w:pPr>
              <w:jc w:val="right"/>
              <w:cnfStyle w:val="000000010000"/>
              <w:rPr>
                <w:rFonts w:ascii="Calibri" w:hAnsi="Calibri"/>
                <w:b/>
                <w:color w:val="000000"/>
                <w:sz w:val="22"/>
                <w:szCs w:val="22"/>
              </w:rPr>
            </w:pPr>
            <w:r w:rsidRPr="00D0031F">
              <w:rPr>
                <w:rFonts w:ascii="Calibri" w:hAnsi="Calibri"/>
                <w:b/>
                <w:color w:val="000000"/>
                <w:sz w:val="22"/>
                <w:szCs w:val="22"/>
              </w:rPr>
              <w:t>32</w:t>
            </w:r>
          </w:p>
        </w:tc>
        <w:tc>
          <w:tcPr>
            <w:tcW w:w="1418" w:type="dxa"/>
            <w:tcBorders>
              <w:left w:val="single" w:sz="8" w:space="0" w:color="7BA0CD" w:themeColor="accent1" w:themeTint="BF"/>
              <w:right w:val="single" w:sz="8" w:space="0" w:color="7BA0CD" w:themeColor="accent1" w:themeTint="BF"/>
            </w:tcBorders>
            <w:shd w:val="clear" w:color="auto" w:fill="95B3D7" w:themeFill="accent1" w:themeFillTint="99"/>
            <w:noWrap/>
            <w:vAlign w:val="bottom"/>
            <w:hideMark/>
          </w:tcPr>
          <w:p w:rsidR="00D36520" w:rsidRPr="00D0031F" w:rsidRDefault="00D36520" w:rsidP="00D36520">
            <w:pPr>
              <w:jc w:val="right"/>
              <w:cnfStyle w:val="000000010000"/>
              <w:rPr>
                <w:rFonts w:ascii="Calibri" w:hAnsi="Calibri"/>
                <w:b/>
                <w:color w:val="000000"/>
                <w:sz w:val="22"/>
                <w:szCs w:val="22"/>
              </w:rPr>
            </w:pPr>
            <w:r w:rsidRPr="00D0031F">
              <w:rPr>
                <w:rFonts w:ascii="Calibri" w:hAnsi="Calibri"/>
                <w:b/>
                <w:color w:val="000000"/>
                <w:sz w:val="22"/>
                <w:szCs w:val="22"/>
              </w:rPr>
              <w:t>43</w:t>
            </w:r>
          </w:p>
        </w:tc>
        <w:tc>
          <w:tcPr>
            <w:tcW w:w="1522" w:type="dxa"/>
            <w:tcBorders>
              <w:left w:val="single" w:sz="8" w:space="0" w:color="7BA0CD" w:themeColor="accent1" w:themeTint="BF"/>
              <w:right w:val="single" w:sz="8" w:space="0" w:color="7BA0CD" w:themeColor="accent1" w:themeTint="BF"/>
            </w:tcBorders>
            <w:shd w:val="clear" w:color="auto" w:fill="95B3D7" w:themeFill="accent1" w:themeFillTint="99"/>
            <w:noWrap/>
            <w:vAlign w:val="bottom"/>
            <w:hideMark/>
          </w:tcPr>
          <w:p w:rsidR="00D36520" w:rsidRPr="00D0031F" w:rsidRDefault="004419A2" w:rsidP="00D36520">
            <w:pPr>
              <w:jc w:val="right"/>
              <w:cnfStyle w:val="000000010000"/>
              <w:rPr>
                <w:rFonts w:ascii="Calibri" w:hAnsi="Calibri"/>
                <w:b/>
                <w:color w:val="000000"/>
                <w:sz w:val="20"/>
                <w:szCs w:val="20"/>
              </w:rPr>
            </w:pPr>
            <w:r>
              <w:rPr>
                <w:rFonts w:ascii="Calibri" w:hAnsi="Calibri"/>
                <w:b/>
                <w:color w:val="000000"/>
                <w:sz w:val="20"/>
                <w:szCs w:val="20"/>
              </w:rPr>
              <w:t>43</w:t>
            </w:r>
          </w:p>
        </w:tc>
      </w:tr>
    </w:tbl>
    <w:p w:rsidR="00D36520" w:rsidRDefault="002F4B4C" w:rsidP="002F4B4C">
      <w:pPr>
        <w:rPr>
          <w:i/>
          <w:sz w:val="18"/>
          <w:szCs w:val="18"/>
        </w:rPr>
      </w:pPr>
      <w:r>
        <w:rPr>
          <w:i/>
          <w:sz w:val="18"/>
          <w:szCs w:val="18"/>
        </w:rPr>
        <w:t xml:space="preserve">Kilde: Bispedømmene. </w:t>
      </w:r>
      <w:r w:rsidR="00D36520">
        <w:rPr>
          <w:i/>
          <w:sz w:val="18"/>
          <w:szCs w:val="18"/>
        </w:rPr>
        <w:t>Tabellen angir antallet ubesatte prestestillinger i bispedømmene pr. 30. november  2014</w:t>
      </w:r>
      <w:r w:rsidR="00D36520" w:rsidRPr="002C190A">
        <w:rPr>
          <w:i/>
          <w:sz w:val="18"/>
          <w:szCs w:val="18"/>
        </w:rPr>
        <w:t xml:space="preserve">. </w:t>
      </w:r>
      <w:r w:rsidR="00D36520">
        <w:rPr>
          <w:i/>
          <w:sz w:val="18"/>
          <w:szCs w:val="18"/>
        </w:rPr>
        <w:t>En stilling er ubesatt når stillingen ikke er besatt av en person i fast stilling, til tross for at stillingen har vært lyst ut en eller flere ganger og tilsettingsprosessen er avsluttet.</w:t>
      </w:r>
    </w:p>
    <w:p w:rsidR="00BB0E2B" w:rsidRDefault="00BB0E2B" w:rsidP="00D36520"/>
    <w:p w:rsidR="00D36520" w:rsidRDefault="00D36520" w:rsidP="00D36520"/>
    <w:p w:rsidR="00D36520" w:rsidRDefault="00D36520" w:rsidP="00D36520">
      <w:pPr>
        <w:rPr>
          <w:b/>
          <w:i/>
          <w:sz w:val="18"/>
          <w:szCs w:val="18"/>
        </w:rPr>
      </w:pPr>
    </w:p>
    <w:p w:rsidR="00D36520" w:rsidRPr="00DD082C" w:rsidRDefault="00D36520" w:rsidP="00D36520">
      <w:pPr>
        <w:rPr>
          <w:b/>
          <w:i/>
          <w:color w:val="FF0000"/>
          <w:sz w:val="20"/>
          <w:szCs w:val="20"/>
        </w:rPr>
      </w:pPr>
      <w:r w:rsidRPr="00DD082C">
        <w:rPr>
          <w:b/>
          <w:i/>
          <w:sz w:val="20"/>
          <w:szCs w:val="20"/>
        </w:rPr>
        <w:t>”Nyrekruttering” 2014</w:t>
      </w:r>
    </w:p>
    <w:p w:rsidR="00D36520" w:rsidRDefault="00D36520" w:rsidP="00D36520">
      <w:pPr>
        <w:rPr>
          <w:b/>
          <w:i/>
          <w:sz w:val="18"/>
          <w:szCs w:val="18"/>
        </w:rPr>
      </w:pPr>
    </w:p>
    <w:tbl>
      <w:tblPr>
        <w:tblStyle w:val="Middelsskyggelegging1uthevingsfarge11"/>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1426"/>
        <w:gridCol w:w="1237"/>
        <w:gridCol w:w="1134"/>
        <w:gridCol w:w="1665"/>
        <w:gridCol w:w="1665"/>
        <w:gridCol w:w="1453"/>
      </w:tblGrid>
      <w:tr w:rsidR="00D36520" w:rsidTr="00D36520">
        <w:trPr>
          <w:cnfStyle w:val="100000000000"/>
        </w:trPr>
        <w:tc>
          <w:tcPr>
            <w:cnfStyle w:val="001000000000"/>
            <w:tcW w:w="1426" w:type="dxa"/>
            <w:shd w:val="clear" w:color="auto" w:fill="95B3D7" w:themeFill="accent1" w:themeFillTint="99"/>
          </w:tcPr>
          <w:p w:rsidR="00D36520" w:rsidRPr="00D32029" w:rsidRDefault="00D36520" w:rsidP="00D36520">
            <w:pPr>
              <w:rPr>
                <w:color w:val="auto"/>
                <w:sz w:val="20"/>
                <w:szCs w:val="20"/>
              </w:rPr>
            </w:pPr>
          </w:p>
          <w:p w:rsidR="00D36520" w:rsidRPr="00D32029" w:rsidRDefault="00D36520" w:rsidP="00D36520">
            <w:pPr>
              <w:rPr>
                <w:sz w:val="20"/>
                <w:szCs w:val="20"/>
              </w:rPr>
            </w:pPr>
          </w:p>
        </w:tc>
        <w:tc>
          <w:tcPr>
            <w:tcW w:w="1237" w:type="dxa"/>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Tilsettinger  2014</w:t>
            </w:r>
          </w:p>
        </w:tc>
        <w:tc>
          <w:tcPr>
            <w:tcW w:w="1134" w:type="dxa"/>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Fratreden 2014</w:t>
            </w:r>
          </w:p>
        </w:tc>
        <w:tc>
          <w:tcPr>
            <w:tcW w:w="1665" w:type="dxa"/>
            <w:shd w:val="clear" w:color="auto" w:fill="95B3D7" w:themeFill="accent1" w:themeFillTint="99"/>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”Ny-rekruttering” 2014</w:t>
            </w:r>
          </w:p>
        </w:tc>
        <w:tc>
          <w:tcPr>
            <w:tcW w:w="1665" w:type="dxa"/>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"Ny-rekruttering" 2013</w:t>
            </w:r>
          </w:p>
        </w:tc>
        <w:tc>
          <w:tcPr>
            <w:tcW w:w="1453" w:type="dxa"/>
            <w:shd w:val="clear" w:color="auto" w:fill="95B3D7" w:themeFill="accent1" w:themeFillTint="99"/>
            <w:vAlign w:val="bottom"/>
          </w:tcPr>
          <w:p w:rsidR="00D36520" w:rsidRDefault="00D36520" w:rsidP="00D36520">
            <w:pPr>
              <w:jc w:val="center"/>
              <w:cnfStyle w:val="100000000000"/>
              <w:rPr>
                <w:rFonts w:ascii="Calibri" w:hAnsi="Calibri" w:cs="Calibri"/>
                <w:color w:val="000000"/>
                <w:sz w:val="20"/>
                <w:szCs w:val="20"/>
              </w:rPr>
            </w:pPr>
            <w:r>
              <w:rPr>
                <w:rFonts w:ascii="Calibri" w:hAnsi="Calibri" w:cs="Calibri"/>
                <w:color w:val="000000"/>
                <w:sz w:val="20"/>
                <w:szCs w:val="20"/>
              </w:rPr>
              <w:t>"Ny-rekruttering" 2012</w:t>
            </w:r>
          </w:p>
        </w:tc>
      </w:tr>
      <w:tr w:rsidR="00D36520" w:rsidTr="00D36520">
        <w:trPr>
          <w:cnfStyle w:val="00000010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Agder </w:t>
            </w:r>
          </w:p>
        </w:tc>
        <w:tc>
          <w:tcPr>
            <w:tcW w:w="1237"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w:t>
            </w:r>
          </w:p>
        </w:tc>
        <w:tc>
          <w:tcPr>
            <w:tcW w:w="1134" w:type="dxa"/>
            <w:vAlign w:val="bottom"/>
          </w:tcPr>
          <w:p w:rsidR="00D36520" w:rsidRDefault="00D36520" w:rsidP="00D36520">
            <w:pPr>
              <w:jc w:val="right"/>
              <w:cnfStyle w:val="000000100000"/>
              <w:rPr>
                <w:rFonts w:ascii="Calibri" w:hAnsi="Calibri"/>
                <w:i/>
                <w:iCs/>
                <w:color w:val="000000"/>
                <w:sz w:val="20"/>
                <w:szCs w:val="20"/>
              </w:rPr>
            </w:pPr>
            <w:r>
              <w:rPr>
                <w:rFonts w:ascii="Calibri" w:hAnsi="Calibri"/>
                <w:i/>
                <w:iCs/>
                <w:color w:val="000000"/>
                <w:sz w:val="20"/>
                <w:szCs w:val="20"/>
              </w:rPr>
              <w:t>11</w:t>
            </w:r>
          </w:p>
        </w:tc>
        <w:tc>
          <w:tcPr>
            <w:tcW w:w="1665" w:type="dxa"/>
            <w:shd w:val="clear" w:color="auto" w:fill="A6A6A6" w:themeFill="background1" w:themeFillShade="A6"/>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-5</w:t>
            </w:r>
          </w:p>
        </w:tc>
        <w:tc>
          <w:tcPr>
            <w:tcW w:w="1665" w:type="dxa"/>
            <w:shd w:val="clear" w:color="auto" w:fill="DBE5F1" w:themeFill="accent1" w:themeFillTint="33"/>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w:t>
            </w:r>
          </w:p>
        </w:tc>
        <w:tc>
          <w:tcPr>
            <w:tcW w:w="1453"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w:t>
            </w:r>
          </w:p>
        </w:tc>
      </w:tr>
      <w:tr w:rsidR="00D36520" w:rsidTr="00D36520">
        <w:trPr>
          <w:cnfStyle w:val="00000001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Bjørgvin </w:t>
            </w:r>
          </w:p>
        </w:tc>
        <w:tc>
          <w:tcPr>
            <w:tcW w:w="1237"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10</w:t>
            </w:r>
          </w:p>
        </w:tc>
        <w:tc>
          <w:tcPr>
            <w:tcW w:w="1134" w:type="dxa"/>
            <w:vAlign w:val="bottom"/>
          </w:tcPr>
          <w:p w:rsidR="00D36520" w:rsidRDefault="00D36520" w:rsidP="00D36520">
            <w:pPr>
              <w:jc w:val="right"/>
              <w:cnfStyle w:val="000000010000"/>
              <w:rPr>
                <w:rFonts w:ascii="Calibri" w:hAnsi="Calibri"/>
                <w:i/>
                <w:iCs/>
                <w:color w:val="000000"/>
                <w:sz w:val="20"/>
                <w:szCs w:val="20"/>
              </w:rPr>
            </w:pPr>
            <w:r>
              <w:rPr>
                <w:rFonts w:ascii="Calibri" w:hAnsi="Calibri"/>
                <w:i/>
                <w:iCs/>
                <w:color w:val="000000"/>
                <w:sz w:val="20"/>
                <w:szCs w:val="20"/>
              </w:rPr>
              <w:t>8</w:t>
            </w:r>
          </w:p>
        </w:tc>
        <w:tc>
          <w:tcPr>
            <w:tcW w:w="1665" w:type="dxa"/>
            <w:shd w:val="clear" w:color="auto" w:fill="A6A6A6" w:themeFill="background1" w:themeFillShade="A6"/>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2</w:t>
            </w:r>
          </w:p>
        </w:tc>
        <w:tc>
          <w:tcPr>
            <w:tcW w:w="1665" w:type="dxa"/>
            <w:shd w:val="clear" w:color="auto" w:fill="auto"/>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7</w:t>
            </w:r>
          </w:p>
        </w:tc>
        <w:tc>
          <w:tcPr>
            <w:tcW w:w="1453"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w:t>
            </w:r>
          </w:p>
        </w:tc>
      </w:tr>
      <w:tr w:rsidR="00D36520" w:rsidTr="00D36520">
        <w:trPr>
          <w:cnfStyle w:val="00000010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Borg </w:t>
            </w:r>
          </w:p>
        </w:tc>
        <w:tc>
          <w:tcPr>
            <w:tcW w:w="1237"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3</w:t>
            </w:r>
          </w:p>
        </w:tc>
        <w:tc>
          <w:tcPr>
            <w:tcW w:w="1134" w:type="dxa"/>
            <w:vAlign w:val="bottom"/>
          </w:tcPr>
          <w:p w:rsidR="00D36520" w:rsidRDefault="00D36520" w:rsidP="00D36520">
            <w:pPr>
              <w:jc w:val="right"/>
              <w:cnfStyle w:val="000000100000"/>
              <w:rPr>
                <w:rFonts w:ascii="Calibri" w:hAnsi="Calibri"/>
                <w:i/>
                <w:iCs/>
                <w:color w:val="000000"/>
                <w:sz w:val="20"/>
                <w:szCs w:val="20"/>
              </w:rPr>
            </w:pPr>
            <w:r>
              <w:rPr>
                <w:rFonts w:ascii="Calibri" w:hAnsi="Calibri"/>
                <w:i/>
                <w:iCs/>
                <w:color w:val="000000"/>
                <w:sz w:val="20"/>
                <w:szCs w:val="20"/>
              </w:rPr>
              <w:t>3</w:t>
            </w:r>
          </w:p>
        </w:tc>
        <w:tc>
          <w:tcPr>
            <w:tcW w:w="1665" w:type="dxa"/>
            <w:shd w:val="clear" w:color="auto" w:fill="A6A6A6" w:themeFill="background1" w:themeFillShade="A6"/>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0</w:t>
            </w:r>
          </w:p>
        </w:tc>
        <w:tc>
          <w:tcPr>
            <w:tcW w:w="1665" w:type="dxa"/>
            <w:shd w:val="clear" w:color="auto" w:fill="DBE5F1" w:themeFill="accent1" w:themeFillTint="33"/>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w:t>
            </w:r>
          </w:p>
        </w:tc>
        <w:tc>
          <w:tcPr>
            <w:tcW w:w="1453"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w:t>
            </w:r>
          </w:p>
        </w:tc>
      </w:tr>
      <w:tr w:rsidR="00D36520" w:rsidTr="00D36520">
        <w:trPr>
          <w:cnfStyle w:val="00000001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Hamar </w:t>
            </w:r>
          </w:p>
        </w:tc>
        <w:tc>
          <w:tcPr>
            <w:tcW w:w="1237"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7</w:t>
            </w:r>
          </w:p>
        </w:tc>
        <w:tc>
          <w:tcPr>
            <w:tcW w:w="1134" w:type="dxa"/>
            <w:vAlign w:val="bottom"/>
          </w:tcPr>
          <w:p w:rsidR="00D36520" w:rsidRDefault="00D36520" w:rsidP="00D36520">
            <w:pPr>
              <w:jc w:val="right"/>
              <w:cnfStyle w:val="000000010000"/>
              <w:rPr>
                <w:rFonts w:ascii="Calibri" w:hAnsi="Calibri"/>
                <w:i/>
                <w:iCs/>
                <w:color w:val="000000"/>
                <w:sz w:val="20"/>
                <w:szCs w:val="20"/>
              </w:rPr>
            </w:pPr>
            <w:r>
              <w:rPr>
                <w:rFonts w:ascii="Calibri" w:hAnsi="Calibri"/>
                <w:i/>
                <w:iCs/>
                <w:color w:val="000000"/>
                <w:sz w:val="20"/>
                <w:szCs w:val="20"/>
              </w:rPr>
              <w:t>6</w:t>
            </w:r>
          </w:p>
        </w:tc>
        <w:tc>
          <w:tcPr>
            <w:tcW w:w="1665" w:type="dxa"/>
            <w:shd w:val="clear" w:color="auto" w:fill="A6A6A6" w:themeFill="background1" w:themeFillShade="A6"/>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w:t>
            </w:r>
          </w:p>
        </w:tc>
        <w:tc>
          <w:tcPr>
            <w:tcW w:w="1665" w:type="dxa"/>
            <w:shd w:val="clear" w:color="auto" w:fill="auto"/>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w:t>
            </w:r>
          </w:p>
        </w:tc>
        <w:tc>
          <w:tcPr>
            <w:tcW w:w="1453"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w:t>
            </w:r>
          </w:p>
        </w:tc>
      </w:tr>
      <w:tr w:rsidR="00D36520" w:rsidTr="00D36520">
        <w:trPr>
          <w:cnfStyle w:val="00000010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Møre </w:t>
            </w:r>
          </w:p>
        </w:tc>
        <w:tc>
          <w:tcPr>
            <w:tcW w:w="1237"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w:t>
            </w:r>
          </w:p>
        </w:tc>
        <w:tc>
          <w:tcPr>
            <w:tcW w:w="1134" w:type="dxa"/>
            <w:vAlign w:val="bottom"/>
          </w:tcPr>
          <w:p w:rsidR="00D36520" w:rsidRDefault="00D36520" w:rsidP="00D36520">
            <w:pPr>
              <w:jc w:val="right"/>
              <w:cnfStyle w:val="000000100000"/>
              <w:rPr>
                <w:rFonts w:ascii="Calibri" w:hAnsi="Calibri"/>
                <w:i/>
                <w:iCs/>
                <w:color w:val="000000"/>
                <w:sz w:val="20"/>
                <w:szCs w:val="20"/>
              </w:rPr>
            </w:pPr>
            <w:r>
              <w:rPr>
                <w:rFonts w:ascii="Calibri" w:hAnsi="Calibri"/>
                <w:i/>
                <w:iCs/>
                <w:color w:val="000000"/>
                <w:sz w:val="20"/>
                <w:szCs w:val="20"/>
              </w:rPr>
              <w:t>3</w:t>
            </w:r>
          </w:p>
        </w:tc>
        <w:tc>
          <w:tcPr>
            <w:tcW w:w="1665" w:type="dxa"/>
            <w:shd w:val="clear" w:color="auto" w:fill="A6A6A6" w:themeFill="background1" w:themeFillShade="A6"/>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w:t>
            </w:r>
          </w:p>
        </w:tc>
        <w:tc>
          <w:tcPr>
            <w:tcW w:w="1665" w:type="dxa"/>
            <w:shd w:val="clear" w:color="auto" w:fill="DBE5F1" w:themeFill="accent1" w:themeFillTint="33"/>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3</w:t>
            </w:r>
          </w:p>
        </w:tc>
        <w:tc>
          <w:tcPr>
            <w:tcW w:w="1453"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w:t>
            </w:r>
          </w:p>
        </w:tc>
      </w:tr>
      <w:tr w:rsidR="00D36520" w:rsidTr="00D36520">
        <w:trPr>
          <w:cnfStyle w:val="00000001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Nidaros </w:t>
            </w:r>
          </w:p>
        </w:tc>
        <w:tc>
          <w:tcPr>
            <w:tcW w:w="1237"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0</w:t>
            </w:r>
          </w:p>
        </w:tc>
        <w:tc>
          <w:tcPr>
            <w:tcW w:w="1134" w:type="dxa"/>
            <w:vAlign w:val="bottom"/>
          </w:tcPr>
          <w:p w:rsidR="00D36520" w:rsidRDefault="00D36520" w:rsidP="00D36520">
            <w:pPr>
              <w:jc w:val="right"/>
              <w:cnfStyle w:val="000000010000"/>
              <w:rPr>
                <w:rFonts w:ascii="Calibri" w:hAnsi="Calibri"/>
                <w:i/>
                <w:iCs/>
                <w:color w:val="000000"/>
                <w:sz w:val="20"/>
                <w:szCs w:val="20"/>
              </w:rPr>
            </w:pPr>
            <w:r>
              <w:rPr>
                <w:rFonts w:ascii="Calibri" w:hAnsi="Calibri"/>
                <w:i/>
                <w:iCs/>
                <w:color w:val="000000"/>
                <w:sz w:val="20"/>
                <w:szCs w:val="20"/>
              </w:rPr>
              <w:t>4</w:t>
            </w:r>
          </w:p>
        </w:tc>
        <w:tc>
          <w:tcPr>
            <w:tcW w:w="1665" w:type="dxa"/>
            <w:shd w:val="clear" w:color="auto" w:fill="A6A6A6" w:themeFill="background1" w:themeFillShade="A6"/>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-4</w:t>
            </w:r>
          </w:p>
        </w:tc>
        <w:tc>
          <w:tcPr>
            <w:tcW w:w="1665" w:type="dxa"/>
            <w:shd w:val="clear" w:color="auto" w:fill="auto"/>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2</w:t>
            </w:r>
          </w:p>
        </w:tc>
        <w:tc>
          <w:tcPr>
            <w:tcW w:w="1453"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w:t>
            </w:r>
          </w:p>
        </w:tc>
      </w:tr>
      <w:tr w:rsidR="00D36520" w:rsidTr="00D36520">
        <w:trPr>
          <w:cnfStyle w:val="00000010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Nord-Hålogaland </w:t>
            </w:r>
          </w:p>
        </w:tc>
        <w:tc>
          <w:tcPr>
            <w:tcW w:w="1237"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w:t>
            </w:r>
          </w:p>
        </w:tc>
        <w:tc>
          <w:tcPr>
            <w:tcW w:w="1134" w:type="dxa"/>
            <w:vAlign w:val="bottom"/>
          </w:tcPr>
          <w:p w:rsidR="00D36520" w:rsidRDefault="00D36520" w:rsidP="00D36520">
            <w:pPr>
              <w:jc w:val="right"/>
              <w:cnfStyle w:val="000000100000"/>
              <w:rPr>
                <w:rFonts w:ascii="Calibri" w:hAnsi="Calibri"/>
                <w:i/>
                <w:iCs/>
                <w:color w:val="000000"/>
                <w:sz w:val="20"/>
                <w:szCs w:val="20"/>
              </w:rPr>
            </w:pPr>
            <w:r>
              <w:rPr>
                <w:rFonts w:ascii="Calibri" w:hAnsi="Calibri"/>
                <w:i/>
                <w:iCs/>
                <w:color w:val="000000"/>
                <w:sz w:val="20"/>
                <w:szCs w:val="20"/>
              </w:rPr>
              <w:t>4</w:t>
            </w:r>
          </w:p>
        </w:tc>
        <w:tc>
          <w:tcPr>
            <w:tcW w:w="1665" w:type="dxa"/>
            <w:shd w:val="clear" w:color="auto" w:fill="A6A6A6" w:themeFill="background1" w:themeFillShade="A6"/>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w:t>
            </w:r>
          </w:p>
        </w:tc>
        <w:tc>
          <w:tcPr>
            <w:tcW w:w="1665" w:type="dxa"/>
            <w:shd w:val="clear" w:color="auto" w:fill="DBE5F1" w:themeFill="accent1" w:themeFillTint="33"/>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4</w:t>
            </w:r>
          </w:p>
        </w:tc>
        <w:tc>
          <w:tcPr>
            <w:tcW w:w="1453"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5</w:t>
            </w:r>
          </w:p>
        </w:tc>
      </w:tr>
      <w:tr w:rsidR="00D36520" w:rsidTr="00D36520">
        <w:trPr>
          <w:cnfStyle w:val="00000001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Oslo </w:t>
            </w:r>
          </w:p>
        </w:tc>
        <w:tc>
          <w:tcPr>
            <w:tcW w:w="1237"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3</w:t>
            </w:r>
          </w:p>
        </w:tc>
        <w:tc>
          <w:tcPr>
            <w:tcW w:w="1134" w:type="dxa"/>
            <w:vAlign w:val="bottom"/>
          </w:tcPr>
          <w:p w:rsidR="00D36520" w:rsidRDefault="00D36520" w:rsidP="00D36520">
            <w:pPr>
              <w:jc w:val="right"/>
              <w:cnfStyle w:val="000000010000"/>
              <w:rPr>
                <w:rFonts w:ascii="Calibri" w:hAnsi="Calibri"/>
                <w:i/>
                <w:iCs/>
                <w:color w:val="000000"/>
                <w:sz w:val="20"/>
                <w:szCs w:val="20"/>
              </w:rPr>
            </w:pPr>
            <w:r>
              <w:rPr>
                <w:rFonts w:ascii="Calibri" w:hAnsi="Calibri"/>
                <w:i/>
                <w:iCs/>
                <w:color w:val="000000"/>
                <w:sz w:val="20"/>
                <w:szCs w:val="20"/>
              </w:rPr>
              <w:t>5</w:t>
            </w:r>
          </w:p>
        </w:tc>
        <w:tc>
          <w:tcPr>
            <w:tcW w:w="1665" w:type="dxa"/>
            <w:shd w:val="clear" w:color="auto" w:fill="A6A6A6" w:themeFill="background1" w:themeFillShade="A6"/>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-2</w:t>
            </w:r>
          </w:p>
        </w:tc>
        <w:tc>
          <w:tcPr>
            <w:tcW w:w="1665" w:type="dxa"/>
            <w:shd w:val="clear" w:color="auto" w:fill="auto"/>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w:t>
            </w:r>
          </w:p>
        </w:tc>
        <w:tc>
          <w:tcPr>
            <w:tcW w:w="1453"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w:t>
            </w:r>
          </w:p>
        </w:tc>
      </w:tr>
      <w:tr w:rsidR="00D36520" w:rsidTr="00D36520">
        <w:trPr>
          <w:cnfStyle w:val="00000010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Stavanger </w:t>
            </w:r>
          </w:p>
        </w:tc>
        <w:tc>
          <w:tcPr>
            <w:tcW w:w="1237"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4</w:t>
            </w:r>
          </w:p>
        </w:tc>
        <w:tc>
          <w:tcPr>
            <w:tcW w:w="1134" w:type="dxa"/>
            <w:vAlign w:val="bottom"/>
          </w:tcPr>
          <w:p w:rsidR="00D36520" w:rsidRDefault="00D36520" w:rsidP="00D36520">
            <w:pPr>
              <w:jc w:val="right"/>
              <w:cnfStyle w:val="000000100000"/>
              <w:rPr>
                <w:rFonts w:ascii="Calibri" w:hAnsi="Calibri"/>
                <w:i/>
                <w:iCs/>
                <w:color w:val="000000"/>
                <w:sz w:val="20"/>
                <w:szCs w:val="20"/>
              </w:rPr>
            </w:pPr>
            <w:r>
              <w:rPr>
                <w:rFonts w:ascii="Calibri" w:hAnsi="Calibri"/>
                <w:i/>
                <w:iCs/>
                <w:color w:val="000000"/>
                <w:sz w:val="20"/>
                <w:szCs w:val="20"/>
              </w:rPr>
              <w:t>4</w:t>
            </w:r>
          </w:p>
        </w:tc>
        <w:tc>
          <w:tcPr>
            <w:tcW w:w="1665" w:type="dxa"/>
            <w:shd w:val="clear" w:color="auto" w:fill="A6A6A6" w:themeFill="background1" w:themeFillShade="A6"/>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0</w:t>
            </w:r>
          </w:p>
        </w:tc>
        <w:tc>
          <w:tcPr>
            <w:tcW w:w="1665" w:type="dxa"/>
            <w:shd w:val="clear" w:color="auto" w:fill="DBE5F1" w:themeFill="accent1" w:themeFillTint="33"/>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1</w:t>
            </w:r>
          </w:p>
        </w:tc>
        <w:tc>
          <w:tcPr>
            <w:tcW w:w="1453"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-6</w:t>
            </w:r>
          </w:p>
        </w:tc>
      </w:tr>
      <w:tr w:rsidR="00D36520" w:rsidTr="00D36520">
        <w:trPr>
          <w:cnfStyle w:val="00000001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Sør-Hålogaland </w:t>
            </w:r>
          </w:p>
        </w:tc>
        <w:tc>
          <w:tcPr>
            <w:tcW w:w="1237"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8</w:t>
            </w:r>
          </w:p>
        </w:tc>
        <w:tc>
          <w:tcPr>
            <w:tcW w:w="1134" w:type="dxa"/>
            <w:vAlign w:val="bottom"/>
          </w:tcPr>
          <w:p w:rsidR="00D36520" w:rsidRDefault="00D36520" w:rsidP="00D36520">
            <w:pPr>
              <w:jc w:val="right"/>
              <w:cnfStyle w:val="000000010000"/>
              <w:rPr>
                <w:rFonts w:ascii="Calibri" w:hAnsi="Calibri"/>
                <w:i/>
                <w:iCs/>
                <w:color w:val="000000"/>
                <w:sz w:val="20"/>
                <w:szCs w:val="20"/>
              </w:rPr>
            </w:pPr>
            <w:r>
              <w:rPr>
                <w:rFonts w:ascii="Calibri" w:hAnsi="Calibri"/>
                <w:i/>
                <w:iCs/>
                <w:color w:val="000000"/>
                <w:sz w:val="20"/>
                <w:szCs w:val="20"/>
              </w:rPr>
              <w:t>3</w:t>
            </w:r>
          </w:p>
        </w:tc>
        <w:tc>
          <w:tcPr>
            <w:tcW w:w="1665" w:type="dxa"/>
            <w:shd w:val="clear" w:color="auto" w:fill="A6A6A6" w:themeFill="background1" w:themeFillShade="A6"/>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5</w:t>
            </w:r>
          </w:p>
        </w:tc>
        <w:tc>
          <w:tcPr>
            <w:tcW w:w="1665" w:type="dxa"/>
            <w:shd w:val="clear" w:color="auto" w:fill="auto"/>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-1</w:t>
            </w:r>
          </w:p>
        </w:tc>
        <w:tc>
          <w:tcPr>
            <w:tcW w:w="1453" w:type="dxa"/>
            <w:vAlign w:val="bottom"/>
          </w:tcPr>
          <w:p w:rsidR="00D36520" w:rsidRDefault="00D36520" w:rsidP="00D36520">
            <w:pPr>
              <w:jc w:val="right"/>
              <w:cnfStyle w:val="000000010000"/>
              <w:rPr>
                <w:rFonts w:ascii="Calibri" w:hAnsi="Calibri"/>
                <w:color w:val="000000"/>
                <w:sz w:val="20"/>
                <w:szCs w:val="20"/>
              </w:rPr>
            </w:pPr>
            <w:r>
              <w:rPr>
                <w:rFonts w:ascii="Calibri" w:hAnsi="Calibri"/>
                <w:color w:val="000000"/>
                <w:sz w:val="20"/>
                <w:szCs w:val="20"/>
              </w:rPr>
              <w:t>-2</w:t>
            </w:r>
          </w:p>
        </w:tc>
      </w:tr>
      <w:tr w:rsidR="00D36520" w:rsidTr="00D36520">
        <w:trPr>
          <w:cnfStyle w:val="000000100000"/>
        </w:trPr>
        <w:tc>
          <w:tcPr>
            <w:cnfStyle w:val="001000000000"/>
            <w:tcW w:w="1426" w:type="dxa"/>
          </w:tcPr>
          <w:p w:rsidR="00D36520" w:rsidRPr="006A0DB0" w:rsidRDefault="00D36520" w:rsidP="00D36520">
            <w:pPr>
              <w:rPr>
                <w:rFonts w:ascii="Calibri" w:hAnsi="Calibri" w:cs="Calibri"/>
                <w:b w:val="0"/>
                <w:color w:val="000000"/>
                <w:sz w:val="20"/>
                <w:szCs w:val="20"/>
              </w:rPr>
            </w:pPr>
            <w:r w:rsidRPr="006A0DB0">
              <w:rPr>
                <w:rFonts w:ascii="Calibri" w:hAnsi="Calibri" w:cs="Calibri"/>
                <w:b w:val="0"/>
                <w:color w:val="000000"/>
                <w:sz w:val="20"/>
                <w:szCs w:val="20"/>
              </w:rPr>
              <w:t xml:space="preserve">Tunsberg </w:t>
            </w:r>
          </w:p>
        </w:tc>
        <w:tc>
          <w:tcPr>
            <w:tcW w:w="1237"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3</w:t>
            </w:r>
          </w:p>
        </w:tc>
        <w:tc>
          <w:tcPr>
            <w:tcW w:w="1134" w:type="dxa"/>
            <w:vAlign w:val="bottom"/>
          </w:tcPr>
          <w:p w:rsidR="00D36520" w:rsidRDefault="00D36520" w:rsidP="00D36520">
            <w:pPr>
              <w:jc w:val="right"/>
              <w:cnfStyle w:val="000000100000"/>
              <w:rPr>
                <w:rFonts w:ascii="Calibri" w:hAnsi="Calibri"/>
                <w:i/>
                <w:iCs/>
                <w:color w:val="000000"/>
                <w:sz w:val="20"/>
                <w:szCs w:val="20"/>
              </w:rPr>
            </w:pPr>
            <w:r>
              <w:rPr>
                <w:rFonts w:ascii="Calibri" w:hAnsi="Calibri"/>
                <w:i/>
                <w:iCs/>
                <w:color w:val="000000"/>
                <w:sz w:val="20"/>
                <w:szCs w:val="20"/>
              </w:rPr>
              <w:t>6</w:t>
            </w:r>
          </w:p>
        </w:tc>
        <w:tc>
          <w:tcPr>
            <w:tcW w:w="1665" w:type="dxa"/>
            <w:shd w:val="clear" w:color="auto" w:fill="A6A6A6" w:themeFill="background1" w:themeFillShade="A6"/>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-3</w:t>
            </w:r>
          </w:p>
        </w:tc>
        <w:tc>
          <w:tcPr>
            <w:tcW w:w="1665" w:type="dxa"/>
            <w:shd w:val="clear" w:color="auto" w:fill="DBE5F1" w:themeFill="accent1" w:themeFillTint="33"/>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0</w:t>
            </w:r>
          </w:p>
        </w:tc>
        <w:tc>
          <w:tcPr>
            <w:tcW w:w="1453" w:type="dxa"/>
            <w:vAlign w:val="bottom"/>
          </w:tcPr>
          <w:p w:rsidR="00D36520" w:rsidRDefault="00D36520" w:rsidP="00D36520">
            <w:pPr>
              <w:jc w:val="right"/>
              <w:cnfStyle w:val="000000100000"/>
              <w:rPr>
                <w:rFonts w:ascii="Calibri" w:hAnsi="Calibri"/>
                <w:color w:val="000000"/>
                <w:sz w:val="20"/>
                <w:szCs w:val="20"/>
              </w:rPr>
            </w:pPr>
            <w:r>
              <w:rPr>
                <w:rFonts w:ascii="Calibri" w:hAnsi="Calibri"/>
                <w:color w:val="000000"/>
                <w:sz w:val="20"/>
                <w:szCs w:val="20"/>
              </w:rPr>
              <w:t>-2</w:t>
            </w:r>
          </w:p>
        </w:tc>
      </w:tr>
      <w:tr w:rsidR="00D36520" w:rsidTr="00D36520">
        <w:trPr>
          <w:cnfStyle w:val="010000000000"/>
        </w:trPr>
        <w:tc>
          <w:tcPr>
            <w:cnfStyle w:val="001000000000"/>
            <w:tcW w:w="1426" w:type="dxa"/>
            <w:shd w:val="clear" w:color="auto" w:fill="95B3D7" w:themeFill="accent1" w:themeFillTint="99"/>
          </w:tcPr>
          <w:p w:rsidR="00D36520" w:rsidRPr="006A0DB0" w:rsidRDefault="00D36520" w:rsidP="00D36520">
            <w:pPr>
              <w:rPr>
                <w:rFonts w:ascii="Calibri" w:hAnsi="Calibri" w:cs="Calibri"/>
                <w:color w:val="000000"/>
                <w:sz w:val="20"/>
                <w:szCs w:val="20"/>
              </w:rPr>
            </w:pPr>
            <w:r w:rsidRPr="006A0DB0">
              <w:rPr>
                <w:rFonts w:ascii="Calibri" w:hAnsi="Calibri" w:cs="Calibri"/>
                <w:color w:val="000000"/>
                <w:sz w:val="20"/>
                <w:szCs w:val="20"/>
              </w:rPr>
              <w:t>Totalt</w:t>
            </w:r>
          </w:p>
        </w:tc>
        <w:tc>
          <w:tcPr>
            <w:tcW w:w="1237" w:type="dxa"/>
            <w:shd w:val="clear" w:color="auto" w:fill="95B3D7" w:themeFill="accent1" w:themeFillTint="99"/>
            <w:vAlign w:val="bottom"/>
          </w:tcPr>
          <w:p w:rsidR="00D36520" w:rsidRDefault="00D36520" w:rsidP="00D36520">
            <w:pPr>
              <w:jc w:val="right"/>
              <w:cnfStyle w:val="010000000000"/>
              <w:rPr>
                <w:rFonts w:ascii="Calibri" w:hAnsi="Calibri"/>
                <w:color w:val="000000"/>
                <w:sz w:val="20"/>
                <w:szCs w:val="20"/>
              </w:rPr>
            </w:pPr>
            <w:r>
              <w:rPr>
                <w:rFonts w:ascii="Calibri" w:hAnsi="Calibri"/>
                <w:color w:val="000000"/>
                <w:sz w:val="20"/>
                <w:szCs w:val="20"/>
              </w:rPr>
              <w:t>51</w:t>
            </w:r>
          </w:p>
        </w:tc>
        <w:tc>
          <w:tcPr>
            <w:tcW w:w="1134" w:type="dxa"/>
            <w:shd w:val="clear" w:color="auto" w:fill="95B3D7" w:themeFill="accent1" w:themeFillTint="99"/>
            <w:vAlign w:val="bottom"/>
          </w:tcPr>
          <w:p w:rsidR="00D36520" w:rsidRDefault="00D36520" w:rsidP="00D36520">
            <w:pPr>
              <w:jc w:val="right"/>
              <w:cnfStyle w:val="010000000000"/>
              <w:rPr>
                <w:rFonts w:ascii="Calibri" w:hAnsi="Calibri"/>
                <w:i/>
                <w:iCs/>
                <w:color w:val="000000"/>
                <w:sz w:val="20"/>
                <w:szCs w:val="20"/>
              </w:rPr>
            </w:pPr>
            <w:r>
              <w:rPr>
                <w:rFonts w:ascii="Calibri" w:hAnsi="Calibri"/>
                <w:i/>
                <w:iCs/>
                <w:color w:val="000000"/>
                <w:sz w:val="20"/>
                <w:szCs w:val="20"/>
              </w:rPr>
              <w:t>57</w:t>
            </w:r>
          </w:p>
        </w:tc>
        <w:tc>
          <w:tcPr>
            <w:tcW w:w="1665" w:type="dxa"/>
            <w:shd w:val="clear" w:color="auto" w:fill="95B3D7" w:themeFill="accent1" w:themeFillTint="99"/>
            <w:vAlign w:val="bottom"/>
          </w:tcPr>
          <w:p w:rsidR="00D36520" w:rsidRDefault="00D36520" w:rsidP="00D36520">
            <w:pPr>
              <w:jc w:val="right"/>
              <w:cnfStyle w:val="010000000000"/>
              <w:rPr>
                <w:rFonts w:ascii="Calibri" w:hAnsi="Calibri"/>
                <w:color w:val="000000"/>
                <w:sz w:val="20"/>
                <w:szCs w:val="20"/>
              </w:rPr>
            </w:pPr>
            <w:r>
              <w:rPr>
                <w:rFonts w:ascii="Calibri" w:hAnsi="Calibri"/>
                <w:color w:val="000000"/>
                <w:sz w:val="20"/>
                <w:szCs w:val="20"/>
              </w:rPr>
              <w:t>-6</w:t>
            </w:r>
          </w:p>
        </w:tc>
        <w:tc>
          <w:tcPr>
            <w:tcW w:w="1665" w:type="dxa"/>
            <w:shd w:val="clear" w:color="auto" w:fill="95B3D7" w:themeFill="accent1" w:themeFillTint="99"/>
            <w:vAlign w:val="bottom"/>
          </w:tcPr>
          <w:p w:rsidR="00D36520" w:rsidRDefault="00D36520" w:rsidP="00D36520">
            <w:pPr>
              <w:jc w:val="right"/>
              <w:cnfStyle w:val="010000000000"/>
              <w:rPr>
                <w:rFonts w:ascii="Calibri" w:hAnsi="Calibri"/>
                <w:color w:val="000000"/>
                <w:sz w:val="20"/>
                <w:szCs w:val="20"/>
              </w:rPr>
            </w:pPr>
            <w:r>
              <w:rPr>
                <w:rFonts w:ascii="Calibri" w:hAnsi="Calibri"/>
                <w:color w:val="000000"/>
                <w:sz w:val="20"/>
                <w:szCs w:val="20"/>
              </w:rPr>
              <w:t>11</w:t>
            </w:r>
          </w:p>
        </w:tc>
        <w:tc>
          <w:tcPr>
            <w:tcW w:w="1453" w:type="dxa"/>
            <w:shd w:val="clear" w:color="auto" w:fill="95B3D7" w:themeFill="accent1" w:themeFillTint="99"/>
            <w:vAlign w:val="bottom"/>
          </w:tcPr>
          <w:p w:rsidR="00D36520" w:rsidRDefault="00D36520" w:rsidP="00D36520">
            <w:pPr>
              <w:jc w:val="right"/>
              <w:cnfStyle w:val="010000000000"/>
              <w:rPr>
                <w:rFonts w:ascii="Calibri" w:hAnsi="Calibri"/>
                <w:color w:val="000000"/>
                <w:sz w:val="20"/>
                <w:szCs w:val="20"/>
              </w:rPr>
            </w:pPr>
            <w:r>
              <w:rPr>
                <w:rFonts w:ascii="Calibri" w:hAnsi="Calibri"/>
                <w:color w:val="000000"/>
                <w:sz w:val="20"/>
                <w:szCs w:val="20"/>
              </w:rPr>
              <w:t>-9</w:t>
            </w:r>
          </w:p>
        </w:tc>
      </w:tr>
    </w:tbl>
    <w:p w:rsidR="00D36520" w:rsidRDefault="00D36520" w:rsidP="00D36520">
      <w:pPr>
        <w:rPr>
          <w:b/>
          <w:i/>
          <w:sz w:val="18"/>
          <w:szCs w:val="18"/>
        </w:rPr>
      </w:pPr>
    </w:p>
    <w:p w:rsidR="00D36520" w:rsidRDefault="00D36520" w:rsidP="00D36520">
      <w:pPr>
        <w:spacing w:after="120"/>
        <w:rPr>
          <w:i/>
          <w:sz w:val="18"/>
          <w:szCs w:val="18"/>
        </w:rPr>
      </w:pPr>
      <w:r w:rsidRPr="002C190A">
        <w:rPr>
          <w:i/>
          <w:sz w:val="18"/>
          <w:szCs w:val="18"/>
        </w:rPr>
        <w:t>Tabellen over angir antallet tiltredener og fratredener i prestestillinger, so</w:t>
      </w:r>
      <w:r>
        <w:rPr>
          <w:i/>
          <w:sz w:val="18"/>
          <w:szCs w:val="18"/>
        </w:rPr>
        <w:t xml:space="preserve">m ikke skyldes overgang mellom </w:t>
      </w:r>
      <w:r w:rsidRPr="002C190A">
        <w:rPr>
          <w:i/>
          <w:sz w:val="18"/>
          <w:szCs w:val="18"/>
        </w:rPr>
        <w:t>prestestillinger eller avgang til alderspensjon. Avgang til avtalefestet pensjon (dvs. før fylte 67 år) inngår i tallet for fratreden. Antallet gir en indikasjon på i hvilken grad bispedømmene har bidratt til å rekruttere inn nye prester eller greid å beh</w:t>
      </w:r>
      <w:r>
        <w:rPr>
          <w:i/>
          <w:sz w:val="18"/>
          <w:szCs w:val="18"/>
        </w:rPr>
        <w:t xml:space="preserve">olde prester i prestetjeneste. </w:t>
      </w:r>
      <w:r w:rsidRPr="002C190A">
        <w:rPr>
          <w:i/>
          <w:sz w:val="18"/>
          <w:szCs w:val="18"/>
        </w:rPr>
        <w:t xml:space="preserve">Antallet tiltredener og fratredener vil kunne variere en del i bispedømmene fra år til år, og antallet er heller ikke større enn at det innenfor det enkelte år vil være tilfeldige variasjoner med hensyn til årsak m.m. </w:t>
      </w:r>
    </w:p>
    <w:p w:rsidR="00DD082C" w:rsidRDefault="00DD082C" w:rsidP="00DD082C">
      <w:pPr>
        <w:pStyle w:val="Overskrift2"/>
      </w:pPr>
    </w:p>
    <w:p w:rsidR="002F4B4C" w:rsidRDefault="00BB0E2B" w:rsidP="002F4B4C">
      <w:pPr>
        <w:pStyle w:val="Overskrift2"/>
        <w:ind w:left="720"/>
      </w:pPr>
      <w:r>
        <w:t xml:space="preserve"> </w:t>
      </w:r>
    </w:p>
    <w:p w:rsidR="002F4B4C" w:rsidRDefault="002F4B4C" w:rsidP="002F4B4C">
      <w:pPr>
        <w:rPr>
          <w:rFonts w:asciiTheme="majorHAnsi" w:eastAsiaTheme="majorEastAsia" w:hAnsiTheme="majorHAnsi" w:cstheme="majorBidi"/>
          <w:color w:val="4F81BD" w:themeColor="accent1"/>
          <w:sz w:val="26"/>
          <w:szCs w:val="26"/>
        </w:rPr>
      </w:pPr>
      <w:r>
        <w:br w:type="page"/>
      </w:r>
    </w:p>
    <w:p w:rsidR="00BB0E2B" w:rsidRDefault="00BB0E2B" w:rsidP="00A11CCA">
      <w:pPr>
        <w:pStyle w:val="Overskrift2"/>
        <w:numPr>
          <w:ilvl w:val="1"/>
          <w:numId w:val="23"/>
        </w:numPr>
      </w:pPr>
      <w:bookmarkStart w:id="71" w:name="_Toc411510939"/>
      <w:r>
        <w:lastRenderedPageBreak/>
        <w:t>Antall frivillige medarbeidere</w:t>
      </w:r>
      <w:bookmarkEnd w:id="71"/>
    </w:p>
    <w:tbl>
      <w:tblPr>
        <w:tblW w:w="2920" w:type="dxa"/>
        <w:tblInd w:w="3084" w:type="dxa"/>
        <w:tblCellMar>
          <w:left w:w="70" w:type="dxa"/>
          <w:right w:w="70" w:type="dxa"/>
        </w:tblCellMar>
        <w:tblLook w:val="04A0"/>
      </w:tblPr>
      <w:tblGrid>
        <w:gridCol w:w="2074"/>
        <w:gridCol w:w="846"/>
      </w:tblGrid>
      <w:tr w:rsidR="005E3E37" w:rsidRPr="005E3E37" w:rsidTr="005E3E37">
        <w:trPr>
          <w:trHeight w:val="300"/>
        </w:trPr>
        <w:tc>
          <w:tcPr>
            <w:tcW w:w="2920" w:type="dxa"/>
            <w:gridSpan w:val="2"/>
            <w:tcBorders>
              <w:top w:val="single" w:sz="4" w:space="0" w:color="538ED5"/>
              <w:left w:val="single" w:sz="4" w:space="0" w:color="538ED5"/>
              <w:bottom w:val="single" w:sz="4" w:space="0" w:color="538ED5"/>
              <w:right w:val="single" w:sz="4" w:space="0" w:color="538ED5"/>
            </w:tcBorders>
            <w:shd w:val="clear" w:color="000000" w:fill="95B3D7"/>
            <w:noWrap/>
            <w:vAlign w:val="bottom"/>
            <w:hideMark/>
          </w:tcPr>
          <w:p w:rsidR="005E3E37" w:rsidRPr="005E3E37" w:rsidRDefault="005E3E37" w:rsidP="005E3E37">
            <w:pPr>
              <w:jc w:val="center"/>
              <w:rPr>
                <w:rFonts w:ascii="Calibri" w:hAnsi="Calibri"/>
                <w:color w:val="000000"/>
                <w:sz w:val="22"/>
                <w:szCs w:val="22"/>
              </w:rPr>
            </w:pPr>
            <w:r w:rsidRPr="005E3E37">
              <w:rPr>
                <w:rFonts w:ascii="Calibri" w:hAnsi="Calibri"/>
                <w:color w:val="000000"/>
                <w:sz w:val="22"/>
                <w:szCs w:val="22"/>
              </w:rPr>
              <w:t>Totalt antall frivillige</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auto" w:fill="auto"/>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Agder</w:t>
            </w:r>
          </w:p>
        </w:tc>
        <w:tc>
          <w:tcPr>
            <w:tcW w:w="846" w:type="dxa"/>
            <w:tcBorders>
              <w:top w:val="nil"/>
              <w:left w:val="nil"/>
              <w:bottom w:val="single" w:sz="4" w:space="0" w:color="538ED5"/>
              <w:right w:val="single" w:sz="4" w:space="0" w:color="538ED5"/>
            </w:tcBorders>
            <w:shd w:val="clear" w:color="auto" w:fill="auto"/>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11 366</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000000" w:fill="DBE5F1"/>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Bjørgvin</w:t>
            </w:r>
          </w:p>
        </w:tc>
        <w:tc>
          <w:tcPr>
            <w:tcW w:w="846" w:type="dxa"/>
            <w:tcBorders>
              <w:top w:val="nil"/>
              <w:left w:val="nil"/>
              <w:bottom w:val="single" w:sz="4" w:space="0" w:color="538ED5"/>
              <w:right w:val="single" w:sz="4" w:space="0" w:color="538ED5"/>
            </w:tcBorders>
            <w:shd w:val="clear" w:color="000000" w:fill="DBE5F1"/>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10 824</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auto" w:fill="auto"/>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Borg</w:t>
            </w:r>
          </w:p>
        </w:tc>
        <w:tc>
          <w:tcPr>
            <w:tcW w:w="846" w:type="dxa"/>
            <w:tcBorders>
              <w:top w:val="nil"/>
              <w:left w:val="nil"/>
              <w:bottom w:val="single" w:sz="4" w:space="0" w:color="538ED5"/>
              <w:right w:val="single" w:sz="4" w:space="0" w:color="538ED5"/>
            </w:tcBorders>
            <w:shd w:val="clear" w:color="auto" w:fill="auto"/>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8 498</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000000" w:fill="DBE5F1"/>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Hamar</w:t>
            </w:r>
          </w:p>
        </w:tc>
        <w:tc>
          <w:tcPr>
            <w:tcW w:w="846" w:type="dxa"/>
            <w:tcBorders>
              <w:top w:val="nil"/>
              <w:left w:val="nil"/>
              <w:bottom w:val="single" w:sz="4" w:space="0" w:color="538ED5"/>
              <w:right w:val="single" w:sz="4" w:space="0" w:color="538ED5"/>
            </w:tcBorders>
            <w:shd w:val="clear" w:color="000000" w:fill="DBE5F1"/>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7 141</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auto" w:fill="auto"/>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Møre</w:t>
            </w:r>
          </w:p>
        </w:tc>
        <w:tc>
          <w:tcPr>
            <w:tcW w:w="846" w:type="dxa"/>
            <w:tcBorders>
              <w:top w:val="nil"/>
              <w:left w:val="nil"/>
              <w:bottom w:val="single" w:sz="4" w:space="0" w:color="538ED5"/>
              <w:right w:val="single" w:sz="4" w:space="0" w:color="538ED5"/>
            </w:tcBorders>
            <w:shd w:val="clear" w:color="auto" w:fill="auto"/>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5 101</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000000" w:fill="DBE5F1"/>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Nidaros</w:t>
            </w:r>
          </w:p>
        </w:tc>
        <w:tc>
          <w:tcPr>
            <w:tcW w:w="846" w:type="dxa"/>
            <w:tcBorders>
              <w:top w:val="nil"/>
              <w:left w:val="nil"/>
              <w:bottom w:val="single" w:sz="4" w:space="0" w:color="538ED5"/>
              <w:right w:val="single" w:sz="4" w:space="0" w:color="538ED5"/>
            </w:tcBorders>
            <w:shd w:val="clear" w:color="000000" w:fill="DBE5F1"/>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6 656</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auto" w:fill="auto"/>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Nord-Hålogaland</w:t>
            </w:r>
          </w:p>
        </w:tc>
        <w:tc>
          <w:tcPr>
            <w:tcW w:w="846" w:type="dxa"/>
            <w:tcBorders>
              <w:top w:val="nil"/>
              <w:left w:val="nil"/>
              <w:bottom w:val="single" w:sz="4" w:space="0" w:color="538ED5"/>
              <w:right w:val="single" w:sz="4" w:space="0" w:color="538ED5"/>
            </w:tcBorders>
            <w:shd w:val="clear" w:color="auto" w:fill="auto"/>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2 937</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000000" w:fill="DBE5F1"/>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Oslo</w:t>
            </w:r>
          </w:p>
        </w:tc>
        <w:tc>
          <w:tcPr>
            <w:tcW w:w="846" w:type="dxa"/>
            <w:tcBorders>
              <w:top w:val="nil"/>
              <w:left w:val="nil"/>
              <w:bottom w:val="single" w:sz="4" w:space="0" w:color="538ED5"/>
              <w:right w:val="single" w:sz="4" w:space="0" w:color="538ED5"/>
            </w:tcBorders>
            <w:shd w:val="clear" w:color="000000" w:fill="DBE5F1"/>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6 168</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auto" w:fill="auto"/>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Stavanger</w:t>
            </w:r>
          </w:p>
        </w:tc>
        <w:tc>
          <w:tcPr>
            <w:tcW w:w="846" w:type="dxa"/>
            <w:tcBorders>
              <w:top w:val="nil"/>
              <w:left w:val="nil"/>
              <w:bottom w:val="single" w:sz="4" w:space="0" w:color="538ED5"/>
              <w:right w:val="single" w:sz="4" w:space="0" w:color="538ED5"/>
            </w:tcBorders>
            <w:shd w:val="clear" w:color="auto" w:fill="auto"/>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13 440</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000000" w:fill="DBE5F1"/>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Sør-Hålogaland</w:t>
            </w:r>
          </w:p>
        </w:tc>
        <w:tc>
          <w:tcPr>
            <w:tcW w:w="846" w:type="dxa"/>
            <w:tcBorders>
              <w:top w:val="nil"/>
              <w:left w:val="nil"/>
              <w:bottom w:val="single" w:sz="4" w:space="0" w:color="538ED5"/>
              <w:right w:val="single" w:sz="4" w:space="0" w:color="538ED5"/>
            </w:tcBorders>
            <w:shd w:val="clear" w:color="000000" w:fill="DBE5F1"/>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4 249</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auto" w:fill="auto"/>
            <w:noWrap/>
            <w:vAlign w:val="bottom"/>
            <w:hideMark/>
          </w:tcPr>
          <w:p w:rsidR="005E3E37" w:rsidRPr="005E3E37" w:rsidRDefault="005E3E37" w:rsidP="005E3E37">
            <w:pPr>
              <w:rPr>
                <w:rFonts w:ascii="Calibri" w:hAnsi="Calibri"/>
                <w:color w:val="000000"/>
                <w:sz w:val="22"/>
                <w:szCs w:val="22"/>
              </w:rPr>
            </w:pPr>
            <w:r w:rsidRPr="005E3E37">
              <w:rPr>
                <w:rFonts w:ascii="Calibri" w:hAnsi="Calibri"/>
                <w:color w:val="000000"/>
                <w:sz w:val="22"/>
                <w:szCs w:val="22"/>
              </w:rPr>
              <w:t>Tunsberg</w:t>
            </w:r>
          </w:p>
        </w:tc>
        <w:tc>
          <w:tcPr>
            <w:tcW w:w="846" w:type="dxa"/>
            <w:tcBorders>
              <w:top w:val="nil"/>
              <w:left w:val="nil"/>
              <w:bottom w:val="single" w:sz="4" w:space="0" w:color="538ED5"/>
              <w:right w:val="single" w:sz="4" w:space="0" w:color="538ED5"/>
            </w:tcBorders>
            <w:shd w:val="clear" w:color="auto" w:fill="auto"/>
            <w:noWrap/>
            <w:vAlign w:val="bottom"/>
            <w:hideMark/>
          </w:tcPr>
          <w:p w:rsidR="005E3E37" w:rsidRPr="005E3E37" w:rsidRDefault="005E3E37" w:rsidP="005E3E37">
            <w:pPr>
              <w:jc w:val="right"/>
              <w:rPr>
                <w:rFonts w:ascii="Calibri" w:hAnsi="Calibri"/>
                <w:color w:val="000000"/>
                <w:sz w:val="22"/>
                <w:szCs w:val="22"/>
              </w:rPr>
            </w:pPr>
            <w:r w:rsidRPr="005E3E37">
              <w:rPr>
                <w:rFonts w:ascii="Calibri" w:hAnsi="Calibri"/>
                <w:color w:val="000000"/>
                <w:sz w:val="22"/>
                <w:szCs w:val="22"/>
              </w:rPr>
              <w:t>6 178</w:t>
            </w:r>
          </w:p>
        </w:tc>
      </w:tr>
      <w:tr w:rsidR="005E3E37" w:rsidRPr="005E3E37" w:rsidTr="005E3E37">
        <w:trPr>
          <w:trHeight w:val="300"/>
        </w:trPr>
        <w:tc>
          <w:tcPr>
            <w:tcW w:w="2074" w:type="dxa"/>
            <w:tcBorders>
              <w:top w:val="nil"/>
              <w:left w:val="single" w:sz="4" w:space="0" w:color="538ED5"/>
              <w:bottom w:val="single" w:sz="4" w:space="0" w:color="538ED5"/>
              <w:right w:val="single" w:sz="4" w:space="0" w:color="538ED5"/>
            </w:tcBorders>
            <w:shd w:val="clear" w:color="DBE5F1" w:fill="95B3D7"/>
            <w:noWrap/>
            <w:vAlign w:val="bottom"/>
            <w:hideMark/>
          </w:tcPr>
          <w:p w:rsidR="005E3E37" w:rsidRPr="005E3E37" w:rsidRDefault="005E3E37" w:rsidP="005E3E37">
            <w:pPr>
              <w:rPr>
                <w:rFonts w:ascii="Calibri" w:hAnsi="Calibri"/>
                <w:b/>
                <w:bCs/>
                <w:color w:val="000000"/>
                <w:sz w:val="22"/>
                <w:szCs w:val="22"/>
              </w:rPr>
            </w:pPr>
            <w:r w:rsidRPr="005E3E37">
              <w:rPr>
                <w:rFonts w:ascii="Calibri" w:hAnsi="Calibri"/>
                <w:b/>
                <w:bCs/>
                <w:color w:val="000000"/>
                <w:sz w:val="22"/>
                <w:szCs w:val="22"/>
              </w:rPr>
              <w:t>Totalt</w:t>
            </w:r>
          </w:p>
        </w:tc>
        <w:tc>
          <w:tcPr>
            <w:tcW w:w="846" w:type="dxa"/>
            <w:tcBorders>
              <w:top w:val="nil"/>
              <w:left w:val="nil"/>
              <w:bottom w:val="single" w:sz="4" w:space="0" w:color="538ED5"/>
              <w:right w:val="single" w:sz="4" w:space="0" w:color="538ED5"/>
            </w:tcBorders>
            <w:shd w:val="clear" w:color="DBE5F1" w:fill="95B3D7"/>
            <w:noWrap/>
            <w:vAlign w:val="bottom"/>
            <w:hideMark/>
          </w:tcPr>
          <w:p w:rsidR="005E3E37" w:rsidRPr="005E3E37" w:rsidRDefault="005E3E37" w:rsidP="005E3E37">
            <w:pPr>
              <w:jc w:val="right"/>
              <w:rPr>
                <w:rFonts w:ascii="Calibri" w:hAnsi="Calibri"/>
                <w:b/>
                <w:bCs/>
                <w:color w:val="000000"/>
                <w:sz w:val="22"/>
                <w:szCs w:val="22"/>
              </w:rPr>
            </w:pPr>
            <w:r w:rsidRPr="005E3E37">
              <w:rPr>
                <w:rFonts w:ascii="Calibri" w:hAnsi="Calibri"/>
                <w:b/>
                <w:bCs/>
                <w:color w:val="000000"/>
                <w:sz w:val="22"/>
                <w:szCs w:val="22"/>
              </w:rPr>
              <w:t>82 558</w:t>
            </w:r>
          </w:p>
        </w:tc>
      </w:tr>
    </w:tbl>
    <w:p w:rsidR="002F4B4C" w:rsidRPr="002F4B4C" w:rsidRDefault="002F4B4C" w:rsidP="002F4B4C">
      <w:pPr>
        <w:rPr>
          <w:i/>
          <w:sz w:val="18"/>
          <w:szCs w:val="18"/>
        </w:rPr>
      </w:pPr>
      <w:r>
        <w:tab/>
      </w:r>
      <w:r>
        <w:tab/>
      </w:r>
      <w:r>
        <w:tab/>
      </w:r>
      <w:r>
        <w:tab/>
      </w:r>
      <w:r>
        <w:rPr>
          <w:i/>
          <w:sz w:val="18"/>
          <w:szCs w:val="18"/>
        </w:rPr>
        <w:t>Kilde: SSB</w:t>
      </w:r>
    </w:p>
    <w:p w:rsidR="00DB774A" w:rsidRPr="00DB774A" w:rsidRDefault="00DB774A" w:rsidP="00DB774A"/>
    <w:p w:rsidR="00BB0E2B" w:rsidRDefault="00B325BF" w:rsidP="00A11CCA">
      <w:pPr>
        <w:pStyle w:val="Overskrift2"/>
        <w:numPr>
          <w:ilvl w:val="0"/>
          <w:numId w:val="23"/>
        </w:numPr>
      </w:pPr>
      <w:r>
        <w:tab/>
      </w:r>
      <w:bookmarkStart w:id="72" w:name="_Toc347836902"/>
      <w:bookmarkStart w:id="73" w:name="_Toc411510940"/>
      <w:r w:rsidR="00BB0E2B">
        <w:t>PERSONALSTATISTIKK</w:t>
      </w:r>
      <w:bookmarkEnd w:id="73"/>
    </w:p>
    <w:p w:rsidR="00FB0426" w:rsidRDefault="00FB0426" w:rsidP="00FB0426"/>
    <w:p w:rsidR="00B325BF" w:rsidRPr="00B06CC0" w:rsidRDefault="00925358" w:rsidP="00A11CCA">
      <w:pPr>
        <w:pStyle w:val="Overskrift2"/>
        <w:numPr>
          <w:ilvl w:val="1"/>
          <w:numId w:val="24"/>
        </w:numPr>
      </w:pPr>
      <w:bookmarkStart w:id="74" w:name="_Toc411510941"/>
      <w:r>
        <w:t>Totalt antall å</w:t>
      </w:r>
      <w:r w:rsidR="00B325BF" w:rsidRPr="00B06CC0">
        <w:t>rsverk</w:t>
      </w:r>
      <w:r>
        <w:t xml:space="preserve"> </w:t>
      </w:r>
      <w:r w:rsidR="00A033CC">
        <w:t xml:space="preserve">i bispedømmene </w:t>
      </w:r>
      <w:r>
        <w:t xml:space="preserve">og årsverk i </w:t>
      </w:r>
      <w:r w:rsidR="00467788">
        <w:br/>
      </w:r>
      <w:r>
        <w:t>prestetjenesten</w:t>
      </w:r>
      <w:bookmarkEnd w:id="72"/>
      <w:r w:rsidR="009506BA">
        <w:t xml:space="preserve">, </w:t>
      </w:r>
      <w:r w:rsidR="000D0590">
        <w:t>2014</w:t>
      </w:r>
      <w:bookmarkEnd w:id="74"/>
    </w:p>
    <w:p w:rsidR="001B3446" w:rsidRDefault="001B3446" w:rsidP="00AC359A">
      <w:pPr>
        <w:rPr>
          <w:i/>
          <w:sz w:val="20"/>
          <w:szCs w:val="20"/>
        </w:rPr>
      </w:pPr>
    </w:p>
    <w:tbl>
      <w:tblPr>
        <w:tblW w:w="8206" w:type="dxa"/>
        <w:tblInd w:w="59" w:type="dxa"/>
        <w:tblCellMar>
          <w:left w:w="70" w:type="dxa"/>
          <w:right w:w="70" w:type="dxa"/>
        </w:tblCellMar>
        <w:tblLook w:val="04A0"/>
      </w:tblPr>
      <w:tblGrid>
        <w:gridCol w:w="2386"/>
        <w:gridCol w:w="1120"/>
        <w:gridCol w:w="1000"/>
        <w:gridCol w:w="820"/>
        <w:gridCol w:w="980"/>
        <w:gridCol w:w="1900"/>
      </w:tblGrid>
      <w:tr w:rsidR="001B3446" w:rsidRPr="001B3446" w:rsidTr="002F4B4C">
        <w:trPr>
          <w:trHeight w:val="300"/>
        </w:trPr>
        <w:tc>
          <w:tcPr>
            <w:tcW w:w="2386" w:type="dxa"/>
            <w:tcBorders>
              <w:top w:val="single" w:sz="4" w:space="0" w:color="auto"/>
              <w:left w:val="single" w:sz="4" w:space="0" w:color="auto"/>
              <w:bottom w:val="single" w:sz="4" w:space="0" w:color="4F81BD"/>
              <w:right w:val="single" w:sz="4" w:space="0" w:color="auto"/>
            </w:tcBorders>
            <w:shd w:val="clear" w:color="000000" w:fill="8DB4E3"/>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1120" w:type="dxa"/>
            <w:tcBorders>
              <w:top w:val="single" w:sz="4" w:space="0" w:color="auto"/>
              <w:left w:val="nil"/>
              <w:bottom w:val="single" w:sz="4" w:space="0" w:color="4F81BD"/>
              <w:right w:val="single" w:sz="4" w:space="0" w:color="auto"/>
            </w:tcBorders>
            <w:shd w:val="clear" w:color="000000" w:fill="8DB4E3"/>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Adm.</w:t>
            </w:r>
          </w:p>
        </w:tc>
        <w:tc>
          <w:tcPr>
            <w:tcW w:w="1000" w:type="dxa"/>
            <w:tcBorders>
              <w:top w:val="single" w:sz="4" w:space="0" w:color="auto"/>
              <w:left w:val="nil"/>
              <w:bottom w:val="single" w:sz="4" w:space="0" w:color="4F81BD"/>
              <w:right w:val="single" w:sz="4" w:space="0" w:color="auto"/>
            </w:tcBorders>
            <w:shd w:val="clear" w:color="000000" w:fill="8DB4E3"/>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Udefinert</w:t>
            </w:r>
          </w:p>
        </w:tc>
        <w:tc>
          <w:tcPr>
            <w:tcW w:w="820" w:type="dxa"/>
            <w:tcBorders>
              <w:top w:val="single" w:sz="4" w:space="0" w:color="auto"/>
              <w:left w:val="nil"/>
              <w:bottom w:val="single" w:sz="4" w:space="0" w:color="4F81BD"/>
              <w:right w:val="single" w:sz="4" w:space="0" w:color="auto"/>
            </w:tcBorders>
            <w:shd w:val="clear" w:color="000000" w:fill="8DB4E3"/>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Prest</w:t>
            </w:r>
          </w:p>
        </w:tc>
        <w:tc>
          <w:tcPr>
            <w:tcW w:w="980" w:type="dxa"/>
            <w:tcBorders>
              <w:top w:val="single" w:sz="4" w:space="0" w:color="auto"/>
              <w:left w:val="nil"/>
              <w:bottom w:val="single" w:sz="4" w:space="0" w:color="4F81BD"/>
              <w:right w:val="single" w:sz="4" w:space="0" w:color="auto"/>
            </w:tcBorders>
            <w:shd w:val="clear" w:color="000000" w:fill="8DB4E3"/>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Totalt</w:t>
            </w:r>
          </w:p>
        </w:tc>
        <w:tc>
          <w:tcPr>
            <w:tcW w:w="1900" w:type="dxa"/>
            <w:tcBorders>
              <w:top w:val="single" w:sz="4" w:space="0" w:color="auto"/>
              <w:left w:val="nil"/>
              <w:bottom w:val="single" w:sz="4" w:space="0" w:color="4F81BD"/>
              <w:right w:val="single" w:sz="4" w:space="0" w:color="auto"/>
            </w:tcBorders>
            <w:shd w:val="clear" w:color="000000" w:fill="8DB4E3"/>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Andel presteårsverk</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Agder</w:t>
            </w:r>
          </w:p>
        </w:tc>
        <w:tc>
          <w:tcPr>
            <w:tcW w:w="11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18,7</w:t>
            </w:r>
          </w:p>
        </w:tc>
        <w:tc>
          <w:tcPr>
            <w:tcW w:w="10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122,1</w:t>
            </w:r>
          </w:p>
        </w:tc>
        <w:tc>
          <w:tcPr>
            <w:tcW w:w="98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140,8</w:t>
            </w:r>
          </w:p>
        </w:tc>
        <w:tc>
          <w:tcPr>
            <w:tcW w:w="19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87 %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Bjørgvin</w:t>
            </w:r>
          </w:p>
        </w:tc>
        <w:tc>
          <w:tcPr>
            <w:tcW w:w="11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17,7</w:t>
            </w:r>
          </w:p>
        </w:tc>
        <w:tc>
          <w:tcPr>
            <w:tcW w:w="10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161,7</w:t>
            </w:r>
          </w:p>
        </w:tc>
        <w:tc>
          <w:tcPr>
            <w:tcW w:w="98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179,3</w:t>
            </w:r>
          </w:p>
        </w:tc>
        <w:tc>
          <w:tcPr>
            <w:tcW w:w="19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90 %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Borg</w:t>
            </w:r>
          </w:p>
        </w:tc>
        <w:tc>
          <w:tcPr>
            <w:tcW w:w="11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14,1</w:t>
            </w:r>
          </w:p>
        </w:tc>
        <w:tc>
          <w:tcPr>
            <w:tcW w:w="10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136,4</w:t>
            </w:r>
          </w:p>
        </w:tc>
        <w:tc>
          <w:tcPr>
            <w:tcW w:w="98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150,4</w:t>
            </w:r>
          </w:p>
        </w:tc>
        <w:tc>
          <w:tcPr>
            <w:tcW w:w="19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91 %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Hamar</w:t>
            </w:r>
          </w:p>
        </w:tc>
        <w:tc>
          <w:tcPr>
            <w:tcW w:w="11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15,8</w:t>
            </w:r>
          </w:p>
        </w:tc>
        <w:tc>
          <w:tcPr>
            <w:tcW w:w="10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108,9</w:t>
            </w:r>
          </w:p>
        </w:tc>
        <w:tc>
          <w:tcPr>
            <w:tcW w:w="98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124,7</w:t>
            </w:r>
          </w:p>
        </w:tc>
        <w:tc>
          <w:tcPr>
            <w:tcW w:w="19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87 %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Møre</w:t>
            </w:r>
          </w:p>
        </w:tc>
        <w:tc>
          <w:tcPr>
            <w:tcW w:w="11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13,5</w:t>
            </w:r>
          </w:p>
        </w:tc>
        <w:tc>
          <w:tcPr>
            <w:tcW w:w="10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73,0</w:t>
            </w:r>
          </w:p>
        </w:tc>
        <w:tc>
          <w:tcPr>
            <w:tcW w:w="98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86,5</w:t>
            </w:r>
          </w:p>
        </w:tc>
        <w:tc>
          <w:tcPr>
            <w:tcW w:w="19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84 %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Nidaros</w:t>
            </w:r>
          </w:p>
        </w:tc>
        <w:tc>
          <w:tcPr>
            <w:tcW w:w="11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17,5</w:t>
            </w:r>
          </w:p>
        </w:tc>
        <w:tc>
          <w:tcPr>
            <w:tcW w:w="10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3,9</w:t>
            </w:r>
          </w:p>
        </w:tc>
        <w:tc>
          <w:tcPr>
            <w:tcW w:w="8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114,7</w:t>
            </w:r>
          </w:p>
        </w:tc>
        <w:tc>
          <w:tcPr>
            <w:tcW w:w="98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136,1</w:t>
            </w:r>
          </w:p>
        </w:tc>
        <w:tc>
          <w:tcPr>
            <w:tcW w:w="19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84 %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Nord-Hålogaland</w:t>
            </w:r>
          </w:p>
        </w:tc>
        <w:tc>
          <w:tcPr>
            <w:tcW w:w="11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14,2</w:t>
            </w:r>
          </w:p>
        </w:tc>
        <w:tc>
          <w:tcPr>
            <w:tcW w:w="10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81,4</w:t>
            </w:r>
          </w:p>
        </w:tc>
        <w:tc>
          <w:tcPr>
            <w:tcW w:w="98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95,6</w:t>
            </w:r>
          </w:p>
        </w:tc>
        <w:tc>
          <w:tcPr>
            <w:tcW w:w="19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85 %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Oslo</w:t>
            </w:r>
          </w:p>
        </w:tc>
        <w:tc>
          <w:tcPr>
            <w:tcW w:w="11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20,8</w:t>
            </w:r>
          </w:p>
        </w:tc>
        <w:tc>
          <w:tcPr>
            <w:tcW w:w="10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153,4</w:t>
            </w:r>
          </w:p>
        </w:tc>
        <w:tc>
          <w:tcPr>
            <w:tcW w:w="98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174,2</w:t>
            </w:r>
          </w:p>
        </w:tc>
        <w:tc>
          <w:tcPr>
            <w:tcW w:w="19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88 %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Stavanger</w:t>
            </w:r>
          </w:p>
        </w:tc>
        <w:tc>
          <w:tcPr>
            <w:tcW w:w="11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16,7</w:t>
            </w:r>
          </w:p>
        </w:tc>
        <w:tc>
          <w:tcPr>
            <w:tcW w:w="10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99,1</w:t>
            </w:r>
          </w:p>
        </w:tc>
        <w:tc>
          <w:tcPr>
            <w:tcW w:w="98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115,9</w:t>
            </w:r>
          </w:p>
        </w:tc>
        <w:tc>
          <w:tcPr>
            <w:tcW w:w="19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86 %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Sør-Hålogaland</w:t>
            </w:r>
          </w:p>
        </w:tc>
        <w:tc>
          <w:tcPr>
            <w:tcW w:w="11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14,1</w:t>
            </w:r>
          </w:p>
        </w:tc>
        <w:tc>
          <w:tcPr>
            <w:tcW w:w="10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0,5</w:t>
            </w:r>
          </w:p>
        </w:tc>
        <w:tc>
          <w:tcPr>
            <w:tcW w:w="8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81,7</w:t>
            </w:r>
          </w:p>
        </w:tc>
        <w:tc>
          <w:tcPr>
            <w:tcW w:w="98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96,4</w:t>
            </w:r>
          </w:p>
        </w:tc>
        <w:tc>
          <w:tcPr>
            <w:tcW w:w="19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85 %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Tunsberg</w:t>
            </w:r>
          </w:p>
        </w:tc>
        <w:tc>
          <w:tcPr>
            <w:tcW w:w="11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15,1</w:t>
            </w:r>
          </w:p>
        </w:tc>
        <w:tc>
          <w:tcPr>
            <w:tcW w:w="10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118,4</w:t>
            </w:r>
          </w:p>
        </w:tc>
        <w:tc>
          <w:tcPr>
            <w:tcW w:w="98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133,5</w:t>
            </w:r>
          </w:p>
        </w:tc>
        <w:tc>
          <w:tcPr>
            <w:tcW w:w="19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89 %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Andel prestestillinger i bdr</w:t>
            </w:r>
          </w:p>
        </w:tc>
        <w:tc>
          <w:tcPr>
            <w:tcW w:w="11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98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1433,3</w:t>
            </w:r>
          </w:p>
        </w:tc>
        <w:tc>
          <w:tcPr>
            <w:tcW w:w="19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87 %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Døveprostiet</w:t>
            </w:r>
          </w:p>
        </w:tc>
        <w:tc>
          <w:tcPr>
            <w:tcW w:w="11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17,1</w:t>
            </w:r>
          </w:p>
        </w:tc>
        <w:tc>
          <w:tcPr>
            <w:tcW w:w="8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98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17,1</w:t>
            </w:r>
          </w:p>
        </w:tc>
        <w:tc>
          <w:tcPr>
            <w:tcW w:w="19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Svalbard kirke</w:t>
            </w:r>
          </w:p>
        </w:tc>
        <w:tc>
          <w:tcPr>
            <w:tcW w:w="11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3,1</w:t>
            </w:r>
          </w:p>
        </w:tc>
        <w:tc>
          <w:tcPr>
            <w:tcW w:w="82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3,1</w:t>
            </w:r>
          </w:p>
        </w:tc>
        <w:tc>
          <w:tcPr>
            <w:tcW w:w="1900" w:type="dxa"/>
            <w:tcBorders>
              <w:top w:val="nil"/>
              <w:left w:val="nil"/>
              <w:bottom w:val="single" w:sz="4" w:space="0" w:color="auto"/>
              <w:right w:val="single" w:sz="4" w:space="0" w:color="auto"/>
            </w:tcBorders>
            <w:shd w:val="clear" w:color="auto" w:fill="auto"/>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Kirkerådet</w:t>
            </w:r>
          </w:p>
        </w:tc>
        <w:tc>
          <w:tcPr>
            <w:tcW w:w="11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62,1</w:t>
            </w:r>
          </w:p>
        </w:tc>
        <w:tc>
          <w:tcPr>
            <w:tcW w:w="10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82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c>
          <w:tcPr>
            <w:tcW w:w="98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62,1</w:t>
            </w:r>
          </w:p>
        </w:tc>
        <w:tc>
          <w:tcPr>
            <w:tcW w:w="1900" w:type="dxa"/>
            <w:tcBorders>
              <w:top w:val="nil"/>
              <w:left w:val="nil"/>
              <w:bottom w:val="single" w:sz="4" w:space="0" w:color="auto"/>
              <w:right w:val="single" w:sz="4" w:space="0" w:color="auto"/>
            </w:tcBorders>
            <w:shd w:val="clear" w:color="000000" w:fill="C5D9F1"/>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r>
      <w:tr w:rsidR="001B3446" w:rsidRPr="001B3446" w:rsidTr="002F4B4C">
        <w:trPr>
          <w:trHeight w:val="300"/>
        </w:trPr>
        <w:tc>
          <w:tcPr>
            <w:tcW w:w="2386" w:type="dxa"/>
            <w:tcBorders>
              <w:top w:val="nil"/>
              <w:left w:val="single" w:sz="4" w:space="0" w:color="auto"/>
              <w:bottom w:val="single" w:sz="4" w:space="0" w:color="auto"/>
              <w:right w:val="single" w:sz="4" w:space="0" w:color="auto"/>
            </w:tcBorders>
            <w:shd w:val="clear" w:color="000000" w:fill="8DB4E3"/>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Totalt</w:t>
            </w:r>
          </w:p>
        </w:tc>
        <w:tc>
          <w:tcPr>
            <w:tcW w:w="1120" w:type="dxa"/>
            <w:tcBorders>
              <w:top w:val="nil"/>
              <w:left w:val="nil"/>
              <w:bottom w:val="single" w:sz="4" w:space="0" w:color="auto"/>
              <w:right w:val="single" w:sz="4" w:space="0" w:color="auto"/>
            </w:tcBorders>
            <w:shd w:val="clear" w:color="000000" w:fill="8DB4E3"/>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240,3</w:t>
            </w:r>
          </w:p>
        </w:tc>
        <w:tc>
          <w:tcPr>
            <w:tcW w:w="1000" w:type="dxa"/>
            <w:tcBorders>
              <w:top w:val="nil"/>
              <w:left w:val="nil"/>
              <w:bottom w:val="single" w:sz="4" w:space="0" w:color="auto"/>
              <w:right w:val="single" w:sz="4" w:space="0" w:color="auto"/>
            </w:tcBorders>
            <w:shd w:val="clear" w:color="000000" w:fill="8DB4E3"/>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24,5</w:t>
            </w:r>
          </w:p>
        </w:tc>
        <w:tc>
          <w:tcPr>
            <w:tcW w:w="820" w:type="dxa"/>
            <w:tcBorders>
              <w:top w:val="nil"/>
              <w:left w:val="nil"/>
              <w:bottom w:val="single" w:sz="4" w:space="0" w:color="auto"/>
              <w:right w:val="single" w:sz="4" w:space="0" w:color="auto"/>
            </w:tcBorders>
            <w:shd w:val="clear" w:color="000000" w:fill="8DB4E3"/>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1250,7</w:t>
            </w:r>
          </w:p>
        </w:tc>
        <w:tc>
          <w:tcPr>
            <w:tcW w:w="980" w:type="dxa"/>
            <w:tcBorders>
              <w:top w:val="nil"/>
              <w:left w:val="nil"/>
              <w:bottom w:val="single" w:sz="4" w:space="0" w:color="auto"/>
              <w:right w:val="single" w:sz="4" w:space="0" w:color="auto"/>
            </w:tcBorders>
            <w:shd w:val="clear" w:color="000000" w:fill="8DB4E3"/>
            <w:noWrap/>
            <w:vAlign w:val="bottom"/>
            <w:hideMark/>
          </w:tcPr>
          <w:p w:rsidR="001B3446" w:rsidRPr="001B3446" w:rsidRDefault="001B3446" w:rsidP="001B3446">
            <w:pPr>
              <w:jc w:val="right"/>
              <w:rPr>
                <w:rFonts w:ascii="Calibri" w:hAnsi="Calibri"/>
                <w:color w:val="000000"/>
                <w:sz w:val="22"/>
                <w:szCs w:val="22"/>
              </w:rPr>
            </w:pPr>
            <w:r w:rsidRPr="001B3446">
              <w:rPr>
                <w:rFonts w:ascii="Calibri" w:hAnsi="Calibri"/>
                <w:color w:val="000000"/>
                <w:sz w:val="22"/>
                <w:szCs w:val="22"/>
              </w:rPr>
              <w:t>1515,6</w:t>
            </w:r>
          </w:p>
        </w:tc>
        <w:tc>
          <w:tcPr>
            <w:tcW w:w="1900" w:type="dxa"/>
            <w:tcBorders>
              <w:top w:val="nil"/>
              <w:left w:val="nil"/>
              <w:bottom w:val="single" w:sz="4" w:space="0" w:color="auto"/>
              <w:right w:val="single" w:sz="4" w:space="0" w:color="auto"/>
            </w:tcBorders>
            <w:shd w:val="clear" w:color="000000" w:fill="8DB4E3"/>
            <w:noWrap/>
            <w:vAlign w:val="bottom"/>
            <w:hideMark/>
          </w:tcPr>
          <w:p w:rsidR="001B3446" w:rsidRPr="001B3446" w:rsidRDefault="001B3446" w:rsidP="001B3446">
            <w:pPr>
              <w:rPr>
                <w:rFonts w:ascii="Calibri" w:hAnsi="Calibri"/>
                <w:color w:val="000000"/>
                <w:sz w:val="22"/>
                <w:szCs w:val="22"/>
              </w:rPr>
            </w:pPr>
            <w:r w:rsidRPr="001B3446">
              <w:rPr>
                <w:rFonts w:ascii="Calibri" w:hAnsi="Calibri"/>
                <w:color w:val="000000"/>
                <w:sz w:val="22"/>
                <w:szCs w:val="22"/>
              </w:rPr>
              <w:t> </w:t>
            </w:r>
          </w:p>
        </w:tc>
      </w:tr>
    </w:tbl>
    <w:p w:rsidR="00554029" w:rsidRPr="002F4B4C" w:rsidRDefault="002F4B4C" w:rsidP="00554029">
      <w:pPr>
        <w:rPr>
          <w:sz w:val="18"/>
          <w:szCs w:val="18"/>
        </w:rPr>
      </w:pPr>
      <w:r>
        <w:rPr>
          <w:i/>
          <w:sz w:val="18"/>
          <w:szCs w:val="18"/>
        </w:rPr>
        <w:t xml:space="preserve">Kilde: SAP. </w:t>
      </w:r>
      <w:r w:rsidR="00925358" w:rsidRPr="002F4B4C">
        <w:rPr>
          <w:i/>
          <w:sz w:val="18"/>
          <w:szCs w:val="18"/>
        </w:rPr>
        <w:t>Tabellen viser et gjennomsnitt av årsverk for 2014.</w:t>
      </w:r>
      <w:r w:rsidR="00467788" w:rsidRPr="002F4B4C">
        <w:rPr>
          <w:i/>
          <w:sz w:val="18"/>
          <w:szCs w:val="18"/>
        </w:rPr>
        <w:t xml:space="preserve"> Det går ikke fram av grunnlagstallene hvor mange av stillingen i Døveprostiet og på Svalbard som er prester – de er derfor satt opp på denne måten.</w:t>
      </w:r>
      <w:bookmarkStart w:id="75" w:name="_Toc409464336"/>
      <w:bookmarkStart w:id="76" w:name="_Toc409507455"/>
      <w:bookmarkStart w:id="77" w:name="_Toc409510024"/>
      <w:bookmarkStart w:id="78" w:name="_Toc409510572"/>
      <w:bookmarkStart w:id="79" w:name="_Toc409510791"/>
      <w:bookmarkStart w:id="80" w:name="_Toc409516076"/>
      <w:bookmarkStart w:id="81" w:name="_Toc409516189"/>
      <w:bookmarkStart w:id="82" w:name="_Toc409516318"/>
      <w:bookmarkStart w:id="83" w:name="_Toc409464337"/>
      <w:bookmarkStart w:id="84" w:name="_Toc409507456"/>
      <w:bookmarkStart w:id="85" w:name="_Toc409510025"/>
      <w:bookmarkStart w:id="86" w:name="_Toc409510573"/>
      <w:bookmarkStart w:id="87" w:name="_Toc409510792"/>
      <w:bookmarkStart w:id="88" w:name="_Toc409516077"/>
      <w:bookmarkStart w:id="89" w:name="_Toc409516190"/>
      <w:bookmarkStart w:id="90" w:name="_Toc409516319"/>
      <w:bookmarkStart w:id="91" w:name="_Toc409464338"/>
      <w:bookmarkStart w:id="92" w:name="_Toc409507457"/>
      <w:bookmarkStart w:id="93" w:name="_Toc409510026"/>
      <w:bookmarkStart w:id="94" w:name="_Toc409510574"/>
      <w:bookmarkStart w:id="95" w:name="_Toc409510793"/>
      <w:bookmarkStart w:id="96" w:name="_Toc409516078"/>
      <w:bookmarkStart w:id="97" w:name="_Toc409516191"/>
      <w:bookmarkStart w:id="98" w:name="_Toc409516320"/>
      <w:bookmarkStart w:id="99" w:name="_Toc409464339"/>
      <w:bookmarkStart w:id="100" w:name="_Toc409507458"/>
      <w:bookmarkStart w:id="101" w:name="_Toc409510027"/>
      <w:bookmarkStart w:id="102" w:name="_Toc409510575"/>
      <w:bookmarkStart w:id="103" w:name="_Toc409510794"/>
      <w:bookmarkStart w:id="104" w:name="_Toc409516079"/>
      <w:bookmarkStart w:id="105" w:name="_Toc409516192"/>
      <w:bookmarkStart w:id="106" w:name="_Toc409516321"/>
      <w:bookmarkStart w:id="107" w:name="_Toc409464340"/>
      <w:bookmarkStart w:id="108" w:name="_Toc409507459"/>
      <w:bookmarkStart w:id="109" w:name="_Toc409510028"/>
      <w:bookmarkStart w:id="110" w:name="_Toc409510576"/>
      <w:bookmarkStart w:id="111" w:name="_Toc409510795"/>
      <w:bookmarkStart w:id="112" w:name="_Toc409516080"/>
      <w:bookmarkStart w:id="113" w:name="_Toc409516193"/>
      <w:bookmarkStart w:id="114" w:name="_Toc409516322"/>
      <w:bookmarkStart w:id="115" w:name="_Toc409464341"/>
      <w:bookmarkStart w:id="116" w:name="_Toc409507460"/>
      <w:bookmarkStart w:id="117" w:name="_Toc409510029"/>
      <w:bookmarkStart w:id="118" w:name="_Toc409510577"/>
      <w:bookmarkStart w:id="119" w:name="_Toc409510796"/>
      <w:bookmarkStart w:id="120" w:name="_Toc409516081"/>
      <w:bookmarkStart w:id="121" w:name="_Toc409516194"/>
      <w:bookmarkStart w:id="122" w:name="_Toc40951632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554029" w:rsidRPr="00554029" w:rsidRDefault="00554029" w:rsidP="00A11CCA">
      <w:pPr>
        <w:pStyle w:val="Overskrift2"/>
        <w:numPr>
          <w:ilvl w:val="1"/>
          <w:numId w:val="24"/>
        </w:numPr>
        <w:rPr>
          <w:vanish/>
        </w:rPr>
      </w:pPr>
      <w:bookmarkStart w:id="123" w:name="_Toc409464343"/>
      <w:bookmarkStart w:id="124" w:name="_Toc409507462"/>
      <w:bookmarkStart w:id="125" w:name="_Toc409510031"/>
      <w:bookmarkStart w:id="126" w:name="_Toc409510579"/>
      <w:bookmarkStart w:id="127" w:name="_Toc409510798"/>
      <w:bookmarkStart w:id="128" w:name="_Toc409516083"/>
      <w:bookmarkStart w:id="129" w:name="_Toc409516196"/>
      <w:bookmarkStart w:id="130" w:name="_Toc409516325"/>
      <w:bookmarkStart w:id="131" w:name="_Toc411510942"/>
      <w:bookmarkEnd w:id="123"/>
      <w:bookmarkEnd w:id="124"/>
      <w:bookmarkEnd w:id="125"/>
      <w:bookmarkEnd w:id="126"/>
      <w:bookmarkEnd w:id="127"/>
      <w:bookmarkEnd w:id="128"/>
      <w:bookmarkEnd w:id="129"/>
      <w:bookmarkEnd w:id="130"/>
      <w:r>
        <w:t>Antall faste prestestillinger fordelt på kjønn, 2014</w:t>
      </w:r>
      <w:bookmarkEnd w:id="131"/>
    </w:p>
    <w:p w:rsidR="00554029" w:rsidRPr="00554029" w:rsidRDefault="00554029" w:rsidP="00554029">
      <w:pPr>
        <w:keepNext/>
        <w:keepLines/>
        <w:spacing w:before="200"/>
        <w:outlineLvl w:val="1"/>
        <w:rPr>
          <w:rFonts w:asciiTheme="majorHAnsi" w:eastAsiaTheme="majorEastAsia" w:hAnsiTheme="majorHAnsi" w:cstheme="majorBidi"/>
          <w:b/>
          <w:bCs/>
          <w:vanish/>
          <w:color w:val="4F81BD" w:themeColor="accent1"/>
          <w:sz w:val="26"/>
          <w:szCs w:val="26"/>
        </w:rPr>
      </w:pPr>
      <w:bookmarkStart w:id="132" w:name="_Toc347836904"/>
    </w:p>
    <w:tbl>
      <w:tblPr>
        <w:tblW w:w="5836"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0"/>
        <w:gridCol w:w="1960"/>
        <w:gridCol w:w="669"/>
        <w:gridCol w:w="667"/>
      </w:tblGrid>
      <w:tr w:rsidR="00554029" w:rsidRPr="009506BA" w:rsidTr="00554029">
        <w:trPr>
          <w:trHeight w:val="300"/>
        </w:trPr>
        <w:tc>
          <w:tcPr>
            <w:tcW w:w="2540" w:type="dxa"/>
            <w:shd w:val="clear" w:color="000000" w:fill="8DB4E3"/>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w:t>
            </w:r>
          </w:p>
        </w:tc>
        <w:tc>
          <w:tcPr>
            <w:tcW w:w="1960" w:type="dxa"/>
            <w:shd w:val="clear" w:color="000000" w:fill="8DB4E3"/>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Kvinner</w:t>
            </w:r>
          </w:p>
        </w:tc>
        <w:tc>
          <w:tcPr>
            <w:tcW w:w="669" w:type="dxa"/>
            <w:shd w:val="clear" w:color="000000" w:fill="8DB4E3"/>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Menn</w:t>
            </w:r>
          </w:p>
        </w:tc>
        <w:tc>
          <w:tcPr>
            <w:tcW w:w="667" w:type="dxa"/>
            <w:shd w:val="clear" w:color="000000" w:fill="8DB4E3"/>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Totalt</w:t>
            </w:r>
          </w:p>
        </w:tc>
      </w:tr>
      <w:tr w:rsidR="00554029" w:rsidRPr="009506BA" w:rsidTr="00554029">
        <w:trPr>
          <w:trHeight w:val="300"/>
        </w:trPr>
        <w:tc>
          <w:tcPr>
            <w:tcW w:w="2540" w:type="dxa"/>
            <w:shd w:val="clear" w:color="auto" w:fill="auto"/>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lastRenderedPageBreak/>
              <w:t xml:space="preserve">Agder </w:t>
            </w:r>
          </w:p>
        </w:tc>
        <w:tc>
          <w:tcPr>
            <w:tcW w:w="1960"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30</w:t>
            </w:r>
          </w:p>
        </w:tc>
        <w:tc>
          <w:tcPr>
            <w:tcW w:w="669"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97</w:t>
            </w:r>
          </w:p>
        </w:tc>
        <w:tc>
          <w:tcPr>
            <w:tcW w:w="667"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127</w:t>
            </w:r>
          </w:p>
        </w:tc>
      </w:tr>
      <w:tr w:rsidR="00554029" w:rsidRPr="009506BA" w:rsidTr="00554029">
        <w:trPr>
          <w:trHeight w:val="300"/>
        </w:trPr>
        <w:tc>
          <w:tcPr>
            <w:tcW w:w="2540" w:type="dxa"/>
            <w:shd w:val="clear" w:color="000000" w:fill="C5D9F1"/>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Bjørgvin </w:t>
            </w:r>
          </w:p>
        </w:tc>
        <w:tc>
          <w:tcPr>
            <w:tcW w:w="1960"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31</w:t>
            </w:r>
          </w:p>
        </w:tc>
        <w:tc>
          <w:tcPr>
            <w:tcW w:w="669"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133</w:t>
            </w:r>
          </w:p>
        </w:tc>
        <w:tc>
          <w:tcPr>
            <w:tcW w:w="667"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164</w:t>
            </w:r>
          </w:p>
        </w:tc>
      </w:tr>
      <w:tr w:rsidR="00554029" w:rsidRPr="009506BA" w:rsidTr="00554029">
        <w:trPr>
          <w:trHeight w:val="300"/>
        </w:trPr>
        <w:tc>
          <w:tcPr>
            <w:tcW w:w="2540" w:type="dxa"/>
            <w:shd w:val="clear" w:color="auto" w:fill="auto"/>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Borg </w:t>
            </w:r>
          </w:p>
        </w:tc>
        <w:tc>
          <w:tcPr>
            <w:tcW w:w="1960"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45</w:t>
            </w:r>
          </w:p>
        </w:tc>
        <w:tc>
          <w:tcPr>
            <w:tcW w:w="669"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89</w:t>
            </w:r>
          </w:p>
        </w:tc>
        <w:tc>
          <w:tcPr>
            <w:tcW w:w="667"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134</w:t>
            </w:r>
          </w:p>
        </w:tc>
      </w:tr>
      <w:tr w:rsidR="00554029" w:rsidRPr="009506BA" w:rsidTr="00554029">
        <w:trPr>
          <w:trHeight w:val="300"/>
        </w:trPr>
        <w:tc>
          <w:tcPr>
            <w:tcW w:w="2540" w:type="dxa"/>
            <w:shd w:val="clear" w:color="000000" w:fill="C5D9F1"/>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Hamar </w:t>
            </w:r>
          </w:p>
        </w:tc>
        <w:tc>
          <w:tcPr>
            <w:tcW w:w="1960"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42</w:t>
            </w:r>
          </w:p>
        </w:tc>
        <w:tc>
          <w:tcPr>
            <w:tcW w:w="669"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75</w:t>
            </w:r>
          </w:p>
        </w:tc>
        <w:tc>
          <w:tcPr>
            <w:tcW w:w="667"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117</w:t>
            </w:r>
          </w:p>
        </w:tc>
      </w:tr>
      <w:tr w:rsidR="00554029" w:rsidRPr="009506BA" w:rsidTr="00554029">
        <w:trPr>
          <w:trHeight w:val="300"/>
        </w:trPr>
        <w:tc>
          <w:tcPr>
            <w:tcW w:w="2540" w:type="dxa"/>
            <w:shd w:val="clear" w:color="auto" w:fill="auto"/>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Møre </w:t>
            </w:r>
          </w:p>
        </w:tc>
        <w:tc>
          <w:tcPr>
            <w:tcW w:w="1960"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16</w:t>
            </w:r>
          </w:p>
        </w:tc>
        <w:tc>
          <w:tcPr>
            <w:tcW w:w="669"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56</w:t>
            </w:r>
          </w:p>
        </w:tc>
        <w:tc>
          <w:tcPr>
            <w:tcW w:w="667"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72</w:t>
            </w:r>
          </w:p>
        </w:tc>
      </w:tr>
      <w:tr w:rsidR="00554029" w:rsidRPr="009506BA" w:rsidTr="00554029">
        <w:trPr>
          <w:trHeight w:val="300"/>
        </w:trPr>
        <w:tc>
          <w:tcPr>
            <w:tcW w:w="2540" w:type="dxa"/>
            <w:shd w:val="clear" w:color="000000" w:fill="C5D9F1"/>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Nidaros </w:t>
            </w:r>
          </w:p>
        </w:tc>
        <w:tc>
          <w:tcPr>
            <w:tcW w:w="1960"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42</w:t>
            </w:r>
          </w:p>
        </w:tc>
        <w:tc>
          <w:tcPr>
            <w:tcW w:w="669"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75</w:t>
            </w:r>
          </w:p>
        </w:tc>
        <w:tc>
          <w:tcPr>
            <w:tcW w:w="667"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117</w:t>
            </w:r>
          </w:p>
        </w:tc>
      </w:tr>
      <w:tr w:rsidR="00554029" w:rsidRPr="009506BA" w:rsidTr="00554029">
        <w:trPr>
          <w:trHeight w:val="300"/>
        </w:trPr>
        <w:tc>
          <w:tcPr>
            <w:tcW w:w="2540" w:type="dxa"/>
            <w:shd w:val="clear" w:color="auto" w:fill="auto"/>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Nord-Hålogaland </w:t>
            </w:r>
          </w:p>
        </w:tc>
        <w:tc>
          <w:tcPr>
            <w:tcW w:w="1960"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19</w:t>
            </w:r>
          </w:p>
        </w:tc>
        <w:tc>
          <w:tcPr>
            <w:tcW w:w="669"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54</w:t>
            </w:r>
          </w:p>
        </w:tc>
        <w:tc>
          <w:tcPr>
            <w:tcW w:w="667"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73</w:t>
            </w:r>
          </w:p>
        </w:tc>
      </w:tr>
      <w:tr w:rsidR="00554029" w:rsidRPr="009506BA" w:rsidTr="00554029">
        <w:trPr>
          <w:trHeight w:val="300"/>
        </w:trPr>
        <w:tc>
          <w:tcPr>
            <w:tcW w:w="2540" w:type="dxa"/>
            <w:shd w:val="clear" w:color="000000" w:fill="C5D9F1"/>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Oslo </w:t>
            </w:r>
          </w:p>
        </w:tc>
        <w:tc>
          <w:tcPr>
            <w:tcW w:w="1960"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66</w:t>
            </w:r>
          </w:p>
        </w:tc>
        <w:tc>
          <w:tcPr>
            <w:tcW w:w="669"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85</w:t>
            </w:r>
          </w:p>
        </w:tc>
        <w:tc>
          <w:tcPr>
            <w:tcW w:w="667"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151</w:t>
            </w:r>
          </w:p>
        </w:tc>
      </w:tr>
      <w:tr w:rsidR="00554029" w:rsidRPr="009506BA" w:rsidTr="00554029">
        <w:trPr>
          <w:trHeight w:val="300"/>
        </w:trPr>
        <w:tc>
          <w:tcPr>
            <w:tcW w:w="2540" w:type="dxa"/>
            <w:shd w:val="clear" w:color="auto" w:fill="auto"/>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Stavanger </w:t>
            </w:r>
          </w:p>
        </w:tc>
        <w:tc>
          <w:tcPr>
            <w:tcW w:w="1960"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18</w:t>
            </w:r>
          </w:p>
        </w:tc>
        <w:tc>
          <w:tcPr>
            <w:tcW w:w="669"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88</w:t>
            </w:r>
          </w:p>
        </w:tc>
        <w:tc>
          <w:tcPr>
            <w:tcW w:w="667"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106</w:t>
            </w:r>
          </w:p>
        </w:tc>
      </w:tr>
      <w:tr w:rsidR="00554029" w:rsidRPr="009506BA" w:rsidTr="00554029">
        <w:trPr>
          <w:trHeight w:val="300"/>
        </w:trPr>
        <w:tc>
          <w:tcPr>
            <w:tcW w:w="2540" w:type="dxa"/>
            <w:shd w:val="clear" w:color="000000" w:fill="C5D9F1"/>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Sør-Hålogaland </w:t>
            </w:r>
          </w:p>
        </w:tc>
        <w:tc>
          <w:tcPr>
            <w:tcW w:w="1960"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29</w:t>
            </w:r>
          </w:p>
        </w:tc>
        <w:tc>
          <w:tcPr>
            <w:tcW w:w="669"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52</w:t>
            </w:r>
          </w:p>
        </w:tc>
        <w:tc>
          <w:tcPr>
            <w:tcW w:w="667"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81</w:t>
            </w:r>
          </w:p>
        </w:tc>
      </w:tr>
      <w:tr w:rsidR="00554029" w:rsidRPr="009506BA" w:rsidTr="00554029">
        <w:trPr>
          <w:trHeight w:val="300"/>
        </w:trPr>
        <w:tc>
          <w:tcPr>
            <w:tcW w:w="2540" w:type="dxa"/>
            <w:shd w:val="clear" w:color="auto" w:fill="auto"/>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 xml:space="preserve">Tunsberg </w:t>
            </w:r>
          </w:p>
        </w:tc>
        <w:tc>
          <w:tcPr>
            <w:tcW w:w="1960"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41</w:t>
            </w:r>
          </w:p>
        </w:tc>
        <w:tc>
          <w:tcPr>
            <w:tcW w:w="669"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83</w:t>
            </w:r>
          </w:p>
        </w:tc>
        <w:tc>
          <w:tcPr>
            <w:tcW w:w="667" w:type="dxa"/>
            <w:shd w:val="clear" w:color="auto" w:fill="auto"/>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124</w:t>
            </w:r>
          </w:p>
        </w:tc>
      </w:tr>
      <w:tr w:rsidR="00554029" w:rsidRPr="009506BA" w:rsidTr="00554029">
        <w:trPr>
          <w:trHeight w:val="300"/>
        </w:trPr>
        <w:tc>
          <w:tcPr>
            <w:tcW w:w="2540" w:type="dxa"/>
            <w:shd w:val="clear" w:color="000000" w:fill="C5D9F1"/>
            <w:noWrap/>
            <w:vAlign w:val="bottom"/>
            <w:hideMark/>
          </w:tcPr>
          <w:p w:rsidR="00554029" w:rsidRPr="009506BA" w:rsidRDefault="00554029" w:rsidP="00554029">
            <w:pPr>
              <w:rPr>
                <w:rFonts w:ascii="Calibri" w:hAnsi="Calibri"/>
                <w:color w:val="000000"/>
                <w:sz w:val="22"/>
                <w:szCs w:val="22"/>
              </w:rPr>
            </w:pPr>
            <w:r w:rsidRPr="009506BA">
              <w:rPr>
                <w:rFonts w:ascii="Calibri" w:hAnsi="Calibri"/>
                <w:color w:val="000000"/>
                <w:sz w:val="22"/>
                <w:szCs w:val="22"/>
              </w:rPr>
              <w:t>Døveprostiet</w:t>
            </w:r>
          </w:p>
        </w:tc>
        <w:tc>
          <w:tcPr>
            <w:tcW w:w="1960"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2</w:t>
            </w:r>
          </w:p>
        </w:tc>
        <w:tc>
          <w:tcPr>
            <w:tcW w:w="669"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8</w:t>
            </w:r>
          </w:p>
        </w:tc>
        <w:tc>
          <w:tcPr>
            <w:tcW w:w="667" w:type="dxa"/>
            <w:shd w:val="clear" w:color="000000" w:fill="C5D9F1"/>
            <w:noWrap/>
            <w:vAlign w:val="bottom"/>
            <w:hideMark/>
          </w:tcPr>
          <w:p w:rsidR="00554029" w:rsidRPr="009506BA" w:rsidRDefault="00554029" w:rsidP="00554029">
            <w:pPr>
              <w:jc w:val="right"/>
              <w:rPr>
                <w:rFonts w:ascii="Calibri" w:hAnsi="Calibri"/>
                <w:color w:val="000000"/>
                <w:sz w:val="22"/>
                <w:szCs w:val="22"/>
              </w:rPr>
            </w:pPr>
            <w:r w:rsidRPr="009506BA">
              <w:rPr>
                <w:rFonts w:ascii="Calibri" w:hAnsi="Calibri"/>
                <w:color w:val="000000"/>
                <w:sz w:val="22"/>
                <w:szCs w:val="22"/>
              </w:rPr>
              <w:t>10</w:t>
            </w:r>
          </w:p>
        </w:tc>
      </w:tr>
      <w:tr w:rsidR="00554029" w:rsidRPr="009506BA" w:rsidTr="00554029">
        <w:trPr>
          <w:trHeight w:val="300"/>
        </w:trPr>
        <w:tc>
          <w:tcPr>
            <w:tcW w:w="2540" w:type="dxa"/>
            <w:shd w:val="clear" w:color="DBE5F1" w:fill="8DB4E3"/>
            <w:noWrap/>
            <w:vAlign w:val="bottom"/>
            <w:hideMark/>
          </w:tcPr>
          <w:p w:rsidR="00554029" w:rsidRPr="009506BA" w:rsidRDefault="00554029" w:rsidP="00554029">
            <w:pPr>
              <w:rPr>
                <w:rFonts w:ascii="Calibri" w:hAnsi="Calibri"/>
                <w:b/>
                <w:bCs/>
                <w:color w:val="000000"/>
                <w:sz w:val="22"/>
                <w:szCs w:val="22"/>
              </w:rPr>
            </w:pPr>
            <w:r w:rsidRPr="009506BA">
              <w:rPr>
                <w:rFonts w:ascii="Calibri" w:hAnsi="Calibri"/>
                <w:b/>
                <w:bCs/>
                <w:color w:val="000000"/>
                <w:sz w:val="22"/>
                <w:szCs w:val="22"/>
              </w:rPr>
              <w:t>Totalt</w:t>
            </w:r>
          </w:p>
        </w:tc>
        <w:tc>
          <w:tcPr>
            <w:tcW w:w="1960" w:type="dxa"/>
            <w:shd w:val="clear" w:color="DBE5F1" w:fill="8DB4E3"/>
            <w:noWrap/>
            <w:vAlign w:val="bottom"/>
            <w:hideMark/>
          </w:tcPr>
          <w:p w:rsidR="00554029" w:rsidRPr="009506BA" w:rsidRDefault="00554029" w:rsidP="00554029">
            <w:pPr>
              <w:jc w:val="right"/>
              <w:rPr>
                <w:rFonts w:ascii="Calibri" w:hAnsi="Calibri"/>
                <w:b/>
                <w:bCs/>
                <w:color w:val="000000"/>
                <w:sz w:val="22"/>
                <w:szCs w:val="22"/>
              </w:rPr>
            </w:pPr>
            <w:r w:rsidRPr="009506BA">
              <w:rPr>
                <w:rFonts w:ascii="Calibri" w:hAnsi="Calibri"/>
                <w:b/>
                <w:bCs/>
                <w:color w:val="000000"/>
                <w:sz w:val="22"/>
                <w:szCs w:val="22"/>
              </w:rPr>
              <w:t>381</w:t>
            </w:r>
          </w:p>
        </w:tc>
        <w:tc>
          <w:tcPr>
            <w:tcW w:w="669" w:type="dxa"/>
            <w:shd w:val="clear" w:color="DBE5F1" w:fill="8DB4E3"/>
            <w:noWrap/>
            <w:vAlign w:val="bottom"/>
            <w:hideMark/>
          </w:tcPr>
          <w:p w:rsidR="00554029" w:rsidRPr="009506BA" w:rsidRDefault="00554029" w:rsidP="00554029">
            <w:pPr>
              <w:jc w:val="right"/>
              <w:rPr>
                <w:rFonts w:ascii="Calibri" w:hAnsi="Calibri"/>
                <w:b/>
                <w:bCs/>
                <w:color w:val="000000"/>
                <w:sz w:val="22"/>
                <w:szCs w:val="22"/>
              </w:rPr>
            </w:pPr>
            <w:r w:rsidRPr="009506BA">
              <w:rPr>
                <w:rFonts w:ascii="Calibri" w:hAnsi="Calibri"/>
                <w:b/>
                <w:bCs/>
                <w:color w:val="000000"/>
                <w:sz w:val="22"/>
                <w:szCs w:val="22"/>
              </w:rPr>
              <w:t>895</w:t>
            </w:r>
          </w:p>
        </w:tc>
        <w:tc>
          <w:tcPr>
            <w:tcW w:w="667" w:type="dxa"/>
            <w:shd w:val="clear" w:color="DBE5F1" w:fill="8DB4E3"/>
            <w:noWrap/>
            <w:vAlign w:val="bottom"/>
            <w:hideMark/>
          </w:tcPr>
          <w:p w:rsidR="00554029" w:rsidRPr="009506BA" w:rsidRDefault="00554029" w:rsidP="00554029">
            <w:pPr>
              <w:jc w:val="right"/>
              <w:rPr>
                <w:rFonts w:ascii="Calibri" w:hAnsi="Calibri"/>
                <w:b/>
                <w:bCs/>
                <w:color w:val="000000"/>
                <w:sz w:val="22"/>
                <w:szCs w:val="22"/>
              </w:rPr>
            </w:pPr>
            <w:r w:rsidRPr="009506BA">
              <w:rPr>
                <w:rFonts w:ascii="Calibri" w:hAnsi="Calibri"/>
                <w:b/>
                <w:bCs/>
                <w:color w:val="000000"/>
                <w:sz w:val="22"/>
                <w:szCs w:val="22"/>
              </w:rPr>
              <w:t>1276</w:t>
            </w:r>
          </w:p>
        </w:tc>
      </w:tr>
    </w:tbl>
    <w:p w:rsidR="00AC359A" w:rsidRPr="00CE23B8" w:rsidRDefault="002F4B4C" w:rsidP="00CE23B8">
      <w:pPr>
        <w:rPr>
          <w:i/>
          <w:sz w:val="18"/>
          <w:szCs w:val="18"/>
        </w:rPr>
      </w:pPr>
      <w:r w:rsidRPr="00CE23B8">
        <w:rPr>
          <w:i/>
          <w:sz w:val="18"/>
          <w:szCs w:val="18"/>
        </w:rPr>
        <w:t>Kilde: SAP</w:t>
      </w:r>
    </w:p>
    <w:p w:rsidR="00B325BF" w:rsidRDefault="00AC359A" w:rsidP="00A11CCA">
      <w:pPr>
        <w:pStyle w:val="Overskrift2"/>
        <w:numPr>
          <w:ilvl w:val="1"/>
          <w:numId w:val="24"/>
        </w:numPr>
      </w:pPr>
      <w:r>
        <w:t xml:space="preserve"> </w:t>
      </w:r>
      <w:bookmarkStart w:id="133" w:name="_Toc411510943"/>
      <w:r w:rsidR="00B325BF">
        <w:t>Pensjonister og enkelttjenester, 201</w:t>
      </w:r>
      <w:bookmarkEnd w:id="132"/>
      <w:r w:rsidR="00D92373">
        <w:t>4</w:t>
      </w:r>
      <w:bookmarkEnd w:id="133"/>
    </w:p>
    <w:p w:rsidR="00B325BF" w:rsidRDefault="00B325BF" w:rsidP="00B325BF"/>
    <w:p w:rsidR="00B325BF" w:rsidRPr="002E4C70" w:rsidRDefault="00B325BF" w:rsidP="00B325BF">
      <w:pPr>
        <w:spacing w:after="120"/>
        <w:rPr>
          <w:b/>
          <w:i/>
          <w:sz w:val="20"/>
          <w:szCs w:val="20"/>
        </w:rPr>
      </w:pPr>
      <w:r w:rsidRPr="002E4C70">
        <w:rPr>
          <w:b/>
          <w:i/>
          <w:sz w:val="20"/>
          <w:szCs w:val="20"/>
        </w:rPr>
        <w:t>Utbetalte timer for medarbeidere p</w:t>
      </w:r>
      <w:r w:rsidR="009506BA">
        <w:rPr>
          <w:b/>
          <w:i/>
          <w:sz w:val="20"/>
          <w:szCs w:val="20"/>
        </w:rPr>
        <w:t xml:space="preserve">å pensjonistvilkår. </w:t>
      </w:r>
    </w:p>
    <w:tbl>
      <w:tblPr>
        <w:tblW w:w="7180" w:type="dxa"/>
        <w:tblInd w:w="59" w:type="dxa"/>
        <w:tblCellMar>
          <w:left w:w="70" w:type="dxa"/>
          <w:right w:w="70" w:type="dxa"/>
        </w:tblCellMar>
        <w:tblLook w:val="04A0"/>
      </w:tblPr>
      <w:tblGrid>
        <w:gridCol w:w="1740"/>
        <w:gridCol w:w="1488"/>
        <w:gridCol w:w="1552"/>
        <w:gridCol w:w="1120"/>
        <w:gridCol w:w="1280"/>
      </w:tblGrid>
      <w:tr w:rsidR="005E7AA3" w:rsidRPr="005E7AA3" w:rsidTr="005E7AA3">
        <w:trPr>
          <w:trHeight w:val="315"/>
        </w:trPr>
        <w:tc>
          <w:tcPr>
            <w:tcW w:w="1740" w:type="dxa"/>
            <w:tcBorders>
              <w:top w:val="nil"/>
              <w:left w:val="nil"/>
              <w:bottom w:val="nil"/>
              <w:right w:val="nil"/>
            </w:tcBorders>
            <w:shd w:val="clear" w:color="000000" w:fill="8DB4E3"/>
            <w:noWrap/>
            <w:vAlign w:val="bottom"/>
            <w:hideMark/>
          </w:tcPr>
          <w:p w:rsidR="005E7AA3" w:rsidRPr="005E7AA3" w:rsidRDefault="005E7AA3" w:rsidP="005E7AA3">
            <w:pPr>
              <w:rPr>
                <w:rFonts w:ascii="Calibri" w:hAnsi="Calibri"/>
                <w:color w:val="000000"/>
                <w:sz w:val="22"/>
                <w:szCs w:val="22"/>
              </w:rPr>
            </w:pPr>
            <w:r w:rsidRPr="005E7AA3">
              <w:rPr>
                <w:rFonts w:ascii="Calibri" w:hAnsi="Calibri"/>
                <w:color w:val="000000"/>
                <w:sz w:val="22"/>
                <w:szCs w:val="22"/>
              </w:rPr>
              <w:t> </w:t>
            </w:r>
          </w:p>
        </w:tc>
        <w:tc>
          <w:tcPr>
            <w:tcW w:w="3040" w:type="dxa"/>
            <w:gridSpan w:val="2"/>
            <w:tcBorders>
              <w:top w:val="nil"/>
              <w:left w:val="nil"/>
              <w:bottom w:val="single" w:sz="8" w:space="0" w:color="7BA0CD"/>
              <w:right w:val="nil"/>
            </w:tcBorders>
            <w:shd w:val="clear" w:color="000000" w:fill="8DB4E3"/>
            <w:noWrap/>
            <w:vAlign w:val="bottom"/>
            <w:hideMark/>
          </w:tcPr>
          <w:p w:rsidR="005E7AA3" w:rsidRPr="005E7AA3" w:rsidRDefault="005E7AA3" w:rsidP="005E7AA3">
            <w:pPr>
              <w:jc w:val="center"/>
              <w:rPr>
                <w:rFonts w:ascii="Calibri" w:hAnsi="Calibri"/>
                <w:b/>
                <w:bCs/>
                <w:color w:val="000000"/>
                <w:sz w:val="22"/>
                <w:szCs w:val="22"/>
              </w:rPr>
            </w:pPr>
            <w:r w:rsidRPr="005E7AA3">
              <w:rPr>
                <w:rFonts w:ascii="Calibri" w:hAnsi="Calibri"/>
                <w:b/>
                <w:bCs/>
                <w:color w:val="000000"/>
                <w:sz w:val="22"/>
                <w:szCs w:val="22"/>
              </w:rPr>
              <w:t>2013</w:t>
            </w:r>
          </w:p>
        </w:tc>
        <w:tc>
          <w:tcPr>
            <w:tcW w:w="2400" w:type="dxa"/>
            <w:gridSpan w:val="2"/>
            <w:tcBorders>
              <w:top w:val="nil"/>
              <w:left w:val="nil"/>
              <w:bottom w:val="single" w:sz="4" w:space="0" w:color="auto"/>
              <w:right w:val="nil"/>
            </w:tcBorders>
            <w:shd w:val="clear" w:color="000000" w:fill="8DB4E3"/>
            <w:noWrap/>
            <w:vAlign w:val="bottom"/>
            <w:hideMark/>
          </w:tcPr>
          <w:p w:rsidR="005E7AA3" w:rsidRPr="005E7AA3" w:rsidRDefault="005E7AA3" w:rsidP="005E7AA3">
            <w:pPr>
              <w:jc w:val="center"/>
              <w:rPr>
                <w:rFonts w:ascii="Calibri" w:hAnsi="Calibri"/>
                <w:b/>
                <w:bCs/>
                <w:color w:val="000000"/>
                <w:sz w:val="22"/>
                <w:szCs w:val="22"/>
              </w:rPr>
            </w:pPr>
            <w:r w:rsidRPr="005E7AA3">
              <w:rPr>
                <w:rFonts w:ascii="Calibri" w:hAnsi="Calibri"/>
                <w:b/>
                <w:bCs/>
                <w:color w:val="000000"/>
                <w:sz w:val="22"/>
                <w:szCs w:val="22"/>
              </w:rPr>
              <w:t>2014</w:t>
            </w:r>
          </w:p>
        </w:tc>
      </w:tr>
      <w:tr w:rsidR="005E7AA3" w:rsidRPr="005E7AA3" w:rsidTr="005E7AA3">
        <w:trPr>
          <w:trHeight w:val="315"/>
        </w:trPr>
        <w:tc>
          <w:tcPr>
            <w:tcW w:w="1740" w:type="dxa"/>
            <w:tcBorders>
              <w:top w:val="single" w:sz="8" w:space="0" w:color="7BA0CD"/>
              <w:left w:val="single" w:sz="8" w:space="0" w:color="7BA0CD"/>
              <w:bottom w:val="single" w:sz="8" w:space="0" w:color="7BA0CD"/>
              <w:right w:val="single" w:sz="8" w:space="0" w:color="7BA0CD"/>
            </w:tcBorders>
            <w:shd w:val="clear" w:color="000000" w:fill="95B3D7"/>
            <w:noWrap/>
            <w:hideMark/>
          </w:tcPr>
          <w:p w:rsidR="005E7AA3" w:rsidRPr="005E7AA3" w:rsidRDefault="005E7AA3" w:rsidP="005E7AA3">
            <w:pPr>
              <w:rPr>
                <w:color w:val="000000"/>
                <w:sz w:val="20"/>
                <w:szCs w:val="20"/>
              </w:rPr>
            </w:pPr>
            <w:r w:rsidRPr="005E7AA3">
              <w:rPr>
                <w:color w:val="000000"/>
                <w:sz w:val="20"/>
                <w:szCs w:val="20"/>
              </w:rPr>
              <w:t> </w:t>
            </w:r>
          </w:p>
        </w:tc>
        <w:tc>
          <w:tcPr>
            <w:tcW w:w="1488" w:type="dxa"/>
            <w:tcBorders>
              <w:top w:val="nil"/>
              <w:left w:val="nil"/>
              <w:bottom w:val="single" w:sz="8" w:space="0" w:color="7BA0CD"/>
              <w:right w:val="single" w:sz="8" w:space="0" w:color="7BA0CD"/>
            </w:tcBorders>
            <w:shd w:val="clear" w:color="000000" w:fill="95B3D7"/>
            <w:noWrap/>
            <w:hideMark/>
          </w:tcPr>
          <w:p w:rsidR="005E7AA3" w:rsidRPr="005E7AA3" w:rsidRDefault="005E7AA3" w:rsidP="005E7AA3">
            <w:pPr>
              <w:jc w:val="right"/>
              <w:rPr>
                <w:rFonts w:ascii="Calibri" w:hAnsi="Calibri"/>
                <w:b/>
                <w:bCs/>
                <w:color w:val="000000"/>
                <w:sz w:val="20"/>
                <w:szCs w:val="20"/>
              </w:rPr>
            </w:pPr>
            <w:r w:rsidRPr="005E7AA3">
              <w:rPr>
                <w:rFonts w:ascii="Calibri" w:hAnsi="Calibri"/>
                <w:b/>
                <w:bCs/>
                <w:color w:val="000000"/>
                <w:sz w:val="20"/>
                <w:szCs w:val="20"/>
              </w:rPr>
              <w:t>Timer</w:t>
            </w:r>
          </w:p>
        </w:tc>
        <w:tc>
          <w:tcPr>
            <w:tcW w:w="1552" w:type="dxa"/>
            <w:tcBorders>
              <w:top w:val="nil"/>
              <w:left w:val="nil"/>
              <w:bottom w:val="single" w:sz="8" w:space="0" w:color="7BA0CD"/>
              <w:right w:val="nil"/>
            </w:tcBorders>
            <w:shd w:val="clear" w:color="000000" w:fill="8DB4E3"/>
            <w:noWrap/>
            <w:hideMark/>
          </w:tcPr>
          <w:p w:rsidR="005E7AA3" w:rsidRPr="005E7AA3" w:rsidRDefault="005E7AA3" w:rsidP="005E7AA3">
            <w:pPr>
              <w:jc w:val="right"/>
              <w:rPr>
                <w:rFonts w:ascii="Calibri" w:hAnsi="Calibri"/>
                <w:b/>
                <w:bCs/>
                <w:color w:val="000000"/>
                <w:sz w:val="20"/>
                <w:szCs w:val="20"/>
              </w:rPr>
            </w:pPr>
            <w:r w:rsidRPr="005E7AA3">
              <w:rPr>
                <w:rFonts w:ascii="Calibri" w:hAnsi="Calibri"/>
                <w:b/>
                <w:bCs/>
                <w:color w:val="000000"/>
                <w:sz w:val="20"/>
                <w:szCs w:val="20"/>
              </w:rPr>
              <w:t>Årsverk</w:t>
            </w:r>
          </w:p>
        </w:tc>
        <w:tc>
          <w:tcPr>
            <w:tcW w:w="1120" w:type="dxa"/>
            <w:tcBorders>
              <w:top w:val="nil"/>
              <w:left w:val="single" w:sz="4" w:space="0" w:color="auto"/>
              <w:bottom w:val="single" w:sz="4" w:space="0" w:color="auto"/>
              <w:right w:val="single" w:sz="4" w:space="0" w:color="auto"/>
            </w:tcBorders>
            <w:shd w:val="clear" w:color="000000" w:fill="8DB4E3"/>
            <w:noWrap/>
            <w:vAlign w:val="bottom"/>
            <w:hideMark/>
          </w:tcPr>
          <w:p w:rsidR="005E7AA3" w:rsidRPr="005E7AA3" w:rsidRDefault="005E7AA3" w:rsidP="005E7AA3">
            <w:pPr>
              <w:rPr>
                <w:rFonts w:ascii="Calibri" w:hAnsi="Calibri"/>
                <w:b/>
                <w:bCs/>
                <w:color w:val="000000"/>
                <w:sz w:val="22"/>
                <w:szCs w:val="22"/>
              </w:rPr>
            </w:pPr>
            <w:r w:rsidRPr="005E7AA3">
              <w:rPr>
                <w:rFonts w:ascii="Calibri" w:hAnsi="Calibri"/>
                <w:b/>
                <w:bCs/>
                <w:color w:val="000000"/>
                <w:sz w:val="22"/>
                <w:szCs w:val="22"/>
              </w:rPr>
              <w:t>Timer</w:t>
            </w:r>
          </w:p>
        </w:tc>
        <w:tc>
          <w:tcPr>
            <w:tcW w:w="1280" w:type="dxa"/>
            <w:tcBorders>
              <w:top w:val="nil"/>
              <w:left w:val="nil"/>
              <w:bottom w:val="single" w:sz="4" w:space="0" w:color="auto"/>
              <w:right w:val="single" w:sz="4" w:space="0" w:color="auto"/>
            </w:tcBorders>
            <w:shd w:val="clear" w:color="000000" w:fill="8DB4E3"/>
            <w:noWrap/>
            <w:vAlign w:val="bottom"/>
            <w:hideMark/>
          </w:tcPr>
          <w:p w:rsidR="005E7AA3" w:rsidRPr="005E7AA3" w:rsidRDefault="005E7AA3" w:rsidP="005E7AA3">
            <w:pPr>
              <w:rPr>
                <w:rFonts w:ascii="Calibri" w:hAnsi="Calibri"/>
                <w:b/>
                <w:bCs/>
                <w:color w:val="000000"/>
                <w:sz w:val="22"/>
                <w:szCs w:val="22"/>
              </w:rPr>
            </w:pPr>
            <w:r w:rsidRPr="005E7AA3">
              <w:rPr>
                <w:rFonts w:ascii="Calibri" w:hAnsi="Calibri"/>
                <w:b/>
                <w:bCs/>
                <w:color w:val="000000"/>
                <w:sz w:val="22"/>
                <w:szCs w:val="22"/>
              </w:rPr>
              <w:t>Årsverk</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000000" w:fill="D3DFEE"/>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Agder </w:t>
            </w:r>
          </w:p>
        </w:tc>
        <w:tc>
          <w:tcPr>
            <w:tcW w:w="1488"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2 940</w:t>
            </w:r>
          </w:p>
        </w:tc>
        <w:tc>
          <w:tcPr>
            <w:tcW w:w="1552"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1,7</w:t>
            </w:r>
          </w:p>
        </w:tc>
        <w:tc>
          <w:tcPr>
            <w:tcW w:w="1120" w:type="dxa"/>
            <w:tcBorders>
              <w:top w:val="nil"/>
              <w:left w:val="single" w:sz="4" w:space="0" w:color="auto"/>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4 128</w:t>
            </w:r>
          </w:p>
        </w:tc>
        <w:tc>
          <w:tcPr>
            <w:tcW w:w="1280" w:type="dxa"/>
            <w:tcBorders>
              <w:top w:val="nil"/>
              <w:left w:val="nil"/>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2,4</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auto" w:fill="auto"/>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Bjørgvin </w:t>
            </w:r>
          </w:p>
        </w:tc>
        <w:tc>
          <w:tcPr>
            <w:tcW w:w="1488"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8 221</w:t>
            </w:r>
          </w:p>
        </w:tc>
        <w:tc>
          <w:tcPr>
            <w:tcW w:w="1552"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4,7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10 058</w:t>
            </w:r>
          </w:p>
        </w:tc>
        <w:tc>
          <w:tcPr>
            <w:tcW w:w="1280" w:type="dxa"/>
            <w:tcBorders>
              <w:top w:val="nil"/>
              <w:left w:val="nil"/>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5,7</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000000" w:fill="D3DFEE"/>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Borg </w:t>
            </w:r>
          </w:p>
        </w:tc>
        <w:tc>
          <w:tcPr>
            <w:tcW w:w="1488"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5 268</w:t>
            </w:r>
          </w:p>
        </w:tc>
        <w:tc>
          <w:tcPr>
            <w:tcW w:w="1552"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3</w:t>
            </w:r>
          </w:p>
        </w:tc>
        <w:tc>
          <w:tcPr>
            <w:tcW w:w="1120" w:type="dxa"/>
            <w:tcBorders>
              <w:top w:val="nil"/>
              <w:left w:val="single" w:sz="4" w:space="0" w:color="auto"/>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5 397</w:t>
            </w:r>
          </w:p>
        </w:tc>
        <w:tc>
          <w:tcPr>
            <w:tcW w:w="1280" w:type="dxa"/>
            <w:tcBorders>
              <w:top w:val="nil"/>
              <w:left w:val="nil"/>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3,1</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auto" w:fill="auto"/>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Hamar </w:t>
            </w:r>
          </w:p>
        </w:tc>
        <w:tc>
          <w:tcPr>
            <w:tcW w:w="1488"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4 382</w:t>
            </w:r>
          </w:p>
        </w:tc>
        <w:tc>
          <w:tcPr>
            <w:tcW w:w="1552"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2,5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9 616</w:t>
            </w:r>
          </w:p>
        </w:tc>
        <w:tc>
          <w:tcPr>
            <w:tcW w:w="1280" w:type="dxa"/>
            <w:tcBorders>
              <w:top w:val="nil"/>
              <w:left w:val="nil"/>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5,5</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000000" w:fill="D3DFEE"/>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Møre </w:t>
            </w:r>
          </w:p>
        </w:tc>
        <w:tc>
          <w:tcPr>
            <w:tcW w:w="1488"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3 379</w:t>
            </w:r>
          </w:p>
        </w:tc>
        <w:tc>
          <w:tcPr>
            <w:tcW w:w="1552"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1,9</w:t>
            </w:r>
          </w:p>
        </w:tc>
        <w:tc>
          <w:tcPr>
            <w:tcW w:w="1120" w:type="dxa"/>
            <w:tcBorders>
              <w:top w:val="nil"/>
              <w:left w:val="single" w:sz="4" w:space="0" w:color="auto"/>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4 053</w:t>
            </w:r>
          </w:p>
        </w:tc>
        <w:tc>
          <w:tcPr>
            <w:tcW w:w="1280" w:type="dxa"/>
            <w:tcBorders>
              <w:top w:val="nil"/>
              <w:left w:val="nil"/>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2,3</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auto" w:fill="auto"/>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Nidaros </w:t>
            </w:r>
          </w:p>
        </w:tc>
        <w:tc>
          <w:tcPr>
            <w:tcW w:w="1488"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2 825</w:t>
            </w:r>
          </w:p>
        </w:tc>
        <w:tc>
          <w:tcPr>
            <w:tcW w:w="1552"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1,6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6 993</w:t>
            </w:r>
          </w:p>
        </w:tc>
        <w:tc>
          <w:tcPr>
            <w:tcW w:w="1280" w:type="dxa"/>
            <w:tcBorders>
              <w:top w:val="nil"/>
              <w:left w:val="nil"/>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4,0</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000000" w:fill="D3DFEE"/>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Nord-Hålogaland </w:t>
            </w:r>
          </w:p>
        </w:tc>
        <w:tc>
          <w:tcPr>
            <w:tcW w:w="1488"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4 174</w:t>
            </w:r>
          </w:p>
        </w:tc>
        <w:tc>
          <w:tcPr>
            <w:tcW w:w="1552"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2,4</w:t>
            </w:r>
          </w:p>
        </w:tc>
        <w:tc>
          <w:tcPr>
            <w:tcW w:w="1120" w:type="dxa"/>
            <w:tcBorders>
              <w:top w:val="nil"/>
              <w:left w:val="single" w:sz="4" w:space="0" w:color="auto"/>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7 452</w:t>
            </w:r>
          </w:p>
        </w:tc>
        <w:tc>
          <w:tcPr>
            <w:tcW w:w="1280" w:type="dxa"/>
            <w:tcBorders>
              <w:top w:val="nil"/>
              <w:left w:val="nil"/>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4,3</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auto" w:fill="auto"/>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Oslo </w:t>
            </w:r>
          </w:p>
        </w:tc>
        <w:tc>
          <w:tcPr>
            <w:tcW w:w="1488"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6 035</w:t>
            </w:r>
          </w:p>
        </w:tc>
        <w:tc>
          <w:tcPr>
            <w:tcW w:w="1552"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3,4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5 080</w:t>
            </w:r>
          </w:p>
        </w:tc>
        <w:tc>
          <w:tcPr>
            <w:tcW w:w="1280" w:type="dxa"/>
            <w:tcBorders>
              <w:top w:val="nil"/>
              <w:left w:val="nil"/>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2,9</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000000" w:fill="D3DFEE"/>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Stavanger </w:t>
            </w:r>
          </w:p>
        </w:tc>
        <w:tc>
          <w:tcPr>
            <w:tcW w:w="1488"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3 916</w:t>
            </w:r>
          </w:p>
        </w:tc>
        <w:tc>
          <w:tcPr>
            <w:tcW w:w="1552"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2,2</w:t>
            </w:r>
          </w:p>
        </w:tc>
        <w:tc>
          <w:tcPr>
            <w:tcW w:w="1120" w:type="dxa"/>
            <w:tcBorders>
              <w:top w:val="nil"/>
              <w:left w:val="single" w:sz="4" w:space="0" w:color="auto"/>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3 940</w:t>
            </w:r>
          </w:p>
        </w:tc>
        <w:tc>
          <w:tcPr>
            <w:tcW w:w="1280" w:type="dxa"/>
            <w:tcBorders>
              <w:top w:val="nil"/>
              <w:left w:val="nil"/>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2,3</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auto" w:fill="auto"/>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Sør-Hålogaland </w:t>
            </w:r>
          </w:p>
        </w:tc>
        <w:tc>
          <w:tcPr>
            <w:tcW w:w="1488"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2 737</w:t>
            </w:r>
          </w:p>
        </w:tc>
        <w:tc>
          <w:tcPr>
            <w:tcW w:w="1552" w:type="dxa"/>
            <w:tcBorders>
              <w:top w:val="nil"/>
              <w:left w:val="nil"/>
              <w:bottom w:val="single" w:sz="8" w:space="0" w:color="7BA0CD"/>
              <w:right w:val="single" w:sz="8" w:space="0" w:color="7BA0CD"/>
            </w:tcBorders>
            <w:shd w:val="clear" w:color="auto" w:fill="auto"/>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1,6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6 233</w:t>
            </w:r>
          </w:p>
        </w:tc>
        <w:tc>
          <w:tcPr>
            <w:tcW w:w="1280" w:type="dxa"/>
            <w:tcBorders>
              <w:top w:val="nil"/>
              <w:left w:val="nil"/>
              <w:bottom w:val="single" w:sz="4" w:space="0" w:color="auto"/>
              <w:right w:val="single" w:sz="4" w:space="0" w:color="auto"/>
            </w:tcBorders>
            <w:shd w:val="clear" w:color="auto" w:fill="auto"/>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3,6</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000000" w:fill="D3DFEE"/>
            <w:noWrap/>
            <w:hideMark/>
          </w:tcPr>
          <w:p w:rsidR="004D10DA" w:rsidRPr="005E7AA3" w:rsidRDefault="004D10DA" w:rsidP="005E7AA3">
            <w:pPr>
              <w:rPr>
                <w:rFonts w:ascii="Calibri" w:hAnsi="Calibri"/>
                <w:color w:val="000000"/>
                <w:sz w:val="20"/>
                <w:szCs w:val="20"/>
              </w:rPr>
            </w:pPr>
            <w:r w:rsidRPr="005E7AA3">
              <w:rPr>
                <w:rFonts w:ascii="Calibri" w:hAnsi="Calibri"/>
                <w:color w:val="000000"/>
                <w:sz w:val="20"/>
                <w:szCs w:val="20"/>
              </w:rPr>
              <w:t xml:space="preserve">Tunsberg </w:t>
            </w:r>
          </w:p>
        </w:tc>
        <w:tc>
          <w:tcPr>
            <w:tcW w:w="1488"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7 141</w:t>
            </w:r>
          </w:p>
        </w:tc>
        <w:tc>
          <w:tcPr>
            <w:tcW w:w="1552" w:type="dxa"/>
            <w:tcBorders>
              <w:top w:val="nil"/>
              <w:left w:val="nil"/>
              <w:bottom w:val="single" w:sz="8" w:space="0" w:color="7BA0CD"/>
              <w:right w:val="single" w:sz="8" w:space="0" w:color="7BA0CD"/>
            </w:tcBorders>
            <w:shd w:val="clear" w:color="000000" w:fill="C5D9F1"/>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4,1</w:t>
            </w:r>
          </w:p>
        </w:tc>
        <w:tc>
          <w:tcPr>
            <w:tcW w:w="1120" w:type="dxa"/>
            <w:tcBorders>
              <w:top w:val="nil"/>
              <w:left w:val="single" w:sz="4" w:space="0" w:color="auto"/>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11 117</w:t>
            </w:r>
          </w:p>
        </w:tc>
        <w:tc>
          <w:tcPr>
            <w:tcW w:w="1280" w:type="dxa"/>
            <w:tcBorders>
              <w:top w:val="nil"/>
              <w:left w:val="nil"/>
              <w:bottom w:val="single" w:sz="4" w:space="0" w:color="auto"/>
              <w:right w:val="single" w:sz="4" w:space="0" w:color="auto"/>
            </w:tcBorders>
            <w:shd w:val="clear" w:color="000000" w:fill="C5D9F1"/>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6,4</w:t>
            </w:r>
          </w:p>
        </w:tc>
      </w:tr>
      <w:tr w:rsidR="004D10DA" w:rsidRPr="005E7AA3" w:rsidTr="005E7AA3">
        <w:trPr>
          <w:trHeight w:val="315"/>
        </w:trPr>
        <w:tc>
          <w:tcPr>
            <w:tcW w:w="1740" w:type="dxa"/>
            <w:tcBorders>
              <w:top w:val="nil"/>
              <w:left w:val="single" w:sz="8" w:space="0" w:color="7BA0CD"/>
              <w:bottom w:val="single" w:sz="8" w:space="0" w:color="7BA0CD"/>
              <w:right w:val="single" w:sz="8" w:space="0" w:color="7BA0CD"/>
            </w:tcBorders>
            <w:shd w:val="clear" w:color="000000" w:fill="95B3D7"/>
            <w:noWrap/>
            <w:hideMark/>
          </w:tcPr>
          <w:p w:rsidR="004D10DA" w:rsidRPr="005E7AA3" w:rsidRDefault="004D10DA" w:rsidP="005E7AA3">
            <w:pPr>
              <w:rPr>
                <w:rFonts w:ascii="Calibri" w:hAnsi="Calibri"/>
                <w:b/>
                <w:bCs/>
                <w:color w:val="000000"/>
                <w:sz w:val="20"/>
                <w:szCs w:val="20"/>
              </w:rPr>
            </w:pPr>
            <w:r w:rsidRPr="005E7AA3">
              <w:rPr>
                <w:rFonts w:ascii="Calibri" w:hAnsi="Calibri"/>
                <w:b/>
                <w:bCs/>
                <w:color w:val="000000"/>
                <w:sz w:val="20"/>
                <w:szCs w:val="20"/>
              </w:rPr>
              <w:t>Totalt</w:t>
            </w:r>
          </w:p>
        </w:tc>
        <w:tc>
          <w:tcPr>
            <w:tcW w:w="1488" w:type="dxa"/>
            <w:tcBorders>
              <w:top w:val="nil"/>
              <w:left w:val="nil"/>
              <w:bottom w:val="single" w:sz="8" w:space="0" w:color="7BA0CD"/>
              <w:right w:val="single" w:sz="8" w:space="0" w:color="7BA0CD"/>
            </w:tcBorders>
            <w:shd w:val="clear" w:color="000000" w:fill="95B3D7"/>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s="Calibri"/>
                <w:color w:val="000000"/>
                <w:sz w:val="22"/>
                <w:szCs w:val="22"/>
              </w:rPr>
              <w:t>51 016</w:t>
            </w:r>
          </w:p>
        </w:tc>
        <w:tc>
          <w:tcPr>
            <w:tcW w:w="1552" w:type="dxa"/>
            <w:tcBorders>
              <w:top w:val="nil"/>
              <w:left w:val="nil"/>
              <w:bottom w:val="single" w:sz="8" w:space="0" w:color="7BA0CD"/>
              <w:right w:val="single" w:sz="8" w:space="0" w:color="7BA0CD"/>
            </w:tcBorders>
            <w:shd w:val="clear" w:color="000000" w:fill="95B3D7"/>
            <w:noWrap/>
            <w:vAlign w:val="bottom"/>
            <w:hideMark/>
          </w:tcPr>
          <w:p w:rsidR="004D10DA" w:rsidRPr="005E7AA3" w:rsidRDefault="004D10DA" w:rsidP="005E7AA3">
            <w:pPr>
              <w:jc w:val="right"/>
              <w:rPr>
                <w:rFonts w:ascii="Calibri" w:hAnsi="Calibri"/>
                <w:color w:val="000000"/>
                <w:sz w:val="22"/>
                <w:szCs w:val="22"/>
              </w:rPr>
            </w:pPr>
            <w:r w:rsidRPr="005E7AA3">
              <w:rPr>
                <w:rFonts w:ascii="Calibri" w:hAnsi="Calibri"/>
                <w:color w:val="000000"/>
                <w:sz w:val="22"/>
                <w:szCs w:val="22"/>
              </w:rPr>
              <w:t>29,2</w:t>
            </w:r>
          </w:p>
        </w:tc>
        <w:tc>
          <w:tcPr>
            <w:tcW w:w="1120" w:type="dxa"/>
            <w:tcBorders>
              <w:top w:val="nil"/>
              <w:left w:val="single" w:sz="4" w:space="0" w:color="auto"/>
              <w:bottom w:val="single" w:sz="4" w:space="0" w:color="auto"/>
              <w:right w:val="single" w:sz="4" w:space="0" w:color="auto"/>
            </w:tcBorders>
            <w:shd w:val="clear" w:color="000000" w:fill="8DB4E3"/>
            <w:noWrap/>
            <w:vAlign w:val="bottom"/>
            <w:hideMark/>
          </w:tcPr>
          <w:p w:rsidR="004D10DA" w:rsidRDefault="004D10DA">
            <w:pPr>
              <w:jc w:val="right"/>
              <w:rPr>
                <w:rFonts w:ascii="Calibri" w:hAnsi="Calibri"/>
                <w:b/>
                <w:bCs/>
                <w:color w:val="000000"/>
                <w:sz w:val="22"/>
                <w:szCs w:val="22"/>
              </w:rPr>
            </w:pPr>
            <w:r>
              <w:rPr>
                <w:rFonts w:ascii="Calibri" w:hAnsi="Calibri"/>
                <w:b/>
                <w:bCs/>
                <w:color w:val="000000"/>
                <w:sz w:val="22"/>
                <w:szCs w:val="22"/>
              </w:rPr>
              <w:t>74 064</w:t>
            </w:r>
          </w:p>
        </w:tc>
        <w:tc>
          <w:tcPr>
            <w:tcW w:w="1280" w:type="dxa"/>
            <w:tcBorders>
              <w:top w:val="nil"/>
              <w:left w:val="nil"/>
              <w:bottom w:val="single" w:sz="4" w:space="0" w:color="auto"/>
              <w:right w:val="single" w:sz="4" w:space="0" w:color="auto"/>
            </w:tcBorders>
            <w:shd w:val="clear" w:color="000000" w:fill="8DB4E3"/>
            <w:noWrap/>
            <w:vAlign w:val="bottom"/>
            <w:hideMark/>
          </w:tcPr>
          <w:p w:rsidR="004D10DA" w:rsidRDefault="004D10DA">
            <w:pPr>
              <w:jc w:val="right"/>
              <w:rPr>
                <w:rFonts w:ascii="Calibri" w:hAnsi="Calibri"/>
                <w:color w:val="000000"/>
                <w:sz w:val="22"/>
                <w:szCs w:val="22"/>
              </w:rPr>
            </w:pPr>
            <w:r>
              <w:rPr>
                <w:rFonts w:ascii="Calibri" w:hAnsi="Calibri"/>
                <w:color w:val="000000"/>
                <w:sz w:val="22"/>
                <w:szCs w:val="22"/>
              </w:rPr>
              <w:t>42,3</w:t>
            </w:r>
          </w:p>
        </w:tc>
      </w:tr>
    </w:tbl>
    <w:p w:rsidR="00B325BF" w:rsidRPr="00CE23B8" w:rsidRDefault="002F4B4C" w:rsidP="00CE23B8">
      <w:pPr>
        <w:rPr>
          <w:i/>
          <w:sz w:val="18"/>
          <w:szCs w:val="18"/>
        </w:rPr>
      </w:pPr>
      <w:r w:rsidRPr="00CE23B8">
        <w:rPr>
          <w:i/>
          <w:sz w:val="18"/>
          <w:szCs w:val="18"/>
        </w:rPr>
        <w:t>Kilde: SAP</w:t>
      </w:r>
      <w:r w:rsidR="0060674A" w:rsidRPr="00CE23B8">
        <w:rPr>
          <w:i/>
          <w:sz w:val="18"/>
          <w:szCs w:val="18"/>
        </w:rPr>
        <w:t xml:space="preserve">. </w:t>
      </w:r>
      <w:r w:rsidR="00B325BF" w:rsidRPr="00CE23B8">
        <w:rPr>
          <w:i/>
          <w:sz w:val="18"/>
          <w:szCs w:val="18"/>
        </w:rPr>
        <w:t xml:space="preserve">Oversikten ovenfor viser antallet timer som er utbetalt til medarbeidere som har vært lønnet på pensjonistvilkår i perioden fra 1. </w:t>
      </w:r>
      <w:r w:rsidR="004031ED" w:rsidRPr="00CE23B8">
        <w:rPr>
          <w:i/>
          <w:sz w:val="18"/>
          <w:szCs w:val="18"/>
        </w:rPr>
        <w:t>jan. 2014 til 31</w:t>
      </w:r>
      <w:r w:rsidR="00B325BF" w:rsidRPr="00CE23B8">
        <w:rPr>
          <w:i/>
          <w:sz w:val="18"/>
          <w:szCs w:val="18"/>
        </w:rPr>
        <w:t xml:space="preserve">. </w:t>
      </w:r>
      <w:r w:rsidR="00363FDD" w:rsidRPr="00CE23B8">
        <w:rPr>
          <w:i/>
          <w:sz w:val="18"/>
          <w:szCs w:val="18"/>
        </w:rPr>
        <w:t>des. 2014</w:t>
      </w:r>
      <w:r w:rsidR="00B325BF" w:rsidRPr="00CE23B8">
        <w:rPr>
          <w:i/>
          <w:sz w:val="18"/>
          <w:szCs w:val="18"/>
        </w:rPr>
        <w:t xml:space="preserve"> i bispedømmene. Kolonnen</w:t>
      </w:r>
      <w:r w:rsidR="004031ED" w:rsidRPr="00CE23B8">
        <w:rPr>
          <w:i/>
          <w:sz w:val="18"/>
          <w:szCs w:val="18"/>
        </w:rPr>
        <w:t>e ”årsverk”</w:t>
      </w:r>
      <w:r w:rsidR="00B325BF" w:rsidRPr="00CE23B8">
        <w:rPr>
          <w:i/>
          <w:sz w:val="18"/>
          <w:szCs w:val="18"/>
        </w:rPr>
        <w:t xml:space="preserve"> angir hvor mange årsverk disse timene utgjør, basert på </w:t>
      </w:r>
      <w:r w:rsidR="004D10DA" w:rsidRPr="00CE23B8">
        <w:rPr>
          <w:i/>
          <w:sz w:val="18"/>
          <w:szCs w:val="18"/>
        </w:rPr>
        <w:t xml:space="preserve">at </w:t>
      </w:r>
      <w:r w:rsidR="00B325BF" w:rsidRPr="00CE23B8">
        <w:rPr>
          <w:i/>
          <w:sz w:val="18"/>
          <w:szCs w:val="18"/>
        </w:rPr>
        <w:t xml:space="preserve">et normalårsverk tilsvarer 1 750 timer. </w:t>
      </w:r>
      <w:r w:rsidR="007C1382" w:rsidRPr="00CE23B8">
        <w:rPr>
          <w:i/>
          <w:sz w:val="18"/>
          <w:szCs w:val="18"/>
        </w:rPr>
        <w:t>I 2013 ble antall timer regnet fra 1. des. 2012 – 30. nov 2013. Fra 2014 ble antall timer regnet fra 1.</w:t>
      </w:r>
      <w:r w:rsidR="004D10DA" w:rsidRPr="00CE23B8">
        <w:rPr>
          <w:i/>
          <w:sz w:val="18"/>
          <w:szCs w:val="18"/>
        </w:rPr>
        <w:t xml:space="preserve"> jan. til 31. des</w:t>
      </w:r>
      <w:r w:rsidR="007C1382" w:rsidRPr="00CE23B8">
        <w:rPr>
          <w:i/>
          <w:sz w:val="18"/>
          <w:szCs w:val="18"/>
        </w:rPr>
        <w:t>.</w:t>
      </w:r>
    </w:p>
    <w:p w:rsidR="00A11CCA" w:rsidRDefault="00A11CCA">
      <w:pPr>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p w:rsidR="00A033CC" w:rsidRDefault="00A033CC" w:rsidP="00A11CCA">
      <w:pPr>
        <w:pStyle w:val="Overskrift2"/>
        <w:numPr>
          <w:ilvl w:val="1"/>
          <w:numId w:val="24"/>
        </w:numPr>
      </w:pPr>
      <w:bookmarkStart w:id="134" w:name="_Toc411510944"/>
      <w:r>
        <w:lastRenderedPageBreak/>
        <w:t>Ekstratjenester gudstjenester, gravferd og vigsel</w:t>
      </w:r>
      <w:bookmarkEnd w:id="134"/>
    </w:p>
    <w:p w:rsidR="008A43A5" w:rsidRPr="008A43A5" w:rsidRDefault="008A43A5" w:rsidP="008A43A5"/>
    <w:p w:rsidR="00B325BF" w:rsidRPr="002E4C70" w:rsidRDefault="00B325BF" w:rsidP="00B325BF">
      <w:pPr>
        <w:spacing w:after="120"/>
        <w:rPr>
          <w:b/>
          <w:i/>
          <w:sz w:val="20"/>
          <w:szCs w:val="20"/>
        </w:rPr>
      </w:pPr>
      <w:r w:rsidRPr="002E4C70">
        <w:rPr>
          <w:b/>
          <w:i/>
          <w:sz w:val="20"/>
          <w:szCs w:val="20"/>
        </w:rPr>
        <w:t>Ekstratjenester: gudstjen</w:t>
      </w:r>
      <w:r w:rsidR="0049684F">
        <w:rPr>
          <w:b/>
          <w:i/>
          <w:sz w:val="20"/>
          <w:szCs w:val="20"/>
        </w:rPr>
        <w:t>este, gravf</w:t>
      </w:r>
      <w:r w:rsidR="00DB2219">
        <w:rPr>
          <w:b/>
          <w:i/>
          <w:sz w:val="20"/>
          <w:szCs w:val="20"/>
        </w:rPr>
        <w:t>erd og vigsel, 1. jan. 2041 – 3</w:t>
      </w:r>
      <w:r w:rsidR="0049684F">
        <w:rPr>
          <w:b/>
          <w:i/>
          <w:sz w:val="20"/>
          <w:szCs w:val="20"/>
        </w:rPr>
        <w:t>1des. 2014</w:t>
      </w:r>
    </w:p>
    <w:tbl>
      <w:tblPr>
        <w:tblStyle w:val="Middelsskyggelegging1uthevingsfarge11"/>
        <w:tblpPr w:leftFromText="141" w:rightFromText="141" w:vertAnchor="text" w:horzAnchor="margin" w:tblpXSpec="center" w:tblpY="130"/>
        <w:tblW w:w="9144" w:type="dxa"/>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tblPr>
      <w:tblGrid>
        <w:gridCol w:w="1510"/>
        <w:gridCol w:w="886"/>
        <w:gridCol w:w="744"/>
        <w:gridCol w:w="661"/>
        <w:gridCol w:w="888"/>
        <w:gridCol w:w="744"/>
        <w:gridCol w:w="658"/>
        <w:gridCol w:w="888"/>
        <w:gridCol w:w="744"/>
        <w:gridCol w:w="658"/>
        <w:gridCol w:w="763"/>
      </w:tblGrid>
      <w:tr w:rsidR="00B325BF" w:rsidRPr="00E64C35" w:rsidTr="0060674A">
        <w:trPr>
          <w:cnfStyle w:val="100000000000"/>
          <w:trHeight w:val="248"/>
        </w:trPr>
        <w:tc>
          <w:tcPr>
            <w:cnfStyle w:val="001000000000"/>
            <w:tcW w:w="1510"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B325BF" w:rsidRPr="00E64C35" w:rsidRDefault="00B325BF" w:rsidP="00B325BF">
            <w:pPr>
              <w:rPr>
                <w:rFonts w:ascii="Calibri" w:hAnsi="Calibri" w:cs="Calibri"/>
                <w:color w:val="000000"/>
                <w:sz w:val="20"/>
                <w:szCs w:val="20"/>
              </w:rPr>
            </w:pPr>
          </w:p>
        </w:tc>
        <w:tc>
          <w:tcPr>
            <w:tcW w:w="2291" w:type="dxa"/>
            <w:gridSpan w:val="3"/>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B325BF" w:rsidRPr="00E64C35" w:rsidRDefault="00B325BF" w:rsidP="00B325BF">
            <w:pPr>
              <w:jc w:val="center"/>
              <w:cnfStyle w:val="100000000000"/>
              <w:rPr>
                <w:rFonts w:ascii="Calibri" w:hAnsi="Calibri" w:cs="Calibri"/>
                <w:color w:val="000000"/>
                <w:sz w:val="20"/>
                <w:szCs w:val="20"/>
              </w:rPr>
            </w:pPr>
            <w:r w:rsidRPr="00E64C35">
              <w:rPr>
                <w:rFonts w:ascii="Calibri" w:hAnsi="Calibri" w:cs="Calibri"/>
                <w:color w:val="000000"/>
                <w:sz w:val="20"/>
                <w:szCs w:val="20"/>
              </w:rPr>
              <w:t>GUDSTJENESTER</w:t>
            </w:r>
          </w:p>
        </w:tc>
        <w:tc>
          <w:tcPr>
            <w:tcW w:w="2290" w:type="dxa"/>
            <w:gridSpan w:val="3"/>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B325BF" w:rsidRPr="00E64C35" w:rsidRDefault="00B325BF" w:rsidP="00B325BF">
            <w:pPr>
              <w:jc w:val="center"/>
              <w:cnfStyle w:val="100000000000"/>
              <w:rPr>
                <w:rFonts w:ascii="Calibri" w:hAnsi="Calibri" w:cs="Calibri"/>
                <w:color w:val="000000"/>
                <w:sz w:val="20"/>
                <w:szCs w:val="20"/>
              </w:rPr>
            </w:pPr>
            <w:r w:rsidRPr="00E64C35">
              <w:rPr>
                <w:rFonts w:ascii="Calibri" w:hAnsi="Calibri" w:cs="Calibri"/>
                <w:color w:val="000000"/>
                <w:sz w:val="20"/>
                <w:szCs w:val="20"/>
              </w:rPr>
              <w:t>GRAVFERD</w:t>
            </w:r>
          </w:p>
        </w:tc>
        <w:tc>
          <w:tcPr>
            <w:tcW w:w="2290" w:type="dxa"/>
            <w:gridSpan w:val="3"/>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B325BF" w:rsidRPr="00E64C35" w:rsidRDefault="00B325BF" w:rsidP="00B325BF">
            <w:pPr>
              <w:jc w:val="center"/>
              <w:cnfStyle w:val="100000000000"/>
              <w:rPr>
                <w:rFonts w:ascii="Calibri" w:hAnsi="Calibri" w:cs="Calibri"/>
                <w:color w:val="000000"/>
                <w:sz w:val="20"/>
                <w:szCs w:val="20"/>
              </w:rPr>
            </w:pPr>
            <w:r w:rsidRPr="00E64C35">
              <w:rPr>
                <w:rFonts w:ascii="Calibri" w:hAnsi="Calibri" w:cs="Calibri"/>
                <w:color w:val="000000"/>
                <w:sz w:val="20"/>
                <w:szCs w:val="20"/>
              </w:rPr>
              <w:t>VIGSEL</w:t>
            </w:r>
          </w:p>
        </w:tc>
        <w:tc>
          <w:tcPr>
            <w:tcW w:w="763"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B325BF" w:rsidRPr="00E64C35" w:rsidRDefault="00B325BF" w:rsidP="00B325BF">
            <w:pPr>
              <w:jc w:val="center"/>
              <w:cnfStyle w:val="100000000000"/>
              <w:rPr>
                <w:rFonts w:ascii="Calibri" w:hAnsi="Calibri" w:cs="Calibri"/>
                <w:color w:val="000000"/>
                <w:sz w:val="20"/>
                <w:szCs w:val="20"/>
              </w:rPr>
            </w:pPr>
            <w:r>
              <w:rPr>
                <w:rFonts w:ascii="Calibri" w:hAnsi="Calibri" w:cs="Calibri"/>
                <w:color w:val="000000"/>
                <w:sz w:val="20"/>
                <w:szCs w:val="20"/>
              </w:rPr>
              <w:t>ALLE</w:t>
            </w:r>
          </w:p>
        </w:tc>
      </w:tr>
      <w:tr w:rsidR="00B325BF" w:rsidRPr="00E64C35" w:rsidTr="00B325BF">
        <w:trPr>
          <w:cnfStyle w:val="000000100000"/>
          <w:trHeight w:val="248"/>
        </w:trPr>
        <w:tc>
          <w:tcPr>
            <w:cnfStyle w:val="001000000000"/>
            <w:tcW w:w="1510" w:type="dxa"/>
            <w:tcBorders>
              <w:right w:val="none" w:sz="0" w:space="0" w:color="auto"/>
            </w:tcBorders>
            <w:noWrap/>
            <w:hideMark/>
          </w:tcPr>
          <w:p w:rsidR="00B325BF" w:rsidRPr="00E64C35" w:rsidRDefault="00B325BF" w:rsidP="00B325BF">
            <w:pPr>
              <w:rPr>
                <w:rFonts w:ascii="Calibri" w:hAnsi="Calibri" w:cs="Calibri"/>
                <w:color w:val="000000"/>
                <w:sz w:val="20"/>
                <w:szCs w:val="20"/>
              </w:rPr>
            </w:pPr>
          </w:p>
        </w:tc>
        <w:tc>
          <w:tcPr>
            <w:tcW w:w="886"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ekstern</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ansatt</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totalt</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ekstern</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ansatt</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totalt</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ekstern</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ansatt</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totalt</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sum</w:t>
            </w:r>
          </w:p>
        </w:tc>
      </w:tr>
      <w:tr w:rsidR="00B325BF" w:rsidRPr="00E64C35" w:rsidTr="00B325BF">
        <w:trPr>
          <w:cnfStyle w:val="00000001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Agder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177</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178</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89</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18</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107</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28</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51</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79</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364</w:t>
            </w:r>
          </w:p>
        </w:tc>
      </w:tr>
      <w:tr w:rsidR="00B325BF" w:rsidRPr="00E64C35" w:rsidTr="00B325BF">
        <w:trPr>
          <w:cnfStyle w:val="00000010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Bjørgvin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54</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10</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64</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22</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24</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46</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9</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89</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98</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208</w:t>
            </w:r>
          </w:p>
        </w:tc>
      </w:tr>
      <w:tr w:rsidR="00B325BF" w:rsidRPr="00E64C35" w:rsidTr="00B325BF">
        <w:trPr>
          <w:cnfStyle w:val="00000001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Borg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98</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9</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107</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30</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50</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80</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7</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57</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64</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251</w:t>
            </w:r>
          </w:p>
        </w:tc>
      </w:tr>
      <w:tr w:rsidR="00B325BF" w:rsidRPr="00E64C35" w:rsidTr="00B325BF">
        <w:trPr>
          <w:cnfStyle w:val="00000010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Hamar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43</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7</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50</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17</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11</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28</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3</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12</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15</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93</w:t>
            </w:r>
          </w:p>
        </w:tc>
      </w:tr>
      <w:tr w:rsidR="00B325BF" w:rsidRPr="00E64C35" w:rsidTr="00B325BF">
        <w:trPr>
          <w:cnfStyle w:val="00000001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Møre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78</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12</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90</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37</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21</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58</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8</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10</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18</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166</w:t>
            </w:r>
          </w:p>
        </w:tc>
      </w:tr>
      <w:tr w:rsidR="00B325BF" w:rsidRPr="00E64C35" w:rsidTr="00B325BF">
        <w:trPr>
          <w:cnfStyle w:val="00000010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Nidaros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112</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9</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121</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130</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5</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135</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15</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16</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272</w:t>
            </w:r>
          </w:p>
        </w:tc>
      </w:tr>
      <w:tr w:rsidR="00B325BF" w:rsidRPr="00E64C35" w:rsidTr="00B325BF">
        <w:trPr>
          <w:cnfStyle w:val="00000001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Nord-Hålogaland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80</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81</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24</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6</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30</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8</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10</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121</w:t>
            </w:r>
          </w:p>
        </w:tc>
      </w:tr>
      <w:tr w:rsidR="00B325BF" w:rsidRPr="00E64C35" w:rsidTr="00B325BF">
        <w:trPr>
          <w:cnfStyle w:val="00000010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Oslo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37</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11</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48</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86</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32</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118</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15</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52</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67</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233</w:t>
            </w:r>
          </w:p>
        </w:tc>
      </w:tr>
      <w:tr w:rsidR="00B325BF" w:rsidRPr="00E64C35" w:rsidTr="00B325BF">
        <w:trPr>
          <w:cnfStyle w:val="00000001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Stavanger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218</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6</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224</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128</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14</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142</w:t>
            </w:r>
          </w:p>
        </w:tc>
        <w:tc>
          <w:tcPr>
            <w:tcW w:w="888"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31</w:t>
            </w:r>
          </w:p>
        </w:tc>
        <w:tc>
          <w:tcPr>
            <w:tcW w:w="744" w:type="dxa"/>
            <w:tcBorders>
              <w:left w:val="none" w:sz="0" w:space="0" w:color="auto"/>
              <w:right w:val="none" w:sz="0" w:space="0" w:color="auto"/>
            </w:tcBorders>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23</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54</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420</w:t>
            </w:r>
          </w:p>
        </w:tc>
      </w:tr>
      <w:tr w:rsidR="00B325BF" w:rsidRPr="00E64C35" w:rsidTr="00B325BF">
        <w:trPr>
          <w:cnfStyle w:val="000000100000"/>
          <w:trHeight w:val="248"/>
        </w:trPr>
        <w:tc>
          <w:tcPr>
            <w:cnfStyle w:val="001000000000"/>
            <w:tcW w:w="1510" w:type="dxa"/>
            <w:tcBorders>
              <w:right w:val="none" w:sz="0" w:space="0" w:color="auto"/>
            </w:tcBorders>
            <w:noWrap/>
            <w:hideMark/>
          </w:tcPr>
          <w:p w:rsidR="00B325BF" w:rsidRPr="003448DA" w:rsidRDefault="00B325BF" w:rsidP="00B325BF">
            <w:pPr>
              <w:rPr>
                <w:rFonts w:ascii="Calibri" w:hAnsi="Calibri" w:cs="Calibri"/>
                <w:b w:val="0"/>
                <w:color w:val="000000"/>
                <w:sz w:val="18"/>
                <w:szCs w:val="20"/>
              </w:rPr>
            </w:pPr>
            <w:r w:rsidRPr="003448DA">
              <w:rPr>
                <w:rFonts w:ascii="Calibri" w:hAnsi="Calibri" w:cs="Calibri"/>
                <w:b w:val="0"/>
                <w:color w:val="000000"/>
                <w:sz w:val="18"/>
                <w:szCs w:val="20"/>
              </w:rPr>
              <w:t xml:space="preserve">Sør-Hålogaland </w:t>
            </w:r>
          </w:p>
        </w:tc>
        <w:tc>
          <w:tcPr>
            <w:tcW w:w="886"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27</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16</w:t>
            </w:r>
          </w:p>
        </w:tc>
        <w:tc>
          <w:tcPr>
            <w:tcW w:w="661"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43</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8</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18</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26</w:t>
            </w:r>
          </w:p>
        </w:tc>
        <w:tc>
          <w:tcPr>
            <w:tcW w:w="888"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4</w:t>
            </w:r>
          </w:p>
        </w:tc>
        <w:tc>
          <w:tcPr>
            <w:tcW w:w="744" w:type="dxa"/>
            <w:tcBorders>
              <w:left w:val="none" w:sz="0" w:space="0" w:color="auto"/>
              <w:right w:val="none" w:sz="0" w:space="0" w:color="auto"/>
            </w:tcBorders>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2</w:t>
            </w:r>
          </w:p>
        </w:tc>
        <w:tc>
          <w:tcPr>
            <w:tcW w:w="658" w:type="dxa"/>
            <w:tcBorders>
              <w:left w:val="none" w:sz="0" w:space="0" w:color="auto"/>
              <w:right w:val="none" w:sz="0" w:space="0" w:color="auto"/>
            </w:tcBorders>
            <w:shd w:val="clear" w:color="auto" w:fill="BFBFBF" w:themeFill="background1" w:themeFillShade="BF"/>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6</w:t>
            </w:r>
          </w:p>
        </w:tc>
        <w:tc>
          <w:tcPr>
            <w:tcW w:w="763" w:type="dxa"/>
            <w:tcBorders>
              <w:left w:val="none" w:sz="0" w:space="0" w:color="auto"/>
            </w:tcBorders>
            <w:shd w:val="clear" w:color="auto" w:fill="A6A6A6" w:themeFill="background1" w:themeFillShade="A6"/>
            <w:noWrap/>
            <w:hideMark/>
          </w:tcPr>
          <w:p w:rsidR="00B325BF" w:rsidRPr="003448DA" w:rsidRDefault="00B325BF" w:rsidP="00B325BF">
            <w:pPr>
              <w:jc w:val="right"/>
              <w:cnfStyle w:val="000000100000"/>
              <w:rPr>
                <w:rFonts w:ascii="Calibri" w:hAnsi="Calibri" w:cs="Calibri"/>
                <w:color w:val="000000"/>
                <w:sz w:val="18"/>
                <w:szCs w:val="18"/>
              </w:rPr>
            </w:pPr>
            <w:r w:rsidRPr="003448DA">
              <w:rPr>
                <w:rFonts w:ascii="Calibri" w:hAnsi="Calibri" w:cs="Calibri"/>
                <w:color w:val="000000"/>
                <w:sz w:val="18"/>
                <w:szCs w:val="18"/>
              </w:rPr>
              <w:t>75</w:t>
            </w:r>
          </w:p>
        </w:tc>
      </w:tr>
      <w:tr w:rsidR="00B325BF" w:rsidRPr="00E64C35" w:rsidTr="00B325BF">
        <w:trPr>
          <w:cnfStyle w:val="000000010000"/>
          <w:trHeight w:val="248"/>
        </w:trPr>
        <w:tc>
          <w:tcPr>
            <w:cnfStyle w:val="001000000000"/>
            <w:tcW w:w="1510" w:type="dxa"/>
            <w:tcBorders>
              <w:right w:val="none" w:sz="0" w:space="0" w:color="auto"/>
            </w:tcBorders>
            <w:shd w:val="clear" w:color="auto" w:fill="95B3D7" w:themeFill="accent1" w:themeFillTint="99"/>
            <w:noWrap/>
            <w:hideMark/>
          </w:tcPr>
          <w:p w:rsidR="00B325BF" w:rsidRPr="003448DA" w:rsidRDefault="00B325BF" w:rsidP="00B325BF">
            <w:pPr>
              <w:rPr>
                <w:rFonts w:ascii="Calibri" w:hAnsi="Calibri" w:cs="Calibri"/>
                <w:color w:val="000000"/>
                <w:sz w:val="18"/>
                <w:szCs w:val="20"/>
              </w:rPr>
            </w:pPr>
            <w:r w:rsidRPr="003448DA">
              <w:rPr>
                <w:rFonts w:ascii="Calibri" w:hAnsi="Calibri" w:cs="Calibri"/>
                <w:color w:val="000000"/>
                <w:sz w:val="18"/>
                <w:szCs w:val="20"/>
              </w:rPr>
              <w:t>Totalt</w:t>
            </w:r>
          </w:p>
        </w:tc>
        <w:tc>
          <w:tcPr>
            <w:tcW w:w="886" w:type="dxa"/>
            <w:tcBorders>
              <w:left w:val="none" w:sz="0" w:space="0" w:color="auto"/>
              <w:righ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924</w:t>
            </w:r>
          </w:p>
        </w:tc>
        <w:tc>
          <w:tcPr>
            <w:tcW w:w="744" w:type="dxa"/>
            <w:tcBorders>
              <w:left w:val="none" w:sz="0" w:space="0" w:color="auto"/>
              <w:righ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82</w:t>
            </w:r>
          </w:p>
        </w:tc>
        <w:tc>
          <w:tcPr>
            <w:tcW w:w="661" w:type="dxa"/>
            <w:tcBorders>
              <w:left w:val="none" w:sz="0" w:space="0" w:color="auto"/>
              <w:righ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1 006</w:t>
            </w:r>
          </w:p>
        </w:tc>
        <w:tc>
          <w:tcPr>
            <w:tcW w:w="888" w:type="dxa"/>
            <w:tcBorders>
              <w:left w:val="none" w:sz="0" w:space="0" w:color="auto"/>
              <w:righ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571</w:t>
            </w:r>
          </w:p>
        </w:tc>
        <w:tc>
          <w:tcPr>
            <w:tcW w:w="744" w:type="dxa"/>
            <w:tcBorders>
              <w:left w:val="none" w:sz="0" w:space="0" w:color="auto"/>
              <w:righ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199</w:t>
            </w:r>
          </w:p>
        </w:tc>
        <w:tc>
          <w:tcPr>
            <w:tcW w:w="658" w:type="dxa"/>
            <w:tcBorders>
              <w:left w:val="none" w:sz="0" w:space="0" w:color="auto"/>
              <w:righ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770</w:t>
            </w:r>
          </w:p>
        </w:tc>
        <w:tc>
          <w:tcPr>
            <w:tcW w:w="888" w:type="dxa"/>
            <w:tcBorders>
              <w:left w:val="none" w:sz="0" w:space="0" w:color="auto"/>
              <w:righ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128</w:t>
            </w:r>
          </w:p>
        </w:tc>
        <w:tc>
          <w:tcPr>
            <w:tcW w:w="744" w:type="dxa"/>
            <w:tcBorders>
              <w:left w:val="none" w:sz="0" w:space="0" w:color="auto"/>
              <w:righ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299</w:t>
            </w:r>
          </w:p>
        </w:tc>
        <w:tc>
          <w:tcPr>
            <w:tcW w:w="658" w:type="dxa"/>
            <w:tcBorders>
              <w:left w:val="none" w:sz="0" w:space="0" w:color="auto"/>
              <w:righ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427</w:t>
            </w:r>
          </w:p>
        </w:tc>
        <w:tc>
          <w:tcPr>
            <w:tcW w:w="763" w:type="dxa"/>
            <w:tcBorders>
              <w:left w:val="none" w:sz="0" w:space="0" w:color="auto"/>
            </w:tcBorders>
            <w:shd w:val="clear" w:color="auto" w:fill="95B3D7" w:themeFill="accent1" w:themeFillTint="99"/>
            <w:noWrap/>
            <w:hideMark/>
          </w:tcPr>
          <w:p w:rsidR="00B325BF" w:rsidRPr="003448DA" w:rsidRDefault="00B325BF" w:rsidP="00B325BF">
            <w:pPr>
              <w:jc w:val="right"/>
              <w:cnfStyle w:val="000000010000"/>
              <w:rPr>
                <w:rFonts w:ascii="Calibri" w:hAnsi="Calibri" w:cs="Calibri"/>
                <w:color w:val="000000"/>
                <w:sz w:val="18"/>
                <w:szCs w:val="18"/>
              </w:rPr>
            </w:pPr>
            <w:r w:rsidRPr="003448DA">
              <w:rPr>
                <w:rFonts w:ascii="Calibri" w:hAnsi="Calibri" w:cs="Calibri"/>
                <w:color w:val="000000"/>
                <w:sz w:val="18"/>
                <w:szCs w:val="18"/>
              </w:rPr>
              <w:t>2 203</w:t>
            </w:r>
          </w:p>
        </w:tc>
      </w:tr>
    </w:tbl>
    <w:p w:rsidR="00CE23B8" w:rsidRDefault="00CE23B8" w:rsidP="0060674A">
      <w:pPr>
        <w:rPr>
          <w:i/>
          <w:sz w:val="18"/>
          <w:szCs w:val="18"/>
        </w:rPr>
      </w:pPr>
    </w:p>
    <w:p w:rsidR="00B325BF" w:rsidRPr="0060674A" w:rsidRDefault="0060674A" w:rsidP="0060674A">
      <w:pPr>
        <w:rPr>
          <w:i/>
          <w:sz w:val="18"/>
          <w:szCs w:val="18"/>
        </w:rPr>
      </w:pPr>
      <w:r w:rsidRPr="0060674A">
        <w:rPr>
          <w:i/>
          <w:sz w:val="18"/>
          <w:szCs w:val="18"/>
        </w:rPr>
        <w:t>Kilde: SAP. Ta</w:t>
      </w:r>
      <w:r w:rsidR="00B325BF" w:rsidRPr="0060674A">
        <w:rPr>
          <w:i/>
          <w:sz w:val="18"/>
          <w:szCs w:val="18"/>
        </w:rPr>
        <w:t xml:space="preserve">bellen ovenfor gir en oversikt over hvor mange ekstratjenester knyttet til gudstjenester, gravferder og vigsler som bispedømmene har utbetalt lønn/ honorarer for iht. fastsatte satser i perioden fra 1. </w:t>
      </w:r>
      <w:r w:rsidR="00DB2219" w:rsidRPr="0060674A">
        <w:rPr>
          <w:i/>
          <w:sz w:val="18"/>
          <w:szCs w:val="18"/>
        </w:rPr>
        <w:t>januar 2014 til 31</w:t>
      </w:r>
      <w:r w:rsidR="00B325BF" w:rsidRPr="0060674A">
        <w:rPr>
          <w:i/>
          <w:sz w:val="18"/>
          <w:szCs w:val="18"/>
        </w:rPr>
        <w:t xml:space="preserve">. </w:t>
      </w:r>
      <w:r w:rsidR="00DB2219" w:rsidRPr="0060674A">
        <w:rPr>
          <w:i/>
          <w:sz w:val="18"/>
          <w:szCs w:val="18"/>
        </w:rPr>
        <w:t>desember</w:t>
      </w:r>
      <w:r w:rsidR="00B325BF" w:rsidRPr="0060674A">
        <w:rPr>
          <w:i/>
          <w:sz w:val="18"/>
          <w:szCs w:val="18"/>
        </w:rPr>
        <w:t xml:space="preserve"> 201</w:t>
      </w:r>
      <w:r w:rsidR="00DB2219" w:rsidRPr="0060674A">
        <w:rPr>
          <w:i/>
          <w:sz w:val="18"/>
          <w:szCs w:val="18"/>
        </w:rPr>
        <w:t>4</w:t>
      </w:r>
      <w:r w:rsidR="00B325BF" w:rsidRPr="0060674A">
        <w:rPr>
          <w:i/>
          <w:sz w:val="18"/>
          <w:szCs w:val="18"/>
        </w:rPr>
        <w:t>. Antallet er fordelt på eksterne medarbeidere, dvs. pensjonister eller andre ordinerte prester som ikke var fast tilsatt i statlig stilling, og ansatte i bispedømmene som har vært honore</w:t>
      </w:r>
      <w:r w:rsidR="00DB2219" w:rsidRPr="0060674A">
        <w:rPr>
          <w:i/>
          <w:sz w:val="18"/>
          <w:szCs w:val="18"/>
        </w:rPr>
        <w:t>rt for utførte ekstratjenester</w:t>
      </w:r>
      <w:r w:rsidR="00B325BF" w:rsidRPr="0060674A">
        <w:rPr>
          <w:i/>
          <w:sz w:val="18"/>
          <w:szCs w:val="18"/>
        </w:rPr>
        <w:t>.</w:t>
      </w:r>
    </w:p>
    <w:p w:rsidR="00A033CC" w:rsidRDefault="00A033CC">
      <w:pPr>
        <w:rPr>
          <w:i/>
          <w:sz w:val="18"/>
        </w:rPr>
      </w:pPr>
    </w:p>
    <w:p w:rsidR="00B325BF" w:rsidRDefault="00B325BF" w:rsidP="00A11CCA">
      <w:pPr>
        <w:pStyle w:val="Overskrift2"/>
        <w:numPr>
          <w:ilvl w:val="1"/>
          <w:numId w:val="24"/>
        </w:numPr>
      </w:pPr>
      <w:r>
        <w:tab/>
      </w:r>
      <w:bookmarkStart w:id="135" w:name="_Toc347836908"/>
      <w:bookmarkStart w:id="136" w:name="_Toc411510945"/>
      <w:r>
        <w:t>Aldersfordelingen i presteskapet</w:t>
      </w:r>
      <w:bookmarkEnd w:id="135"/>
      <w:bookmarkEnd w:id="136"/>
    </w:p>
    <w:p w:rsidR="00B325BF" w:rsidRPr="00175B19" w:rsidRDefault="00B325BF" w:rsidP="00B325BF">
      <w:pPr>
        <w:rPr>
          <w:sz w:val="16"/>
        </w:rPr>
      </w:pPr>
    </w:p>
    <w:tbl>
      <w:tblPr>
        <w:tblStyle w:val="Middelsskyggelegging1uthevingsfarge11"/>
        <w:tblW w:w="8637" w:type="dxa"/>
        <w:tblLook w:val="04A0"/>
      </w:tblPr>
      <w:tblGrid>
        <w:gridCol w:w="1585"/>
        <w:gridCol w:w="729"/>
        <w:gridCol w:w="838"/>
        <w:gridCol w:w="729"/>
        <w:gridCol w:w="838"/>
        <w:gridCol w:w="729"/>
        <w:gridCol w:w="838"/>
        <w:gridCol w:w="729"/>
        <w:gridCol w:w="838"/>
        <w:gridCol w:w="784"/>
      </w:tblGrid>
      <w:tr w:rsidR="00B325BF" w:rsidRPr="00A83A45" w:rsidTr="00B325BF">
        <w:trPr>
          <w:cnfStyle w:val="100000000000"/>
          <w:trHeight w:val="256"/>
        </w:trPr>
        <w:tc>
          <w:tcPr>
            <w:cnfStyle w:val="001000000000"/>
            <w:tcW w:w="1585" w:type="dxa"/>
            <w:shd w:val="clear" w:color="auto" w:fill="95B3D7" w:themeFill="accent1" w:themeFillTint="99"/>
            <w:noWrap/>
            <w:hideMark/>
          </w:tcPr>
          <w:p w:rsidR="00B325BF" w:rsidRPr="00A83A45" w:rsidRDefault="00B325BF" w:rsidP="00B325BF">
            <w:pPr>
              <w:rPr>
                <w:rFonts w:ascii="Calibri" w:hAnsi="Calibri" w:cs="Calibri"/>
                <w:color w:val="000000"/>
                <w:sz w:val="20"/>
                <w:szCs w:val="20"/>
              </w:rPr>
            </w:pPr>
          </w:p>
        </w:tc>
        <w:tc>
          <w:tcPr>
            <w:tcW w:w="1567" w:type="dxa"/>
            <w:gridSpan w:val="2"/>
            <w:shd w:val="clear" w:color="auto" w:fill="95B3D7" w:themeFill="accent1" w:themeFillTint="99"/>
            <w:noWrap/>
            <w:hideMark/>
          </w:tcPr>
          <w:p w:rsidR="00B325BF" w:rsidRPr="00A83A45" w:rsidRDefault="00B325BF" w:rsidP="00B325BF">
            <w:pPr>
              <w:jc w:val="center"/>
              <w:cnfStyle w:val="100000000000"/>
              <w:rPr>
                <w:rFonts w:ascii="Calibri" w:hAnsi="Calibri" w:cs="Calibri"/>
                <w:color w:val="000000"/>
                <w:sz w:val="20"/>
                <w:szCs w:val="20"/>
              </w:rPr>
            </w:pPr>
            <w:r w:rsidRPr="00A83A45">
              <w:rPr>
                <w:rFonts w:ascii="Calibri" w:hAnsi="Calibri" w:cs="Calibri"/>
                <w:color w:val="000000"/>
                <w:sz w:val="20"/>
                <w:szCs w:val="20"/>
              </w:rPr>
              <w:t>Under 40 år</w:t>
            </w:r>
          </w:p>
        </w:tc>
        <w:tc>
          <w:tcPr>
            <w:tcW w:w="1567" w:type="dxa"/>
            <w:gridSpan w:val="2"/>
            <w:shd w:val="clear" w:color="auto" w:fill="95B3D7" w:themeFill="accent1" w:themeFillTint="99"/>
            <w:noWrap/>
            <w:hideMark/>
          </w:tcPr>
          <w:p w:rsidR="00B325BF" w:rsidRPr="00A83A45" w:rsidRDefault="00B325BF" w:rsidP="00B325BF">
            <w:pPr>
              <w:jc w:val="center"/>
              <w:cnfStyle w:val="100000000000"/>
              <w:rPr>
                <w:rFonts w:ascii="Calibri" w:hAnsi="Calibri" w:cs="Calibri"/>
                <w:color w:val="000000"/>
                <w:sz w:val="20"/>
                <w:szCs w:val="20"/>
              </w:rPr>
            </w:pPr>
            <w:r w:rsidRPr="00A83A45">
              <w:rPr>
                <w:rFonts w:ascii="Calibri" w:hAnsi="Calibri" w:cs="Calibri"/>
                <w:color w:val="000000"/>
                <w:sz w:val="20"/>
                <w:szCs w:val="20"/>
              </w:rPr>
              <w:t>40 - 49 år</w:t>
            </w:r>
          </w:p>
        </w:tc>
        <w:tc>
          <w:tcPr>
            <w:tcW w:w="1567" w:type="dxa"/>
            <w:gridSpan w:val="2"/>
            <w:shd w:val="clear" w:color="auto" w:fill="95B3D7" w:themeFill="accent1" w:themeFillTint="99"/>
            <w:noWrap/>
            <w:hideMark/>
          </w:tcPr>
          <w:p w:rsidR="00B325BF" w:rsidRPr="00A83A45" w:rsidRDefault="00B325BF" w:rsidP="00B325BF">
            <w:pPr>
              <w:jc w:val="center"/>
              <w:cnfStyle w:val="100000000000"/>
              <w:rPr>
                <w:rFonts w:ascii="Calibri" w:hAnsi="Calibri" w:cs="Calibri"/>
                <w:color w:val="000000"/>
                <w:sz w:val="20"/>
                <w:szCs w:val="20"/>
              </w:rPr>
            </w:pPr>
            <w:r w:rsidRPr="00A83A45">
              <w:rPr>
                <w:rFonts w:ascii="Calibri" w:hAnsi="Calibri" w:cs="Calibri"/>
                <w:color w:val="000000"/>
                <w:sz w:val="20"/>
                <w:szCs w:val="20"/>
              </w:rPr>
              <w:t>50 -59 år</w:t>
            </w:r>
          </w:p>
        </w:tc>
        <w:tc>
          <w:tcPr>
            <w:tcW w:w="1567" w:type="dxa"/>
            <w:gridSpan w:val="2"/>
            <w:shd w:val="clear" w:color="auto" w:fill="95B3D7" w:themeFill="accent1" w:themeFillTint="99"/>
            <w:noWrap/>
            <w:hideMark/>
          </w:tcPr>
          <w:p w:rsidR="00B325BF" w:rsidRPr="00A83A45" w:rsidRDefault="00B325BF" w:rsidP="00B325BF">
            <w:pPr>
              <w:jc w:val="center"/>
              <w:cnfStyle w:val="100000000000"/>
              <w:rPr>
                <w:rFonts w:ascii="Calibri" w:hAnsi="Calibri" w:cs="Calibri"/>
                <w:color w:val="000000"/>
                <w:sz w:val="20"/>
                <w:szCs w:val="20"/>
              </w:rPr>
            </w:pPr>
            <w:r w:rsidRPr="00A83A45">
              <w:rPr>
                <w:rFonts w:ascii="Calibri" w:hAnsi="Calibri" w:cs="Calibri"/>
                <w:color w:val="000000"/>
                <w:sz w:val="20"/>
                <w:szCs w:val="20"/>
              </w:rPr>
              <w:t>Over 60 år</w:t>
            </w:r>
          </w:p>
        </w:tc>
        <w:tc>
          <w:tcPr>
            <w:tcW w:w="784" w:type="dxa"/>
            <w:shd w:val="clear" w:color="auto" w:fill="95B3D7" w:themeFill="accent1" w:themeFillTint="99"/>
            <w:noWrap/>
            <w:hideMark/>
          </w:tcPr>
          <w:p w:rsidR="00B325BF" w:rsidRPr="00A83A45" w:rsidRDefault="00B325BF" w:rsidP="00B325BF">
            <w:pPr>
              <w:jc w:val="right"/>
              <w:cnfStyle w:val="100000000000"/>
              <w:rPr>
                <w:rFonts w:ascii="Calibri" w:hAnsi="Calibri" w:cs="Calibri"/>
                <w:color w:val="000000"/>
                <w:sz w:val="20"/>
                <w:szCs w:val="20"/>
              </w:rPr>
            </w:pPr>
            <w:r w:rsidRPr="00A83A45">
              <w:rPr>
                <w:rFonts w:ascii="Calibri" w:hAnsi="Calibri" w:cs="Calibri"/>
                <w:color w:val="000000"/>
                <w:sz w:val="20"/>
                <w:szCs w:val="20"/>
              </w:rPr>
              <w:t>Totalt</w:t>
            </w:r>
          </w:p>
        </w:tc>
      </w:tr>
      <w:tr w:rsidR="00B325BF" w:rsidRPr="00A83A45" w:rsidTr="00B325BF">
        <w:trPr>
          <w:cnfStyle w:val="000000100000"/>
          <w:trHeight w:val="256"/>
        </w:trPr>
        <w:tc>
          <w:tcPr>
            <w:cnfStyle w:val="001000000000"/>
            <w:tcW w:w="1585" w:type="dxa"/>
            <w:noWrap/>
            <w:hideMark/>
          </w:tcPr>
          <w:p w:rsidR="00B325BF" w:rsidRPr="00A83A45" w:rsidRDefault="00B325BF" w:rsidP="00B325BF">
            <w:pPr>
              <w:rPr>
                <w:rFonts w:ascii="Calibri" w:hAnsi="Calibri" w:cs="Calibri"/>
                <w:color w:val="000000"/>
                <w:sz w:val="20"/>
                <w:szCs w:val="20"/>
              </w:rPr>
            </w:pPr>
          </w:p>
        </w:tc>
        <w:tc>
          <w:tcPr>
            <w:tcW w:w="729" w:type="dxa"/>
            <w:noWrap/>
            <w:hideMark/>
          </w:tcPr>
          <w:p w:rsidR="00B325BF" w:rsidRPr="00A83A45" w:rsidRDefault="00B325BF" w:rsidP="00B325BF">
            <w:pPr>
              <w:jc w:val="right"/>
              <w:cnfStyle w:val="000000100000"/>
              <w:rPr>
                <w:rFonts w:ascii="Calibri" w:hAnsi="Calibri" w:cs="Calibri"/>
                <w:color w:val="000000"/>
                <w:sz w:val="20"/>
                <w:szCs w:val="20"/>
              </w:rPr>
            </w:pPr>
            <w:r w:rsidRPr="00A83A45">
              <w:rPr>
                <w:rFonts w:ascii="Calibri" w:hAnsi="Calibri" w:cs="Calibri"/>
                <w:color w:val="000000"/>
                <w:sz w:val="20"/>
                <w:szCs w:val="20"/>
              </w:rPr>
              <w:t>Ant.</w:t>
            </w:r>
          </w:p>
        </w:tc>
        <w:tc>
          <w:tcPr>
            <w:tcW w:w="838" w:type="dxa"/>
            <w:shd w:val="clear" w:color="auto" w:fill="BFBFBF" w:themeFill="background1" w:themeFillShade="BF"/>
            <w:noWrap/>
            <w:hideMark/>
          </w:tcPr>
          <w:p w:rsidR="00B325BF" w:rsidRPr="00A83A45" w:rsidRDefault="00B325BF" w:rsidP="00B325BF">
            <w:pPr>
              <w:jc w:val="right"/>
              <w:cnfStyle w:val="000000100000"/>
              <w:rPr>
                <w:rFonts w:ascii="Calibri" w:hAnsi="Calibri" w:cs="Calibri"/>
                <w:color w:val="000000"/>
                <w:sz w:val="20"/>
                <w:szCs w:val="20"/>
              </w:rPr>
            </w:pPr>
            <w:r w:rsidRPr="00A83A45">
              <w:rPr>
                <w:rFonts w:ascii="Calibri" w:hAnsi="Calibri" w:cs="Calibri"/>
                <w:color w:val="000000"/>
                <w:sz w:val="20"/>
                <w:szCs w:val="20"/>
              </w:rPr>
              <w:t>Pst.</w:t>
            </w:r>
          </w:p>
        </w:tc>
        <w:tc>
          <w:tcPr>
            <w:tcW w:w="729" w:type="dxa"/>
            <w:noWrap/>
            <w:hideMark/>
          </w:tcPr>
          <w:p w:rsidR="00B325BF" w:rsidRPr="00A83A45" w:rsidRDefault="00B325BF" w:rsidP="00B325BF">
            <w:pPr>
              <w:jc w:val="right"/>
              <w:cnfStyle w:val="000000100000"/>
              <w:rPr>
                <w:rFonts w:ascii="Calibri" w:hAnsi="Calibri" w:cs="Calibri"/>
                <w:color w:val="000000"/>
                <w:sz w:val="20"/>
                <w:szCs w:val="20"/>
              </w:rPr>
            </w:pPr>
            <w:r w:rsidRPr="00A83A45">
              <w:rPr>
                <w:rFonts w:ascii="Calibri" w:hAnsi="Calibri" w:cs="Calibri"/>
                <w:color w:val="000000"/>
                <w:sz w:val="20"/>
                <w:szCs w:val="20"/>
              </w:rPr>
              <w:t>Ant.</w:t>
            </w:r>
          </w:p>
        </w:tc>
        <w:tc>
          <w:tcPr>
            <w:tcW w:w="838" w:type="dxa"/>
            <w:shd w:val="clear" w:color="auto" w:fill="BFBFBF" w:themeFill="background1" w:themeFillShade="BF"/>
            <w:noWrap/>
            <w:hideMark/>
          </w:tcPr>
          <w:p w:rsidR="00B325BF" w:rsidRPr="00A83A45" w:rsidRDefault="00B325BF" w:rsidP="00B325BF">
            <w:pPr>
              <w:jc w:val="right"/>
              <w:cnfStyle w:val="000000100000"/>
              <w:rPr>
                <w:rFonts w:ascii="Calibri" w:hAnsi="Calibri" w:cs="Calibri"/>
                <w:color w:val="000000"/>
                <w:sz w:val="20"/>
                <w:szCs w:val="20"/>
              </w:rPr>
            </w:pPr>
            <w:r w:rsidRPr="00A83A45">
              <w:rPr>
                <w:rFonts w:ascii="Calibri" w:hAnsi="Calibri" w:cs="Calibri"/>
                <w:color w:val="000000"/>
                <w:sz w:val="20"/>
                <w:szCs w:val="20"/>
              </w:rPr>
              <w:t>Pst.</w:t>
            </w:r>
          </w:p>
        </w:tc>
        <w:tc>
          <w:tcPr>
            <w:tcW w:w="729" w:type="dxa"/>
            <w:noWrap/>
            <w:hideMark/>
          </w:tcPr>
          <w:p w:rsidR="00B325BF" w:rsidRPr="00A83A45" w:rsidRDefault="00B325BF" w:rsidP="00B325BF">
            <w:pPr>
              <w:jc w:val="right"/>
              <w:cnfStyle w:val="000000100000"/>
              <w:rPr>
                <w:rFonts w:ascii="Calibri" w:hAnsi="Calibri" w:cs="Calibri"/>
                <w:color w:val="000000"/>
                <w:sz w:val="20"/>
                <w:szCs w:val="20"/>
              </w:rPr>
            </w:pPr>
            <w:r w:rsidRPr="00A83A45">
              <w:rPr>
                <w:rFonts w:ascii="Calibri" w:hAnsi="Calibri" w:cs="Calibri"/>
                <w:color w:val="000000"/>
                <w:sz w:val="20"/>
                <w:szCs w:val="20"/>
              </w:rPr>
              <w:t>Ant.</w:t>
            </w:r>
          </w:p>
        </w:tc>
        <w:tc>
          <w:tcPr>
            <w:tcW w:w="838" w:type="dxa"/>
            <w:shd w:val="clear" w:color="auto" w:fill="BFBFBF" w:themeFill="background1" w:themeFillShade="BF"/>
            <w:noWrap/>
            <w:hideMark/>
          </w:tcPr>
          <w:p w:rsidR="00B325BF" w:rsidRPr="00A83A45" w:rsidRDefault="00B325BF" w:rsidP="00B325BF">
            <w:pPr>
              <w:jc w:val="right"/>
              <w:cnfStyle w:val="000000100000"/>
              <w:rPr>
                <w:rFonts w:ascii="Calibri" w:hAnsi="Calibri" w:cs="Calibri"/>
                <w:color w:val="000000"/>
                <w:sz w:val="20"/>
                <w:szCs w:val="20"/>
              </w:rPr>
            </w:pPr>
            <w:r w:rsidRPr="00A83A45">
              <w:rPr>
                <w:rFonts w:ascii="Calibri" w:hAnsi="Calibri" w:cs="Calibri"/>
                <w:color w:val="000000"/>
                <w:sz w:val="20"/>
                <w:szCs w:val="20"/>
              </w:rPr>
              <w:t>Pst.</w:t>
            </w:r>
          </w:p>
        </w:tc>
        <w:tc>
          <w:tcPr>
            <w:tcW w:w="729" w:type="dxa"/>
            <w:noWrap/>
            <w:hideMark/>
          </w:tcPr>
          <w:p w:rsidR="00B325BF" w:rsidRPr="00A83A45" w:rsidRDefault="00B325BF" w:rsidP="00B325BF">
            <w:pPr>
              <w:jc w:val="right"/>
              <w:cnfStyle w:val="000000100000"/>
              <w:rPr>
                <w:rFonts w:ascii="Calibri" w:hAnsi="Calibri" w:cs="Calibri"/>
                <w:color w:val="000000"/>
                <w:sz w:val="20"/>
                <w:szCs w:val="20"/>
              </w:rPr>
            </w:pPr>
            <w:r w:rsidRPr="00A83A45">
              <w:rPr>
                <w:rFonts w:ascii="Calibri" w:hAnsi="Calibri" w:cs="Calibri"/>
                <w:color w:val="000000"/>
                <w:sz w:val="20"/>
                <w:szCs w:val="20"/>
              </w:rPr>
              <w:t>Ant.</w:t>
            </w:r>
          </w:p>
        </w:tc>
        <w:tc>
          <w:tcPr>
            <w:tcW w:w="838" w:type="dxa"/>
            <w:shd w:val="clear" w:color="auto" w:fill="BFBFBF" w:themeFill="background1" w:themeFillShade="BF"/>
            <w:noWrap/>
            <w:hideMark/>
          </w:tcPr>
          <w:p w:rsidR="00B325BF" w:rsidRPr="00A83A45" w:rsidRDefault="00B325BF" w:rsidP="00B325BF">
            <w:pPr>
              <w:jc w:val="right"/>
              <w:cnfStyle w:val="000000100000"/>
              <w:rPr>
                <w:rFonts w:ascii="Calibri" w:hAnsi="Calibri" w:cs="Calibri"/>
                <w:color w:val="000000"/>
                <w:sz w:val="20"/>
                <w:szCs w:val="20"/>
              </w:rPr>
            </w:pPr>
            <w:r w:rsidRPr="00A83A45">
              <w:rPr>
                <w:rFonts w:ascii="Calibri" w:hAnsi="Calibri" w:cs="Calibri"/>
                <w:color w:val="000000"/>
                <w:sz w:val="20"/>
                <w:szCs w:val="20"/>
              </w:rPr>
              <w:t>Pst.</w:t>
            </w:r>
          </w:p>
        </w:tc>
        <w:tc>
          <w:tcPr>
            <w:tcW w:w="784" w:type="dxa"/>
            <w:shd w:val="clear" w:color="auto" w:fill="A6A6A6" w:themeFill="background1" w:themeFillShade="A6"/>
            <w:noWrap/>
            <w:hideMark/>
          </w:tcPr>
          <w:p w:rsidR="00B325BF" w:rsidRPr="00A83A45" w:rsidRDefault="00B325BF" w:rsidP="00B325BF">
            <w:pPr>
              <w:jc w:val="right"/>
              <w:cnfStyle w:val="000000100000"/>
              <w:rPr>
                <w:rFonts w:ascii="Calibri" w:hAnsi="Calibri" w:cs="Calibri"/>
                <w:color w:val="000000"/>
                <w:sz w:val="20"/>
                <w:szCs w:val="20"/>
              </w:rPr>
            </w:pPr>
            <w:r>
              <w:rPr>
                <w:rFonts w:ascii="Calibri" w:hAnsi="Calibri" w:cs="Calibri"/>
                <w:color w:val="000000"/>
                <w:sz w:val="20"/>
                <w:szCs w:val="20"/>
              </w:rPr>
              <w:t>Ant.</w:t>
            </w:r>
          </w:p>
        </w:tc>
      </w:tr>
      <w:tr w:rsidR="004F1FB7" w:rsidRPr="00A83A45" w:rsidTr="004F1FB7">
        <w:trPr>
          <w:cnfStyle w:val="00000001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Agder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21</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17 %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28</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22 %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43</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34 %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35</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28 %</w:t>
            </w:r>
          </w:p>
        </w:tc>
        <w:tc>
          <w:tcPr>
            <w:tcW w:w="784" w:type="dxa"/>
            <w:shd w:val="clear" w:color="auto" w:fill="A6A6A6" w:themeFill="background1" w:themeFillShade="A6"/>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127</w:t>
            </w:r>
          </w:p>
        </w:tc>
      </w:tr>
      <w:tr w:rsidR="004F1FB7" w:rsidRPr="00A83A45" w:rsidTr="004F1FB7">
        <w:trPr>
          <w:cnfStyle w:val="00000010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Bjørgvin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22</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13 %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36</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22 %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52</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32 %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54</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33 %</w:t>
            </w:r>
          </w:p>
        </w:tc>
        <w:tc>
          <w:tcPr>
            <w:tcW w:w="784" w:type="dxa"/>
            <w:shd w:val="clear" w:color="auto" w:fill="A6A6A6" w:themeFill="background1" w:themeFillShade="A6"/>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164</w:t>
            </w:r>
          </w:p>
        </w:tc>
      </w:tr>
      <w:tr w:rsidR="004F1FB7" w:rsidRPr="00A83A45" w:rsidTr="004F1FB7">
        <w:trPr>
          <w:cnfStyle w:val="00000001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Borg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14</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10 %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36</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27 %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45</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34 %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39</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29 %</w:t>
            </w:r>
          </w:p>
        </w:tc>
        <w:tc>
          <w:tcPr>
            <w:tcW w:w="784" w:type="dxa"/>
            <w:shd w:val="clear" w:color="auto" w:fill="A6A6A6" w:themeFill="background1" w:themeFillShade="A6"/>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134</w:t>
            </w:r>
          </w:p>
        </w:tc>
      </w:tr>
      <w:tr w:rsidR="004F1FB7" w:rsidRPr="00A83A45" w:rsidTr="004F1FB7">
        <w:trPr>
          <w:cnfStyle w:val="00000010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Hamar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22</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19 %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28</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24 %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36</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31 %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31</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26 %</w:t>
            </w:r>
          </w:p>
        </w:tc>
        <w:tc>
          <w:tcPr>
            <w:tcW w:w="784" w:type="dxa"/>
            <w:shd w:val="clear" w:color="auto" w:fill="A6A6A6" w:themeFill="background1" w:themeFillShade="A6"/>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117</w:t>
            </w:r>
          </w:p>
        </w:tc>
      </w:tr>
      <w:tr w:rsidR="004F1FB7" w:rsidRPr="00A83A45" w:rsidTr="004F1FB7">
        <w:trPr>
          <w:cnfStyle w:val="00000001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Møre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19</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26 %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11</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15 %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20</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28 %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22</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31 %</w:t>
            </w:r>
          </w:p>
        </w:tc>
        <w:tc>
          <w:tcPr>
            <w:tcW w:w="784" w:type="dxa"/>
            <w:shd w:val="clear" w:color="auto" w:fill="A6A6A6" w:themeFill="background1" w:themeFillShade="A6"/>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72</w:t>
            </w:r>
          </w:p>
        </w:tc>
      </w:tr>
      <w:tr w:rsidR="004F1FB7" w:rsidRPr="00A83A45" w:rsidTr="004F1FB7">
        <w:trPr>
          <w:cnfStyle w:val="00000010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Nidaros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22</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19 %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31</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26 %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32</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27 %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32</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27 %</w:t>
            </w:r>
          </w:p>
        </w:tc>
        <w:tc>
          <w:tcPr>
            <w:tcW w:w="784" w:type="dxa"/>
            <w:shd w:val="clear" w:color="auto" w:fill="A6A6A6" w:themeFill="background1" w:themeFillShade="A6"/>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117</w:t>
            </w:r>
          </w:p>
        </w:tc>
      </w:tr>
      <w:tr w:rsidR="004F1FB7" w:rsidRPr="00A83A45" w:rsidTr="004F1FB7">
        <w:trPr>
          <w:cnfStyle w:val="00000001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Nord-Hålogaland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20</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27 %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12</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16 %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20</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27 %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21</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29 %</w:t>
            </w:r>
          </w:p>
        </w:tc>
        <w:tc>
          <w:tcPr>
            <w:tcW w:w="784" w:type="dxa"/>
            <w:shd w:val="clear" w:color="auto" w:fill="A6A6A6" w:themeFill="background1" w:themeFillShade="A6"/>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73</w:t>
            </w:r>
          </w:p>
        </w:tc>
      </w:tr>
      <w:tr w:rsidR="004F1FB7" w:rsidRPr="00A83A45" w:rsidTr="004F1FB7">
        <w:trPr>
          <w:cnfStyle w:val="00000010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Oslo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32</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21 %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44</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29 %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37</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25 %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38</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25 %</w:t>
            </w:r>
          </w:p>
        </w:tc>
        <w:tc>
          <w:tcPr>
            <w:tcW w:w="784" w:type="dxa"/>
            <w:shd w:val="clear" w:color="auto" w:fill="A6A6A6" w:themeFill="background1" w:themeFillShade="A6"/>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151</w:t>
            </w:r>
          </w:p>
        </w:tc>
      </w:tr>
      <w:tr w:rsidR="004F1FB7" w:rsidRPr="00A83A45" w:rsidTr="004F1FB7">
        <w:trPr>
          <w:cnfStyle w:val="00000001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Stavanger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16</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15 %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19</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18 %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37</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35 %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34</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32 %</w:t>
            </w:r>
          </w:p>
        </w:tc>
        <w:tc>
          <w:tcPr>
            <w:tcW w:w="784" w:type="dxa"/>
            <w:shd w:val="clear" w:color="auto" w:fill="A6A6A6" w:themeFill="background1" w:themeFillShade="A6"/>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106</w:t>
            </w:r>
          </w:p>
        </w:tc>
      </w:tr>
      <w:tr w:rsidR="004F1FB7" w:rsidRPr="00A83A45" w:rsidTr="004F1FB7">
        <w:trPr>
          <w:cnfStyle w:val="00000010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Sør-Hålogaland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11</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14 %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18</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22 %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27</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33 %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25</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31 %</w:t>
            </w:r>
          </w:p>
        </w:tc>
        <w:tc>
          <w:tcPr>
            <w:tcW w:w="784" w:type="dxa"/>
            <w:shd w:val="clear" w:color="auto" w:fill="A6A6A6" w:themeFill="background1" w:themeFillShade="A6"/>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81</w:t>
            </w:r>
          </w:p>
        </w:tc>
      </w:tr>
      <w:tr w:rsidR="004F1FB7" w:rsidRPr="00A83A45" w:rsidTr="004F1FB7">
        <w:trPr>
          <w:cnfStyle w:val="00000001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 xml:space="preserve">Tunsberg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22</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18 %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33</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27 %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40</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32 %</w:t>
            </w:r>
          </w:p>
        </w:tc>
        <w:tc>
          <w:tcPr>
            <w:tcW w:w="729" w:type="dxa"/>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29</w:t>
            </w:r>
          </w:p>
        </w:tc>
        <w:tc>
          <w:tcPr>
            <w:tcW w:w="838" w:type="dxa"/>
            <w:shd w:val="clear" w:color="auto" w:fill="BFBFBF" w:themeFill="background1" w:themeFillShade="BF"/>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23 %</w:t>
            </w:r>
          </w:p>
        </w:tc>
        <w:tc>
          <w:tcPr>
            <w:tcW w:w="784" w:type="dxa"/>
            <w:shd w:val="clear" w:color="auto" w:fill="A6A6A6" w:themeFill="background1" w:themeFillShade="A6"/>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124</w:t>
            </w:r>
          </w:p>
        </w:tc>
      </w:tr>
      <w:tr w:rsidR="004F1FB7" w:rsidRPr="00A83A45" w:rsidTr="004F1FB7">
        <w:trPr>
          <w:cnfStyle w:val="000000100000"/>
          <w:trHeight w:val="256"/>
        </w:trPr>
        <w:tc>
          <w:tcPr>
            <w:cnfStyle w:val="001000000000"/>
            <w:tcW w:w="1585" w:type="dxa"/>
            <w:noWrap/>
            <w:hideMark/>
          </w:tcPr>
          <w:p w:rsidR="004F1FB7" w:rsidRPr="00A83A45" w:rsidRDefault="004F1FB7" w:rsidP="00B325BF">
            <w:pPr>
              <w:rPr>
                <w:rFonts w:ascii="Calibri" w:hAnsi="Calibri" w:cs="Calibri"/>
                <w:b w:val="0"/>
                <w:color w:val="000000"/>
                <w:sz w:val="20"/>
                <w:szCs w:val="20"/>
              </w:rPr>
            </w:pPr>
            <w:r w:rsidRPr="00A83A45">
              <w:rPr>
                <w:rFonts w:ascii="Calibri" w:hAnsi="Calibri" w:cs="Calibri"/>
                <w:b w:val="0"/>
                <w:color w:val="000000"/>
                <w:sz w:val="20"/>
                <w:szCs w:val="20"/>
              </w:rPr>
              <w:t>Døveprostiet</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10 %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20 %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5</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50 %</w:t>
            </w:r>
          </w:p>
        </w:tc>
        <w:tc>
          <w:tcPr>
            <w:tcW w:w="729" w:type="dxa"/>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w:t>
            </w:r>
          </w:p>
        </w:tc>
        <w:tc>
          <w:tcPr>
            <w:tcW w:w="838" w:type="dxa"/>
            <w:shd w:val="clear" w:color="auto" w:fill="BFBFBF" w:themeFill="background1" w:themeFillShade="BF"/>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20 %</w:t>
            </w:r>
          </w:p>
        </w:tc>
        <w:tc>
          <w:tcPr>
            <w:tcW w:w="784" w:type="dxa"/>
            <w:shd w:val="clear" w:color="auto" w:fill="A6A6A6" w:themeFill="background1" w:themeFillShade="A6"/>
            <w:noWrap/>
            <w:vAlign w:val="bottom"/>
            <w:hideMark/>
          </w:tcPr>
          <w:p w:rsidR="004F1FB7" w:rsidRDefault="004F1FB7" w:rsidP="004F1FB7">
            <w:pPr>
              <w:jc w:val="right"/>
              <w:cnfStyle w:val="000000100000"/>
              <w:rPr>
                <w:rFonts w:ascii="Calibri" w:hAnsi="Calibri"/>
                <w:color w:val="000000"/>
                <w:sz w:val="22"/>
                <w:szCs w:val="22"/>
              </w:rPr>
            </w:pPr>
            <w:r>
              <w:rPr>
                <w:rFonts w:ascii="Calibri" w:hAnsi="Calibri"/>
                <w:color w:val="000000"/>
                <w:sz w:val="22"/>
                <w:szCs w:val="22"/>
              </w:rPr>
              <w:t>10</w:t>
            </w:r>
          </w:p>
        </w:tc>
      </w:tr>
      <w:tr w:rsidR="004F1FB7" w:rsidRPr="0084662B" w:rsidTr="004F1FB7">
        <w:trPr>
          <w:cnfStyle w:val="000000010000"/>
          <w:trHeight w:val="256"/>
        </w:trPr>
        <w:tc>
          <w:tcPr>
            <w:cnfStyle w:val="001000000000"/>
            <w:tcW w:w="1585" w:type="dxa"/>
            <w:shd w:val="clear" w:color="auto" w:fill="95B3D7" w:themeFill="accent1" w:themeFillTint="99"/>
            <w:noWrap/>
            <w:hideMark/>
          </w:tcPr>
          <w:p w:rsidR="004F1FB7" w:rsidRPr="0084662B" w:rsidRDefault="004F1FB7" w:rsidP="00B325BF">
            <w:pPr>
              <w:rPr>
                <w:rFonts w:ascii="Calibri" w:hAnsi="Calibri" w:cs="Calibri"/>
                <w:color w:val="000000"/>
                <w:sz w:val="20"/>
                <w:szCs w:val="20"/>
              </w:rPr>
            </w:pPr>
            <w:r w:rsidRPr="0084662B">
              <w:rPr>
                <w:rFonts w:ascii="Calibri" w:hAnsi="Calibri" w:cs="Calibri"/>
                <w:color w:val="000000"/>
                <w:sz w:val="20"/>
                <w:szCs w:val="20"/>
              </w:rPr>
              <w:t>Totalt</w:t>
            </w:r>
          </w:p>
        </w:tc>
        <w:tc>
          <w:tcPr>
            <w:tcW w:w="729" w:type="dxa"/>
            <w:shd w:val="clear" w:color="auto" w:fill="95B3D7" w:themeFill="accent1" w:themeFillTint="99"/>
            <w:noWrap/>
            <w:vAlign w:val="bottom"/>
            <w:hideMark/>
          </w:tcPr>
          <w:p w:rsidR="004F1FB7" w:rsidRDefault="004F1FB7" w:rsidP="004F1FB7">
            <w:pPr>
              <w:jc w:val="right"/>
              <w:cnfStyle w:val="000000010000"/>
              <w:rPr>
                <w:rFonts w:ascii="Calibri" w:hAnsi="Calibri"/>
                <w:b/>
                <w:bCs/>
                <w:color w:val="000000"/>
                <w:sz w:val="22"/>
                <w:szCs w:val="22"/>
              </w:rPr>
            </w:pPr>
            <w:r>
              <w:rPr>
                <w:rFonts w:ascii="Calibri" w:hAnsi="Calibri"/>
                <w:b/>
                <w:bCs/>
                <w:color w:val="000000"/>
                <w:sz w:val="22"/>
                <w:szCs w:val="22"/>
              </w:rPr>
              <w:t>222</w:t>
            </w:r>
          </w:p>
        </w:tc>
        <w:tc>
          <w:tcPr>
            <w:tcW w:w="838" w:type="dxa"/>
            <w:shd w:val="clear" w:color="auto" w:fill="95B3D7" w:themeFill="accent1" w:themeFillTint="99"/>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17 %</w:t>
            </w:r>
          </w:p>
        </w:tc>
        <w:tc>
          <w:tcPr>
            <w:tcW w:w="729" w:type="dxa"/>
            <w:shd w:val="clear" w:color="auto" w:fill="95B3D7" w:themeFill="accent1" w:themeFillTint="99"/>
            <w:noWrap/>
            <w:vAlign w:val="bottom"/>
            <w:hideMark/>
          </w:tcPr>
          <w:p w:rsidR="004F1FB7" w:rsidRDefault="004F1FB7" w:rsidP="004F1FB7">
            <w:pPr>
              <w:jc w:val="right"/>
              <w:cnfStyle w:val="000000010000"/>
              <w:rPr>
                <w:rFonts w:ascii="Calibri" w:hAnsi="Calibri"/>
                <w:b/>
                <w:bCs/>
                <w:color w:val="000000"/>
                <w:sz w:val="22"/>
                <w:szCs w:val="22"/>
              </w:rPr>
            </w:pPr>
            <w:r>
              <w:rPr>
                <w:rFonts w:ascii="Calibri" w:hAnsi="Calibri"/>
                <w:b/>
                <w:bCs/>
                <w:color w:val="000000"/>
                <w:sz w:val="22"/>
                <w:szCs w:val="22"/>
              </w:rPr>
              <w:t>298</w:t>
            </w:r>
          </w:p>
        </w:tc>
        <w:tc>
          <w:tcPr>
            <w:tcW w:w="838" w:type="dxa"/>
            <w:shd w:val="clear" w:color="auto" w:fill="95B3D7" w:themeFill="accent1" w:themeFillTint="99"/>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23 %</w:t>
            </w:r>
          </w:p>
        </w:tc>
        <w:tc>
          <w:tcPr>
            <w:tcW w:w="729" w:type="dxa"/>
            <w:shd w:val="clear" w:color="auto" w:fill="95B3D7" w:themeFill="accent1" w:themeFillTint="99"/>
            <w:noWrap/>
            <w:vAlign w:val="bottom"/>
            <w:hideMark/>
          </w:tcPr>
          <w:p w:rsidR="004F1FB7" w:rsidRDefault="004F1FB7" w:rsidP="004F1FB7">
            <w:pPr>
              <w:jc w:val="right"/>
              <w:cnfStyle w:val="000000010000"/>
              <w:rPr>
                <w:rFonts w:ascii="Calibri" w:hAnsi="Calibri"/>
                <w:b/>
                <w:bCs/>
                <w:color w:val="000000"/>
                <w:sz w:val="22"/>
                <w:szCs w:val="22"/>
              </w:rPr>
            </w:pPr>
            <w:r>
              <w:rPr>
                <w:rFonts w:ascii="Calibri" w:hAnsi="Calibri"/>
                <w:b/>
                <w:bCs/>
                <w:color w:val="000000"/>
                <w:sz w:val="22"/>
                <w:szCs w:val="22"/>
              </w:rPr>
              <w:t>394</w:t>
            </w:r>
          </w:p>
        </w:tc>
        <w:tc>
          <w:tcPr>
            <w:tcW w:w="838" w:type="dxa"/>
            <w:shd w:val="clear" w:color="auto" w:fill="95B3D7" w:themeFill="accent1" w:themeFillTint="99"/>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31 %</w:t>
            </w:r>
          </w:p>
        </w:tc>
        <w:tc>
          <w:tcPr>
            <w:tcW w:w="729" w:type="dxa"/>
            <w:shd w:val="clear" w:color="auto" w:fill="95B3D7" w:themeFill="accent1" w:themeFillTint="99"/>
            <w:noWrap/>
            <w:vAlign w:val="bottom"/>
            <w:hideMark/>
          </w:tcPr>
          <w:p w:rsidR="004F1FB7" w:rsidRDefault="004F1FB7" w:rsidP="004F1FB7">
            <w:pPr>
              <w:jc w:val="right"/>
              <w:cnfStyle w:val="000000010000"/>
              <w:rPr>
                <w:rFonts w:ascii="Calibri" w:hAnsi="Calibri"/>
                <w:b/>
                <w:bCs/>
                <w:color w:val="000000"/>
                <w:sz w:val="22"/>
                <w:szCs w:val="22"/>
              </w:rPr>
            </w:pPr>
            <w:r>
              <w:rPr>
                <w:rFonts w:ascii="Calibri" w:hAnsi="Calibri"/>
                <w:b/>
                <w:bCs/>
                <w:color w:val="000000"/>
                <w:sz w:val="22"/>
                <w:szCs w:val="22"/>
              </w:rPr>
              <w:t>362</w:t>
            </w:r>
          </w:p>
        </w:tc>
        <w:tc>
          <w:tcPr>
            <w:tcW w:w="838" w:type="dxa"/>
            <w:shd w:val="clear" w:color="auto" w:fill="95B3D7" w:themeFill="accent1" w:themeFillTint="99"/>
            <w:noWrap/>
            <w:vAlign w:val="bottom"/>
            <w:hideMark/>
          </w:tcPr>
          <w:p w:rsidR="004F1FB7" w:rsidRDefault="004F1FB7" w:rsidP="004F1FB7">
            <w:pPr>
              <w:jc w:val="right"/>
              <w:cnfStyle w:val="000000010000"/>
              <w:rPr>
                <w:rFonts w:ascii="Calibri" w:hAnsi="Calibri"/>
                <w:color w:val="000000"/>
                <w:sz w:val="22"/>
                <w:szCs w:val="22"/>
              </w:rPr>
            </w:pPr>
            <w:r>
              <w:rPr>
                <w:rFonts w:ascii="Calibri" w:hAnsi="Calibri"/>
                <w:color w:val="000000"/>
                <w:sz w:val="22"/>
                <w:szCs w:val="22"/>
              </w:rPr>
              <w:t>28 %</w:t>
            </w:r>
          </w:p>
        </w:tc>
        <w:tc>
          <w:tcPr>
            <w:tcW w:w="784" w:type="dxa"/>
            <w:shd w:val="clear" w:color="auto" w:fill="95B3D7" w:themeFill="accent1" w:themeFillTint="99"/>
            <w:noWrap/>
            <w:vAlign w:val="bottom"/>
            <w:hideMark/>
          </w:tcPr>
          <w:p w:rsidR="004F1FB7" w:rsidRDefault="004F1FB7" w:rsidP="004F1FB7">
            <w:pPr>
              <w:jc w:val="right"/>
              <w:cnfStyle w:val="000000010000"/>
              <w:rPr>
                <w:rFonts w:ascii="Calibri" w:hAnsi="Calibri"/>
                <w:b/>
                <w:bCs/>
                <w:color w:val="000000"/>
                <w:sz w:val="22"/>
                <w:szCs w:val="22"/>
              </w:rPr>
            </w:pPr>
            <w:r>
              <w:rPr>
                <w:rFonts w:ascii="Calibri" w:hAnsi="Calibri"/>
                <w:b/>
                <w:bCs/>
                <w:color w:val="000000"/>
                <w:sz w:val="22"/>
                <w:szCs w:val="22"/>
              </w:rPr>
              <w:t>1276</w:t>
            </w:r>
          </w:p>
        </w:tc>
      </w:tr>
    </w:tbl>
    <w:p w:rsidR="00B325BF" w:rsidRDefault="0060674A" w:rsidP="00B325BF">
      <w:pPr>
        <w:spacing w:before="120" w:after="120"/>
        <w:rPr>
          <w:i/>
          <w:sz w:val="18"/>
        </w:rPr>
      </w:pPr>
      <w:r>
        <w:rPr>
          <w:i/>
          <w:sz w:val="18"/>
        </w:rPr>
        <w:t>Kilde:</w:t>
      </w:r>
      <w:r w:rsidR="002424BF">
        <w:rPr>
          <w:i/>
          <w:sz w:val="18"/>
        </w:rPr>
        <w:t xml:space="preserve"> SAP. </w:t>
      </w:r>
      <w:r w:rsidR="00B325BF">
        <w:rPr>
          <w:i/>
          <w:sz w:val="18"/>
        </w:rPr>
        <w:t>Tabellen ovenfor viser aldersfordelingen blant prester som er tilsatt i fast stilling i bispedømmene. Medarbeide</w:t>
      </w:r>
      <w:r w:rsidR="00EE4D85">
        <w:rPr>
          <w:i/>
          <w:sz w:val="18"/>
        </w:rPr>
        <w:t>re som er lønnet</w:t>
      </w:r>
      <w:r w:rsidR="00B325BF">
        <w:rPr>
          <w:i/>
          <w:sz w:val="18"/>
        </w:rPr>
        <w:t xml:space="preserve"> i andre stillingskoder, herunder kateketer o.l., inngår ikke i grunnlaget. Antallet innbefatter ansatte i både heltids- og deltidsstillinger.</w:t>
      </w:r>
    </w:p>
    <w:p w:rsidR="00B325BF" w:rsidRPr="00410C36" w:rsidRDefault="00B325BF" w:rsidP="00B325BF"/>
    <w:p w:rsidR="00A11CCA" w:rsidRDefault="00A11CCA">
      <w:r>
        <w:br w:type="page"/>
      </w:r>
    </w:p>
    <w:p w:rsidR="00B325BF" w:rsidRPr="003656DA" w:rsidRDefault="00B325BF" w:rsidP="00A11CCA">
      <w:pPr>
        <w:pStyle w:val="Overskrift2"/>
        <w:numPr>
          <w:ilvl w:val="1"/>
          <w:numId w:val="24"/>
        </w:numPr>
      </w:pPr>
      <w:r>
        <w:lastRenderedPageBreak/>
        <w:t xml:space="preserve"> </w:t>
      </w:r>
      <w:r>
        <w:tab/>
      </w:r>
      <w:bookmarkStart w:id="137" w:name="_Toc347836910"/>
      <w:bookmarkStart w:id="138" w:name="_Toc411510946"/>
      <w:r>
        <w:t>Stillingskategorier</w:t>
      </w:r>
      <w:bookmarkEnd w:id="137"/>
      <w:bookmarkEnd w:id="138"/>
    </w:p>
    <w:p w:rsidR="00B325BF" w:rsidRPr="005C3E58" w:rsidRDefault="00B325BF" w:rsidP="00B325BF">
      <w:pPr>
        <w:rPr>
          <w:sz w:val="16"/>
        </w:rPr>
      </w:pPr>
    </w:p>
    <w:tbl>
      <w:tblPr>
        <w:tblW w:w="9660" w:type="dxa"/>
        <w:tblInd w:w="59" w:type="dxa"/>
        <w:tblCellMar>
          <w:left w:w="70" w:type="dxa"/>
          <w:right w:w="70" w:type="dxa"/>
        </w:tblCellMar>
        <w:tblLook w:val="04A0"/>
      </w:tblPr>
      <w:tblGrid>
        <w:gridCol w:w="1660"/>
        <w:gridCol w:w="880"/>
        <w:gridCol w:w="1168"/>
        <w:gridCol w:w="960"/>
        <w:gridCol w:w="820"/>
        <w:gridCol w:w="1249"/>
        <w:gridCol w:w="1195"/>
        <w:gridCol w:w="1143"/>
        <w:gridCol w:w="820"/>
      </w:tblGrid>
      <w:tr w:rsidR="00780858" w:rsidRPr="00780858" w:rsidTr="009B6EE4">
        <w:trPr>
          <w:trHeight w:val="300"/>
        </w:trPr>
        <w:tc>
          <w:tcPr>
            <w:tcW w:w="1660" w:type="dxa"/>
            <w:tcBorders>
              <w:top w:val="single" w:sz="4" w:space="0" w:color="95B3D7"/>
              <w:left w:val="single" w:sz="4" w:space="0" w:color="95B3D7"/>
              <w:bottom w:val="single" w:sz="4" w:space="0" w:color="auto"/>
              <w:right w:val="nil"/>
            </w:tcBorders>
            <w:shd w:val="clear" w:color="4F81BD" w:fill="4F81BD"/>
            <w:noWrap/>
            <w:vAlign w:val="bottom"/>
            <w:hideMark/>
          </w:tcPr>
          <w:p w:rsidR="00780858" w:rsidRPr="00780858" w:rsidRDefault="00780858" w:rsidP="00780858">
            <w:pPr>
              <w:rPr>
                <w:rFonts w:ascii="Calibri" w:hAnsi="Calibri"/>
                <w:b/>
                <w:bCs/>
                <w:color w:val="FFFFFF"/>
                <w:sz w:val="22"/>
                <w:szCs w:val="22"/>
              </w:rPr>
            </w:pPr>
            <w:r w:rsidRPr="00780858">
              <w:rPr>
                <w:rFonts w:ascii="Calibri" w:hAnsi="Calibri"/>
                <w:b/>
                <w:bCs/>
                <w:color w:val="FFFFFF"/>
                <w:sz w:val="22"/>
                <w:szCs w:val="22"/>
              </w:rPr>
              <w:t>Kolonne1</w:t>
            </w:r>
          </w:p>
        </w:tc>
        <w:tc>
          <w:tcPr>
            <w:tcW w:w="880" w:type="dxa"/>
            <w:tcBorders>
              <w:top w:val="single" w:sz="4" w:space="0" w:color="95B3D7"/>
              <w:left w:val="nil"/>
              <w:bottom w:val="single" w:sz="4" w:space="0" w:color="auto"/>
              <w:right w:val="nil"/>
            </w:tcBorders>
            <w:shd w:val="clear" w:color="4F81BD" w:fill="4F81BD"/>
            <w:noWrap/>
            <w:vAlign w:val="bottom"/>
            <w:hideMark/>
          </w:tcPr>
          <w:p w:rsidR="00780858" w:rsidRPr="00780858" w:rsidRDefault="00780858" w:rsidP="00780858">
            <w:pPr>
              <w:rPr>
                <w:rFonts w:ascii="Calibri" w:hAnsi="Calibri"/>
                <w:b/>
                <w:bCs/>
                <w:color w:val="FFFFFF"/>
                <w:sz w:val="22"/>
                <w:szCs w:val="22"/>
              </w:rPr>
            </w:pPr>
            <w:r w:rsidRPr="00780858">
              <w:rPr>
                <w:rFonts w:ascii="Calibri" w:hAnsi="Calibri"/>
                <w:b/>
                <w:bCs/>
                <w:color w:val="FFFFFF"/>
                <w:sz w:val="22"/>
                <w:szCs w:val="22"/>
              </w:rPr>
              <w:t>Biskop</w:t>
            </w:r>
          </w:p>
        </w:tc>
        <w:tc>
          <w:tcPr>
            <w:tcW w:w="1080" w:type="dxa"/>
            <w:tcBorders>
              <w:top w:val="single" w:sz="4" w:space="0" w:color="95B3D7"/>
              <w:left w:val="nil"/>
              <w:bottom w:val="single" w:sz="4" w:space="0" w:color="auto"/>
              <w:right w:val="nil"/>
            </w:tcBorders>
            <w:shd w:val="clear" w:color="4F81BD" w:fill="4F81BD"/>
            <w:noWrap/>
            <w:vAlign w:val="bottom"/>
            <w:hideMark/>
          </w:tcPr>
          <w:p w:rsidR="00780858" w:rsidRPr="00780858" w:rsidRDefault="00780858" w:rsidP="00780858">
            <w:pPr>
              <w:rPr>
                <w:rFonts w:ascii="Calibri" w:hAnsi="Calibri"/>
                <w:b/>
                <w:bCs/>
                <w:color w:val="FFFFFF"/>
                <w:sz w:val="22"/>
                <w:szCs w:val="22"/>
              </w:rPr>
            </w:pPr>
            <w:r w:rsidRPr="00780858">
              <w:rPr>
                <w:rFonts w:ascii="Calibri" w:hAnsi="Calibri"/>
                <w:b/>
                <w:bCs/>
                <w:color w:val="FFFFFF"/>
                <w:sz w:val="22"/>
                <w:szCs w:val="22"/>
              </w:rPr>
              <w:t>Sokneprest</w:t>
            </w:r>
          </w:p>
        </w:tc>
        <w:tc>
          <w:tcPr>
            <w:tcW w:w="960" w:type="dxa"/>
            <w:tcBorders>
              <w:top w:val="single" w:sz="4" w:space="0" w:color="95B3D7"/>
              <w:left w:val="nil"/>
              <w:bottom w:val="single" w:sz="4" w:space="0" w:color="auto"/>
              <w:right w:val="nil"/>
            </w:tcBorders>
            <w:shd w:val="clear" w:color="4F81BD" w:fill="4F81BD"/>
            <w:noWrap/>
            <w:vAlign w:val="bottom"/>
            <w:hideMark/>
          </w:tcPr>
          <w:p w:rsidR="00780858" w:rsidRPr="00780858" w:rsidRDefault="00780858" w:rsidP="00780858">
            <w:pPr>
              <w:rPr>
                <w:rFonts w:ascii="Calibri" w:hAnsi="Calibri"/>
                <w:b/>
                <w:bCs/>
                <w:color w:val="FFFFFF"/>
                <w:sz w:val="22"/>
                <w:szCs w:val="22"/>
              </w:rPr>
            </w:pPr>
            <w:r w:rsidRPr="00780858">
              <w:rPr>
                <w:rFonts w:ascii="Calibri" w:hAnsi="Calibri"/>
                <w:b/>
                <w:bCs/>
                <w:color w:val="FFFFFF"/>
                <w:sz w:val="22"/>
                <w:szCs w:val="22"/>
              </w:rPr>
              <w:t>Kapellan</w:t>
            </w:r>
          </w:p>
        </w:tc>
        <w:tc>
          <w:tcPr>
            <w:tcW w:w="820" w:type="dxa"/>
            <w:tcBorders>
              <w:top w:val="single" w:sz="4" w:space="0" w:color="95B3D7"/>
              <w:left w:val="nil"/>
              <w:bottom w:val="single" w:sz="4" w:space="0" w:color="auto"/>
              <w:right w:val="nil"/>
            </w:tcBorders>
            <w:shd w:val="clear" w:color="4F81BD" w:fill="4F81BD"/>
            <w:noWrap/>
            <w:vAlign w:val="bottom"/>
            <w:hideMark/>
          </w:tcPr>
          <w:p w:rsidR="00780858" w:rsidRPr="00780858" w:rsidRDefault="00780858" w:rsidP="00780858">
            <w:pPr>
              <w:rPr>
                <w:rFonts w:ascii="Calibri" w:hAnsi="Calibri"/>
                <w:b/>
                <w:bCs/>
                <w:color w:val="FFFFFF"/>
                <w:sz w:val="22"/>
                <w:szCs w:val="22"/>
              </w:rPr>
            </w:pPr>
            <w:r w:rsidRPr="00780858">
              <w:rPr>
                <w:rFonts w:ascii="Calibri" w:hAnsi="Calibri"/>
                <w:b/>
                <w:bCs/>
                <w:color w:val="FFFFFF"/>
                <w:sz w:val="22"/>
                <w:szCs w:val="22"/>
              </w:rPr>
              <w:t>Prost</w:t>
            </w:r>
          </w:p>
        </w:tc>
        <w:tc>
          <w:tcPr>
            <w:tcW w:w="1220" w:type="dxa"/>
            <w:tcBorders>
              <w:top w:val="single" w:sz="4" w:space="0" w:color="95B3D7"/>
              <w:left w:val="nil"/>
              <w:bottom w:val="single" w:sz="4" w:space="0" w:color="auto"/>
              <w:right w:val="nil"/>
            </w:tcBorders>
            <w:shd w:val="clear" w:color="4F81BD" w:fill="4F81BD"/>
            <w:noWrap/>
            <w:vAlign w:val="bottom"/>
            <w:hideMark/>
          </w:tcPr>
          <w:p w:rsidR="00780858" w:rsidRPr="00780858" w:rsidRDefault="00780858" w:rsidP="00780858">
            <w:pPr>
              <w:rPr>
                <w:rFonts w:ascii="Calibri" w:hAnsi="Calibri"/>
                <w:b/>
                <w:bCs/>
                <w:color w:val="FFFFFF"/>
                <w:sz w:val="22"/>
                <w:szCs w:val="22"/>
              </w:rPr>
            </w:pPr>
            <w:r w:rsidRPr="00780858">
              <w:rPr>
                <w:rFonts w:ascii="Calibri" w:hAnsi="Calibri"/>
                <w:b/>
                <w:bCs/>
                <w:color w:val="FFFFFF"/>
                <w:sz w:val="22"/>
                <w:szCs w:val="22"/>
              </w:rPr>
              <w:t>Spesialprest</w:t>
            </w:r>
          </w:p>
        </w:tc>
        <w:tc>
          <w:tcPr>
            <w:tcW w:w="1120" w:type="dxa"/>
            <w:tcBorders>
              <w:top w:val="single" w:sz="4" w:space="0" w:color="95B3D7"/>
              <w:left w:val="nil"/>
              <w:bottom w:val="single" w:sz="4" w:space="0" w:color="auto"/>
              <w:right w:val="nil"/>
            </w:tcBorders>
            <w:shd w:val="clear" w:color="4F81BD" w:fill="4F81BD"/>
            <w:noWrap/>
            <w:vAlign w:val="bottom"/>
            <w:hideMark/>
          </w:tcPr>
          <w:p w:rsidR="00780858" w:rsidRPr="00780858" w:rsidRDefault="00780858" w:rsidP="00780858">
            <w:pPr>
              <w:rPr>
                <w:rFonts w:ascii="Calibri" w:hAnsi="Calibri"/>
                <w:b/>
                <w:bCs/>
                <w:color w:val="FFFFFF"/>
                <w:sz w:val="22"/>
                <w:szCs w:val="22"/>
              </w:rPr>
            </w:pPr>
            <w:r w:rsidRPr="00780858">
              <w:rPr>
                <w:rFonts w:ascii="Calibri" w:hAnsi="Calibri"/>
                <w:b/>
                <w:bCs/>
                <w:color w:val="FFFFFF"/>
                <w:sz w:val="22"/>
                <w:szCs w:val="22"/>
              </w:rPr>
              <w:t>Seniorprest</w:t>
            </w:r>
          </w:p>
        </w:tc>
        <w:tc>
          <w:tcPr>
            <w:tcW w:w="1100" w:type="dxa"/>
            <w:tcBorders>
              <w:top w:val="single" w:sz="4" w:space="0" w:color="95B3D7"/>
              <w:left w:val="nil"/>
              <w:bottom w:val="single" w:sz="4" w:space="0" w:color="auto"/>
              <w:right w:val="nil"/>
            </w:tcBorders>
            <w:shd w:val="clear" w:color="4F81BD" w:fill="4F81BD"/>
            <w:noWrap/>
            <w:vAlign w:val="bottom"/>
            <w:hideMark/>
          </w:tcPr>
          <w:p w:rsidR="00780858" w:rsidRPr="00780858" w:rsidRDefault="00780858" w:rsidP="00780858">
            <w:pPr>
              <w:rPr>
                <w:rFonts w:ascii="Calibri" w:hAnsi="Calibri"/>
                <w:b/>
                <w:bCs/>
                <w:color w:val="FFFFFF"/>
                <w:sz w:val="22"/>
                <w:szCs w:val="22"/>
              </w:rPr>
            </w:pPr>
            <w:r w:rsidRPr="00780858">
              <w:rPr>
                <w:rFonts w:ascii="Calibri" w:hAnsi="Calibri"/>
                <w:b/>
                <w:bCs/>
                <w:color w:val="FFFFFF"/>
                <w:sz w:val="22"/>
                <w:szCs w:val="22"/>
              </w:rPr>
              <w:t>Prostiprest</w:t>
            </w:r>
          </w:p>
        </w:tc>
        <w:tc>
          <w:tcPr>
            <w:tcW w:w="820" w:type="dxa"/>
            <w:tcBorders>
              <w:top w:val="single" w:sz="4" w:space="0" w:color="95B3D7"/>
              <w:left w:val="nil"/>
              <w:bottom w:val="single" w:sz="4" w:space="0" w:color="auto"/>
              <w:right w:val="single" w:sz="4" w:space="0" w:color="95B3D7"/>
            </w:tcBorders>
            <w:shd w:val="clear" w:color="4F81BD" w:fill="4F81BD"/>
            <w:noWrap/>
            <w:vAlign w:val="bottom"/>
            <w:hideMark/>
          </w:tcPr>
          <w:p w:rsidR="00780858" w:rsidRPr="00780858" w:rsidRDefault="00780858" w:rsidP="00780858">
            <w:pPr>
              <w:rPr>
                <w:rFonts w:ascii="Calibri" w:hAnsi="Calibri"/>
                <w:b/>
                <w:bCs/>
                <w:color w:val="FFFFFF"/>
                <w:sz w:val="22"/>
                <w:szCs w:val="22"/>
              </w:rPr>
            </w:pPr>
            <w:r w:rsidRPr="00780858">
              <w:rPr>
                <w:rFonts w:ascii="Calibri" w:hAnsi="Calibri"/>
                <w:b/>
                <w:bCs/>
                <w:color w:val="FFFFFF"/>
                <w:sz w:val="22"/>
                <w:szCs w:val="22"/>
              </w:rPr>
              <w:t>Totalt</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Agder </w:t>
            </w:r>
          </w:p>
        </w:tc>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85</w:t>
            </w:r>
          </w:p>
        </w:tc>
        <w:tc>
          <w:tcPr>
            <w:tcW w:w="9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20</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12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5</w:t>
            </w:r>
          </w:p>
        </w:tc>
        <w:tc>
          <w:tcPr>
            <w:tcW w:w="11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4</w:t>
            </w:r>
          </w:p>
        </w:tc>
        <w:tc>
          <w:tcPr>
            <w:tcW w:w="110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3</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127</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Bjørgvin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164</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Borg </w:t>
            </w:r>
          </w:p>
        </w:tc>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85</w:t>
            </w:r>
          </w:p>
        </w:tc>
        <w:tc>
          <w:tcPr>
            <w:tcW w:w="9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23</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12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w:t>
            </w:r>
          </w:p>
        </w:tc>
        <w:tc>
          <w:tcPr>
            <w:tcW w:w="11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rPr>
                <w:rFonts w:ascii="Calibri" w:hAnsi="Calibri"/>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134</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Hamar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117</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Møre </w:t>
            </w:r>
          </w:p>
        </w:tc>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51</w:t>
            </w:r>
          </w:p>
        </w:tc>
        <w:tc>
          <w:tcPr>
            <w:tcW w:w="9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w:t>
            </w:r>
          </w:p>
        </w:tc>
        <w:tc>
          <w:tcPr>
            <w:tcW w:w="12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2</w:t>
            </w:r>
          </w:p>
        </w:tc>
        <w:tc>
          <w:tcPr>
            <w:tcW w:w="11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4</w:t>
            </w:r>
          </w:p>
        </w:tc>
        <w:tc>
          <w:tcPr>
            <w:tcW w:w="110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rPr>
                <w:rFonts w:ascii="Calibri" w:hAnsi="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72</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Nidaros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117</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Nord-Hålogaland </w:t>
            </w:r>
          </w:p>
        </w:tc>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41</w:t>
            </w:r>
          </w:p>
        </w:tc>
        <w:tc>
          <w:tcPr>
            <w:tcW w:w="9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11</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8</w:t>
            </w:r>
          </w:p>
        </w:tc>
        <w:tc>
          <w:tcPr>
            <w:tcW w:w="12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3</w:t>
            </w:r>
          </w:p>
        </w:tc>
        <w:tc>
          <w:tcPr>
            <w:tcW w:w="11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rPr>
                <w:rFonts w:ascii="Calibri" w:hAnsi="Calibri"/>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73</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Oslo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151</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Stavanger </w:t>
            </w:r>
          </w:p>
        </w:tc>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72</w:t>
            </w:r>
          </w:p>
        </w:tc>
        <w:tc>
          <w:tcPr>
            <w:tcW w:w="9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12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4</w:t>
            </w:r>
          </w:p>
        </w:tc>
        <w:tc>
          <w:tcPr>
            <w:tcW w:w="11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3</w:t>
            </w:r>
          </w:p>
        </w:tc>
        <w:tc>
          <w:tcPr>
            <w:tcW w:w="110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10</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106</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Sør-Hålogaland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8</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81</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xml:space="preserve">Tunsberg </w:t>
            </w:r>
          </w:p>
        </w:tc>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77</w:t>
            </w:r>
          </w:p>
        </w:tc>
        <w:tc>
          <w:tcPr>
            <w:tcW w:w="9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19</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10</w:t>
            </w:r>
          </w:p>
        </w:tc>
        <w:tc>
          <w:tcPr>
            <w:tcW w:w="12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3</w:t>
            </w:r>
          </w:p>
        </w:tc>
        <w:tc>
          <w:tcPr>
            <w:tcW w:w="11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10</w:t>
            </w:r>
          </w:p>
        </w:tc>
        <w:tc>
          <w:tcPr>
            <w:tcW w:w="110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4</w:t>
            </w:r>
          </w:p>
        </w:tc>
        <w:tc>
          <w:tcPr>
            <w:tcW w:w="8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124</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Døveprostiet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rPr>
                <w:rFonts w:ascii="Calibri" w:hAnsi="Calibri"/>
                <w:color w:val="000000"/>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10</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Totalt</w:t>
            </w:r>
          </w:p>
        </w:tc>
        <w:tc>
          <w:tcPr>
            <w:tcW w:w="8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12</w:t>
            </w:r>
          </w:p>
        </w:tc>
        <w:tc>
          <w:tcPr>
            <w:tcW w:w="10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801</w:t>
            </w:r>
          </w:p>
        </w:tc>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179</w:t>
            </w:r>
          </w:p>
        </w:tc>
        <w:tc>
          <w:tcPr>
            <w:tcW w:w="8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99</w:t>
            </w:r>
          </w:p>
        </w:tc>
        <w:tc>
          <w:tcPr>
            <w:tcW w:w="12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71</w:t>
            </w:r>
          </w:p>
        </w:tc>
        <w:tc>
          <w:tcPr>
            <w:tcW w:w="11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39</w:t>
            </w:r>
          </w:p>
        </w:tc>
        <w:tc>
          <w:tcPr>
            <w:tcW w:w="11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75</w:t>
            </w:r>
          </w:p>
        </w:tc>
        <w:tc>
          <w:tcPr>
            <w:tcW w:w="8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1276</w:t>
            </w:r>
          </w:p>
        </w:tc>
      </w:tr>
      <w:tr w:rsidR="00780858" w:rsidRPr="00780858" w:rsidTr="009B6EE4">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Pst. Andel</w:t>
            </w:r>
          </w:p>
        </w:tc>
        <w:tc>
          <w:tcPr>
            <w:tcW w:w="8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1 %</w:t>
            </w:r>
          </w:p>
        </w:tc>
        <w:tc>
          <w:tcPr>
            <w:tcW w:w="10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63 %</w:t>
            </w:r>
          </w:p>
        </w:tc>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14 %</w:t>
            </w:r>
          </w:p>
        </w:tc>
        <w:tc>
          <w:tcPr>
            <w:tcW w:w="8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8 %</w:t>
            </w:r>
          </w:p>
        </w:tc>
        <w:tc>
          <w:tcPr>
            <w:tcW w:w="12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6 %</w:t>
            </w:r>
          </w:p>
        </w:tc>
        <w:tc>
          <w:tcPr>
            <w:tcW w:w="11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3 %</w:t>
            </w:r>
          </w:p>
        </w:tc>
        <w:tc>
          <w:tcPr>
            <w:tcW w:w="11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jc w:val="right"/>
              <w:rPr>
                <w:rFonts w:ascii="Calibri" w:hAnsi="Calibri"/>
                <w:color w:val="000000"/>
                <w:sz w:val="22"/>
                <w:szCs w:val="22"/>
              </w:rPr>
            </w:pPr>
            <w:r w:rsidRPr="00780858">
              <w:rPr>
                <w:rFonts w:ascii="Calibri" w:hAnsi="Calibri"/>
                <w:color w:val="000000"/>
                <w:sz w:val="22"/>
                <w:szCs w:val="22"/>
              </w:rPr>
              <w:t>6 %</w:t>
            </w:r>
          </w:p>
        </w:tc>
        <w:tc>
          <w:tcPr>
            <w:tcW w:w="8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80858" w:rsidRPr="00780858" w:rsidRDefault="00780858" w:rsidP="00780858">
            <w:pPr>
              <w:rPr>
                <w:rFonts w:ascii="Calibri" w:hAnsi="Calibri"/>
                <w:color w:val="000000"/>
                <w:sz w:val="22"/>
                <w:szCs w:val="22"/>
              </w:rPr>
            </w:pPr>
            <w:r w:rsidRPr="00780858">
              <w:rPr>
                <w:rFonts w:ascii="Calibri" w:hAnsi="Calibri"/>
                <w:color w:val="000000"/>
                <w:sz w:val="22"/>
                <w:szCs w:val="22"/>
              </w:rPr>
              <w:t> </w:t>
            </w:r>
          </w:p>
        </w:tc>
      </w:tr>
    </w:tbl>
    <w:p w:rsidR="00AA7A91" w:rsidRDefault="0060674A" w:rsidP="00B325BF">
      <w:pPr>
        <w:spacing w:before="120" w:after="120"/>
        <w:rPr>
          <w:i/>
          <w:sz w:val="18"/>
        </w:rPr>
      </w:pPr>
      <w:r>
        <w:rPr>
          <w:i/>
          <w:sz w:val="18"/>
        </w:rPr>
        <w:t xml:space="preserve">Kilde: SAP. </w:t>
      </w:r>
      <w:r w:rsidR="00B325BF">
        <w:rPr>
          <w:i/>
          <w:sz w:val="18"/>
        </w:rPr>
        <w:t xml:space="preserve">Tabellen ovenfor viser fordelingen mellom ulike stillingskategorier i faste prestestillinger pr. </w:t>
      </w:r>
      <w:r w:rsidR="009B6EE4">
        <w:rPr>
          <w:i/>
          <w:sz w:val="18"/>
        </w:rPr>
        <w:t>31. desember 2014</w:t>
      </w:r>
      <w:r w:rsidR="00B325BF">
        <w:rPr>
          <w:i/>
          <w:sz w:val="18"/>
        </w:rPr>
        <w:t>. Kategorien ”prost” innbefatter også domprost</w:t>
      </w:r>
      <w:r w:rsidR="004031ED">
        <w:rPr>
          <w:i/>
          <w:sz w:val="18"/>
        </w:rPr>
        <w:t xml:space="preserve">er. </w:t>
      </w:r>
      <w:r w:rsidR="00B325BF">
        <w:rPr>
          <w:i/>
          <w:sz w:val="18"/>
        </w:rPr>
        <w:t>Raden nederst viser prosentandelen for de ulike stillingskategoriene for bispedømmene totalt.</w:t>
      </w:r>
    </w:p>
    <w:p w:rsidR="00AA7A91" w:rsidRDefault="00AA7A91">
      <w:pPr>
        <w:rPr>
          <w:i/>
          <w:sz w:val="18"/>
        </w:rPr>
      </w:pPr>
      <w:r>
        <w:rPr>
          <w:i/>
          <w:sz w:val="18"/>
        </w:rPr>
        <w:br w:type="page"/>
      </w:r>
    </w:p>
    <w:p w:rsidR="008A43A5" w:rsidRDefault="008A43A5" w:rsidP="00A11CCA">
      <w:pPr>
        <w:pStyle w:val="Overskrift2"/>
        <w:numPr>
          <w:ilvl w:val="1"/>
          <w:numId w:val="24"/>
        </w:numPr>
      </w:pPr>
      <w:bookmarkStart w:id="139" w:name="_Toc347836915"/>
      <w:r>
        <w:lastRenderedPageBreak/>
        <w:t xml:space="preserve"> </w:t>
      </w:r>
      <w:bookmarkStart w:id="140" w:name="_Toc411510947"/>
      <w:r>
        <w:t>Sykefravær</w:t>
      </w:r>
      <w:bookmarkEnd w:id="140"/>
    </w:p>
    <w:p w:rsidR="0085502E" w:rsidRDefault="0085502E" w:rsidP="0085502E"/>
    <w:p w:rsidR="008A43A5" w:rsidRDefault="008A43A5" w:rsidP="0085502E">
      <w:r>
        <w:t>Sykefravær alle ansatte (administrasjon og prestestillinger)</w:t>
      </w:r>
    </w:p>
    <w:p w:rsidR="008A43A5" w:rsidRPr="002B3F43" w:rsidRDefault="008A43A5" w:rsidP="008A43A5"/>
    <w:tbl>
      <w:tblPr>
        <w:tblW w:w="9312" w:type="dxa"/>
        <w:tblInd w:w="60" w:type="dxa"/>
        <w:tblCellMar>
          <w:left w:w="70" w:type="dxa"/>
          <w:right w:w="70" w:type="dxa"/>
        </w:tblCellMar>
        <w:tblLook w:val="04A0"/>
      </w:tblPr>
      <w:tblGrid>
        <w:gridCol w:w="1400"/>
        <w:gridCol w:w="810"/>
        <w:gridCol w:w="901"/>
        <w:gridCol w:w="1062"/>
        <w:gridCol w:w="1206"/>
        <w:gridCol w:w="1006"/>
        <w:gridCol w:w="1142"/>
        <w:gridCol w:w="987"/>
        <w:gridCol w:w="881"/>
      </w:tblGrid>
      <w:tr w:rsidR="008A43A5" w:rsidRPr="006647A2" w:rsidTr="008A43A5">
        <w:trPr>
          <w:trHeight w:val="315"/>
        </w:trPr>
        <w:tc>
          <w:tcPr>
            <w:tcW w:w="1400" w:type="dxa"/>
            <w:tcBorders>
              <w:top w:val="single" w:sz="8" w:space="0" w:color="7BA0CD"/>
              <w:left w:val="single" w:sz="8" w:space="0" w:color="7BA0CD"/>
              <w:bottom w:val="single" w:sz="8" w:space="0" w:color="7BA0CD"/>
              <w:right w:val="nil"/>
            </w:tcBorders>
            <w:shd w:val="clear" w:color="000000" w:fill="95B3D7"/>
            <w:noWrap/>
            <w:hideMark/>
          </w:tcPr>
          <w:p w:rsidR="008A43A5" w:rsidRPr="006647A2" w:rsidRDefault="008A43A5" w:rsidP="008A43A5">
            <w:pPr>
              <w:rPr>
                <w:color w:val="000000"/>
                <w:sz w:val="20"/>
                <w:szCs w:val="20"/>
              </w:rPr>
            </w:pPr>
            <w:r w:rsidRPr="006647A2">
              <w:rPr>
                <w:color w:val="000000"/>
                <w:sz w:val="20"/>
                <w:szCs w:val="20"/>
              </w:rPr>
              <w:t> </w:t>
            </w:r>
          </w:p>
        </w:tc>
        <w:tc>
          <w:tcPr>
            <w:tcW w:w="1628" w:type="dxa"/>
            <w:gridSpan w:val="2"/>
            <w:tcBorders>
              <w:top w:val="single" w:sz="8" w:space="0" w:color="7BA0CD"/>
              <w:left w:val="nil"/>
              <w:bottom w:val="single" w:sz="8" w:space="0" w:color="7BA0CD"/>
              <w:right w:val="nil"/>
            </w:tcBorders>
            <w:shd w:val="clear" w:color="000000" w:fill="95B3D7"/>
            <w:noWrap/>
            <w:hideMark/>
          </w:tcPr>
          <w:p w:rsidR="008A43A5" w:rsidRPr="006647A2" w:rsidRDefault="008A43A5" w:rsidP="008A43A5">
            <w:pPr>
              <w:jc w:val="center"/>
              <w:rPr>
                <w:rFonts w:ascii="Calibri" w:hAnsi="Calibri"/>
                <w:b/>
                <w:bCs/>
                <w:color w:val="000000"/>
                <w:sz w:val="20"/>
                <w:szCs w:val="20"/>
              </w:rPr>
            </w:pPr>
            <w:r w:rsidRPr="006647A2">
              <w:rPr>
                <w:rFonts w:ascii="Calibri" w:hAnsi="Calibri"/>
                <w:b/>
                <w:bCs/>
                <w:color w:val="000000"/>
                <w:sz w:val="20"/>
                <w:szCs w:val="20"/>
              </w:rPr>
              <w:t>Egenmeldt</w:t>
            </w:r>
          </w:p>
        </w:tc>
        <w:tc>
          <w:tcPr>
            <w:tcW w:w="2268" w:type="dxa"/>
            <w:gridSpan w:val="2"/>
            <w:tcBorders>
              <w:top w:val="single" w:sz="8" w:space="0" w:color="7BA0CD"/>
              <w:left w:val="nil"/>
              <w:bottom w:val="single" w:sz="8" w:space="0" w:color="7BA0CD"/>
              <w:right w:val="nil"/>
            </w:tcBorders>
            <w:shd w:val="clear" w:color="000000" w:fill="95B3D7"/>
            <w:noWrap/>
            <w:hideMark/>
          </w:tcPr>
          <w:p w:rsidR="008A43A5" w:rsidRPr="006647A2" w:rsidRDefault="008A43A5" w:rsidP="008A43A5">
            <w:pPr>
              <w:jc w:val="center"/>
              <w:rPr>
                <w:rFonts w:ascii="Calibri" w:hAnsi="Calibri"/>
                <w:b/>
                <w:bCs/>
                <w:color w:val="000000"/>
                <w:sz w:val="20"/>
                <w:szCs w:val="20"/>
              </w:rPr>
            </w:pPr>
            <w:r w:rsidRPr="006647A2">
              <w:rPr>
                <w:rFonts w:ascii="Calibri" w:hAnsi="Calibri"/>
                <w:b/>
                <w:bCs/>
                <w:color w:val="000000"/>
                <w:sz w:val="20"/>
                <w:szCs w:val="20"/>
              </w:rPr>
              <w:t>Legemeldt</w:t>
            </w:r>
          </w:p>
        </w:tc>
        <w:tc>
          <w:tcPr>
            <w:tcW w:w="2148" w:type="dxa"/>
            <w:gridSpan w:val="2"/>
            <w:tcBorders>
              <w:top w:val="single" w:sz="8" w:space="0" w:color="7BA0CD"/>
              <w:left w:val="nil"/>
              <w:bottom w:val="single" w:sz="8" w:space="0" w:color="7BA0CD"/>
              <w:right w:val="nil"/>
            </w:tcBorders>
            <w:shd w:val="clear" w:color="000000" w:fill="95B3D7"/>
            <w:noWrap/>
            <w:hideMark/>
          </w:tcPr>
          <w:p w:rsidR="008A43A5" w:rsidRPr="006647A2" w:rsidRDefault="008A43A5" w:rsidP="008A43A5">
            <w:pPr>
              <w:jc w:val="center"/>
              <w:rPr>
                <w:rFonts w:ascii="Calibri" w:hAnsi="Calibri"/>
                <w:b/>
                <w:bCs/>
                <w:color w:val="000000"/>
                <w:sz w:val="20"/>
                <w:szCs w:val="20"/>
              </w:rPr>
            </w:pPr>
            <w:r w:rsidRPr="006647A2">
              <w:rPr>
                <w:rFonts w:ascii="Calibri" w:hAnsi="Calibri"/>
                <w:b/>
                <w:bCs/>
                <w:color w:val="000000"/>
                <w:sz w:val="20"/>
                <w:szCs w:val="20"/>
              </w:rPr>
              <w:t>Totalt</w:t>
            </w:r>
          </w:p>
        </w:tc>
        <w:tc>
          <w:tcPr>
            <w:tcW w:w="1868" w:type="dxa"/>
            <w:gridSpan w:val="2"/>
            <w:tcBorders>
              <w:top w:val="single" w:sz="8" w:space="0" w:color="7BA0CD"/>
              <w:left w:val="nil"/>
              <w:bottom w:val="single" w:sz="8" w:space="0" w:color="7BA0CD"/>
              <w:right w:val="single" w:sz="8" w:space="0" w:color="7BA0CD"/>
            </w:tcBorders>
            <w:shd w:val="clear" w:color="000000" w:fill="95B3D7"/>
            <w:noWrap/>
            <w:hideMark/>
          </w:tcPr>
          <w:p w:rsidR="008A43A5" w:rsidRPr="006647A2" w:rsidRDefault="008A43A5" w:rsidP="008A43A5">
            <w:pPr>
              <w:jc w:val="right"/>
              <w:rPr>
                <w:rFonts w:ascii="Calibri" w:hAnsi="Calibri"/>
                <w:b/>
                <w:bCs/>
                <w:color w:val="000000"/>
                <w:sz w:val="20"/>
                <w:szCs w:val="20"/>
              </w:rPr>
            </w:pPr>
            <w:r w:rsidRPr="006647A2">
              <w:rPr>
                <w:rFonts w:ascii="Calibri" w:hAnsi="Calibri"/>
                <w:b/>
                <w:bCs/>
                <w:color w:val="000000"/>
                <w:sz w:val="20"/>
                <w:szCs w:val="20"/>
              </w:rPr>
              <w:t>Kjønnsfordeling</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000000" w:fill="D3DFEE"/>
            <w:noWrap/>
            <w:hideMark/>
          </w:tcPr>
          <w:p w:rsidR="008A43A5" w:rsidRPr="006647A2" w:rsidRDefault="008A43A5" w:rsidP="008A43A5">
            <w:pPr>
              <w:rPr>
                <w:color w:val="000000"/>
                <w:sz w:val="20"/>
                <w:szCs w:val="20"/>
              </w:rPr>
            </w:pPr>
            <w:r w:rsidRPr="006647A2">
              <w:rPr>
                <w:color w:val="000000"/>
                <w:sz w:val="20"/>
                <w:szCs w:val="20"/>
              </w:rPr>
              <w:t> </w:t>
            </w:r>
          </w:p>
        </w:tc>
        <w:tc>
          <w:tcPr>
            <w:tcW w:w="762" w:type="dxa"/>
            <w:tcBorders>
              <w:top w:val="nil"/>
              <w:left w:val="nil"/>
              <w:bottom w:val="single" w:sz="4" w:space="0" w:color="8DB4E3"/>
              <w:right w:val="nil"/>
            </w:tcBorders>
            <w:shd w:val="clear" w:color="000000" w:fill="D3DFEE"/>
            <w:noWrap/>
            <w:hideMark/>
          </w:tcPr>
          <w:p w:rsidR="008A43A5" w:rsidRPr="006647A2" w:rsidRDefault="008A43A5" w:rsidP="008A43A5">
            <w:pPr>
              <w:rPr>
                <w:rFonts w:ascii="Calibri" w:hAnsi="Calibri"/>
                <w:color w:val="000000"/>
                <w:sz w:val="16"/>
                <w:szCs w:val="16"/>
              </w:rPr>
            </w:pPr>
            <w:r w:rsidRPr="006647A2">
              <w:rPr>
                <w:rFonts w:ascii="Calibri" w:hAnsi="Calibri"/>
                <w:color w:val="000000"/>
                <w:sz w:val="16"/>
                <w:szCs w:val="16"/>
              </w:rPr>
              <w:t>Sykedager</w:t>
            </w:r>
          </w:p>
        </w:tc>
        <w:tc>
          <w:tcPr>
            <w:tcW w:w="866" w:type="dxa"/>
            <w:tcBorders>
              <w:top w:val="nil"/>
              <w:left w:val="nil"/>
              <w:bottom w:val="nil"/>
              <w:right w:val="nil"/>
            </w:tcBorders>
            <w:shd w:val="clear" w:color="000000" w:fill="BFBFBF"/>
            <w:noWrap/>
            <w:hideMark/>
          </w:tcPr>
          <w:p w:rsidR="008A43A5" w:rsidRPr="006647A2" w:rsidRDefault="008A43A5" w:rsidP="008A43A5">
            <w:pPr>
              <w:rPr>
                <w:rFonts w:ascii="Calibri" w:hAnsi="Calibri"/>
                <w:color w:val="000000"/>
                <w:sz w:val="16"/>
                <w:szCs w:val="16"/>
              </w:rPr>
            </w:pPr>
            <w:r w:rsidRPr="006647A2">
              <w:rPr>
                <w:rFonts w:ascii="Calibri" w:hAnsi="Calibri"/>
                <w:color w:val="000000"/>
                <w:sz w:val="16"/>
                <w:szCs w:val="16"/>
              </w:rPr>
              <w:t>Fraværspst.</w:t>
            </w:r>
          </w:p>
        </w:tc>
        <w:tc>
          <w:tcPr>
            <w:tcW w:w="1062" w:type="dxa"/>
            <w:tcBorders>
              <w:top w:val="nil"/>
              <w:left w:val="nil"/>
              <w:bottom w:val="nil"/>
              <w:right w:val="nil"/>
            </w:tcBorders>
            <w:shd w:val="clear" w:color="000000" w:fill="D3DFEE"/>
            <w:noWrap/>
            <w:hideMark/>
          </w:tcPr>
          <w:p w:rsidR="008A43A5" w:rsidRPr="006647A2" w:rsidRDefault="008A43A5" w:rsidP="008A43A5">
            <w:pPr>
              <w:rPr>
                <w:rFonts w:ascii="Calibri" w:hAnsi="Calibri"/>
                <w:color w:val="000000"/>
                <w:sz w:val="16"/>
                <w:szCs w:val="16"/>
              </w:rPr>
            </w:pPr>
            <w:r w:rsidRPr="006647A2">
              <w:rPr>
                <w:rFonts w:ascii="Calibri" w:hAnsi="Calibri"/>
                <w:color w:val="000000"/>
                <w:sz w:val="16"/>
                <w:szCs w:val="16"/>
              </w:rPr>
              <w:t>Sykedager</w:t>
            </w:r>
          </w:p>
        </w:tc>
        <w:tc>
          <w:tcPr>
            <w:tcW w:w="1206" w:type="dxa"/>
            <w:tcBorders>
              <w:top w:val="nil"/>
              <w:left w:val="nil"/>
              <w:bottom w:val="single" w:sz="8" w:space="0" w:color="7BA0CD"/>
              <w:right w:val="nil"/>
            </w:tcBorders>
            <w:shd w:val="clear" w:color="000000" w:fill="BFBFBF"/>
            <w:noWrap/>
            <w:hideMark/>
          </w:tcPr>
          <w:p w:rsidR="008A43A5" w:rsidRPr="006647A2" w:rsidRDefault="008A43A5" w:rsidP="008A43A5">
            <w:pPr>
              <w:rPr>
                <w:rFonts w:ascii="Calibri" w:hAnsi="Calibri"/>
                <w:color w:val="000000"/>
                <w:sz w:val="16"/>
                <w:szCs w:val="16"/>
              </w:rPr>
            </w:pPr>
            <w:r w:rsidRPr="006647A2">
              <w:rPr>
                <w:rFonts w:ascii="Calibri" w:hAnsi="Calibri"/>
                <w:color w:val="000000"/>
                <w:sz w:val="16"/>
                <w:szCs w:val="16"/>
              </w:rPr>
              <w:t>Fraværspst.</w:t>
            </w:r>
          </w:p>
        </w:tc>
        <w:tc>
          <w:tcPr>
            <w:tcW w:w="1006" w:type="dxa"/>
            <w:tcBorders>
              <w:top w:val="nil"/>
              <w:left w:val="nil"/>
              <w:bottom w:val="nil"/>
              <w:right w:val="nil"/>
            </w:tcBorders>
            <w:shd w:val="clear" w:color="000000" w:fill="D3DFEE"/>
            <w:noWrap/>
            <w:hideMark/>
          </w:tcPr>
          <w:p w:rsidR="008A43A5" w:rsidRPr="006647A2" w:rsidRDefault="008A43A5" w:rsidP="008A43A5">
            <w:pPr>
              <w:rPr>
                <w:rFonts w:ascii="Calibri" w:hAnsi="Calibri"/>
                <w:color w:val="000000"/>
                <w:sz w:val="16"/>
                <w:szCs w:val="16"/>
              </w:rPr>
            </w:pPr>
            <w:r w:rsidRPr="006647A2">
              <w:rPr>
                <w:rFonts w:ascii="Calibri" w:hAnsi="Calibri"/>
                <w:color w:val="000000"/>
                <w:sz w:val="16"/>
                <w:szCs w:val="16"/>
              </w:rPr>
              <w:t>Sykedager</w:t>
            </w:r>
          </w:p>
        </w:tc>
        <w:tc>
          <w:tcPr>
            <w:tcW w:w="1142" w:type="dxa"/>
            <w:tcBorders>
              <w:top w:val="nil"/>
              <w:left w:val="nil"/>
              <w:bottom w:val="single" w:sz="8" w:space="0" w:color="7BA0CD"/>
              <w:right w:val="nil"/>
            </w:tcBorders>
            <w:shd w:val="clear" w:color="000000" w:fill="BFBFBF"/>
            <w:noWrap/>
            <w:hideMark/>
          </w:tcPr>
          <w:p w:rsidR="008A43A5" w:rsidRPr="006647A2" w:rsidRDefault="008A43A5" w:rsidP="008A43A5">
            <w:pPr>
              <w:rPr>
                <w:rFonts w:ascii="Calibri" w:hAnsi="Calibri"/>
                <w:color w:val="000000"/>
                <w:sz w:val="16"/>
                <w:szCs w:val="16"/>
              </w:rPr>
            </w:pPr>
            <w:r w:rsidRPr="006647A2">
              <w:rPr>
                <w:rFonts w:ascii="Calibri" w:hAnsi="Calibri"/>
                <w:color w:val="000000"/>
                <w:sz w:val="16"/>
                <w:szCs w:val="16"/>
              </w:rPr>
              <w:t>Fraværspst.</w:t>
            </w:r>
          </w:p>
        </w:tc>
        <w:tc>
          <w:tcPr>
            <w:tcW w:w="987" w:type="dxa"/>
            <w:tcBorders>
              <w:top w:val="nil"/>
              <w:left w:val="nil"/>
              <w:bottom w:val="single" w:sz="8" w:space="0" w:color="7BA0CD"/>
              <w:right w:val="nil"/>
            </w:tcBorders>
            <w:shd w:val="clear" w:color="000000" w:fill="D3DFEE"/>
            <w:noWrap/>
            <w:hideMark/>
          </w:tcPr>
          <w:p w:rsidR="008A43A5" w:rsidRPr="006647A2" w:rsidRDefault="008A43A5" w:rsidP="008A43A5">
            <w:pPr>
              <w:jc w:val="right"/>
              <w:rPr>
                <w:rFonts w:ascii="Calibri" w:hAnsi="Calibri"/>
                <w:color w:val="000000"/>
                <w:sz w:val="16"/>
                <w:szCs w:val="16"/>
              </w:rPr>
            </w:pPr>
            <w:r w:rsidRPr="006647A2">
              <w:rPr>
                <w:rFonts w:ascii="Calibri" w:hAnsi="Calibri"/>
                <w:color w:val="000000"/>
                <w:sz w:val="16"/>
                <w:szCs w:val="16"/>
              </w:rPr>
              <w:t>Kvinner</w:t>
            </w:r>
          </w:p>
        </w:tc>
        <w:tc>
          <w:tcPr>
            <w:tcW w:w="881" w:type="dxa"/>
            <w:tcBorders>
              <w:top w:val="nil"/>
              <w:left w:val="nil"/>
              <w:bottom w:val="single" w:sz="8" w:space="0" w:color="7BA0CD"/>
              <w:right w:val="single" w:sz="8" w:space="0" w:color="7BA0CD"/>
            </w:tcBorders>
            <w:shd w:val="clear" w:color="000000" w:fill="BFBFBF"/>
            <w:noWrap/>
            <w:hideMark/>
          </w:tcPr>
          <w:p w:rsidR="008A43A5" w:rsidRPr="006647A2" w:rsidRDefault="008A43A5" w:rsidP="008A43A5">
            <w:pPr>
              <w:jc w:val="right"/>
              <w:rPr>
                <w:rFonts w:ascii="Calibri" w:hAnsi="Calibri"/>
                <w:color w:val="000000"/>
                <w:sz w:val="16"/>
                <w:szCs w:val="16"/>
              </w:rPr>
            </w:pPr>
            <w:r w:rsidRPr="006647A2">
              <w:rPr>
                <w:rFonts w:ascii="Calibri" w:hAnsi="Calibri"/>
                <w:color w:val="000000"/>
                <w:sz w:val="16"/>
                <w:szCs w:val="16"/>
              </w:rPr>
              <w:t>Menn</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auto" w:fill="auto"/>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Agder </w:t>
            </w:r>
          </w:p>
        </w:tc>
        <w:tc>
          <w:tcPr>
            <w:tcW w:w="762" w:type="dxa"/>
            <w:tcBorders>
              <w:top w:val="nil"/>
              <w:left w:val="single" w:sz="4" w:space="0" w:color="auto"/>
              <w:bottom w:val="nil"/>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97</w:t>
            </w:r>
          </w:p>
        </w:tc>
        <w:tc>
          <w:tcPr>
            <w:tcW w:w="866" w:type="dxa"/>
            <w:tcBorders>
              <w:top w:val="single" w:sz="4" w:space="0" w:color="8DB4E3"/>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0,3 %</w:t>
            </w:r>
          </w:p>
        </w:tc>
        <w:tc>
          <w:tcPr>
            <w:tcW w:w="1062" w:type="dxa"/>
            <w:tcBorders>
              <w:top w:val="single" w:sz="4" w:space="0" w:color="8DB4E3"/>
              <w:left w:val="nil"/>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1 288</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4,0 %</w:t>
            </w:r>
          </w:p>
        </w:tc>
        <w:tc>
          <w:tcPr>
            <w:tcW w:w="100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1 385</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4,27 %</w:t>
            </w:r>
          </w:p>
        </w:tc>
        <w:tc>
          <w:tcPr>
            <w:tcW w:w="987" w:type="dxa"/>
            <w:tcBorders>
              <w:top w:val="nil"/>
              <w:left w:val="nil"/>
              <w:bottom w:val="single" w:sz="8" w:space="0" w:color="7BA0CD"/>
              <w:right w:val="nil"/>
            </w:tcBorders>
            <w:shd w:val="clear" w:color="auto" w:fill="auto"/>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7,3 %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3,3 %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000000" w:fill="D3DFEE"/>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Bjørgvin </w:t>
            </w:r>
          </w:p>
        </w:tc>
        <w:tc>
          <w:tcPr>
            <w:tcW w:w="762" w:type="dxa"/>
            <w:tcBorders>
              <w:top w:val="single" w:sz="4" w:space="0" w:color="8DB4E3"/>
              <w:left w:val="single" w:sz="4" w:space="0" w:color="auto"/>
              <w:bottom w:val="nil"/>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93</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0,2 %</w:t>
            </w:r>
          </w:p>
        </w:tc>
        <w:tc>
          <w:tcPr>
            <w:tcW w:w="1062" w:type="dxa"/>
            <w:tcBorders>
              <w:top w:val="nil"/>
              <w:left w:val="nil"/>
              <w:bottom w:val="nil"/>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1 535</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3,8 %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1 628</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4,02 %</w:t>
            </w:r>
          </w:p>
        </w:tc>
        <w:tc>
          <w:tcPr>
            <w:tcW w:w="987" w:type="dxa"/>
            <w:tcBorders>
              <w:top w:val="nil"/>
              <w:left w:val="nil"/>
              <w:bottom w:val="single" w:sz="8" w:space="0" w:color="7BA0CD"/>
              <w:right w:val="nil"/>
            </w:tcBorders>
            <w:shd w:val="clear" w:color="000000" w:fill="D3DFEE"/>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4,6 %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3,9 %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auto" w:fill="auto"/>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Borg </w:t>
            </w:r>
          </w:p>
        </w:tc>
        <w:tc>
          <w:tcPr>
            <w:tcW w:w="762" w:type="dxa"/>
            <w:tcBorders>
              <w:top w:val="single" w:sz="4" w:space="0" w:color="8DB4E3"/>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68</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0,2 %</w:t>
            </w:r>
          </w:p>
        </w:tc>
        <w:tc>
          <w:tcPr>
            <w:tcW w:w="1062" w:type="dxa"/>
            <w:tcBorders>
              <w:top w:val="single" w:sz="4" w:space="0" w:color="8DB4E3"/>
              <w:left w:val="nil"/>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2 019</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6,1 %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2 087</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6,29 %</w:t>
            </w:r>
          </w:p>
        </w:tc>
        <w:tc>
          <w:tcPr>
            <w:tcW w:w="987" w:type="dxa"/>
            <w:tcBorders>
              <w:top w:val="nil"/>
              <w:left w:val="nil"/>
              <w:bottom w:val="single" w:sz="8" w:space="0" w:color="7BA0CD"/>
              <w:right w:val="nil"/>
            </w:tcBorders>
            <w:shd w:val="clear" w:color="auto" w:fill="auto"/>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8,8 %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4,9 %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000000" w:fill="D3DFEE"/>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Hamar </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50</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0,2 %</w:t>
            </w:r>
          </w:p>
        </w:tc>
        <w:tc>
          <w:tcPr>
            <w:tcW w:w="1062" w:type="dxa"/>
            <w:tcBorders>
              <w:top w:val="nil"/>
              <w:left w:val="nil"/>
              <w:bottom w:val="nil"/>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1 336</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4,6 %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1 387</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4,72 %</w:t>
            </w:r>
          </w:p>
        </w:tc>
        <w:tc>
          <w:tcPr>
            <w:tcW w:w="987" w:type="dxa"/>
            <w:tcBorders>
              <w:top w:val="nil"/>
              <w:left w:val="nil"/>
              <w:bottom w:val="single" w:sz="8" w:space="0" w:color="7BA0CD"/>
              <w:right w:val="nil"/>
            </w:tcBorders>
            <w:shd w:val="clear" w:color="000000" w:fill="D3DFEE"/>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9,2 %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1,8 %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auto" w:fill="auto"/>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Møre </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68</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0,4 %</w:t>
            </w:r>
          </w:p>
        </w:tc>
        <w:tc>
          <w:tcPr>
            <w:tcW w:w="1062" w:type="dxa"/>
            <w:tcBorders>
              <w:top w:val="single" w:sz="4" w:space="0" w:color="8DB4E3"/>
              <w:left w:val="nil"/>
              <w:bottom w:val="single" w:sz="4" w:space="0" w:color="auto"/>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838</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4,3 %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906</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4,70 %</w:t>
            </w:r>
          </w:p>
        </w:tc>
        <w:tc>
          <w:tcPr>
            <w:tcW w:w="987" w:type="dxa"/>
            <w:tcBorders>
              <w:top w:val="nil"/>
              <w:left w:val="nil"/>
              <w:bottom w:val="single" w:sz="8" w:space="0" w:color="7BA0CD"/>
              <w:right w:val="nil"/>
            </w:tcBorders>
            <w:shd w:val="clear" w:color="auto" w:fill="auto"/>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8,8 %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3,3 %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000000" w:fill="D3DFEE"/>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Nidaros </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88</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0,3 %</w:t>
            </w:r>
          </w:p>
        </w:tc>
        <w:tc>
          <w:tcPr>
            <w:tcW w:w="1062" w:type="dxa"/>
            <w:tcBorders>
              <w:top w:val="nil"/>
              <w:left w:val="nil"/>
              <w:bottom w:val="nil"/>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2 016</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6,6 %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2 104</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6,92 %</w:t>
            </w:r>
          </w:p>
        </w:tc>
        <w:tc>
          <w:tcPr>
            <w:tcW w:w="987" w:type="dxa"/>
            <w:tcBorders>
              <w:top w:val="nil"/>
              <w:left w:val="nil"/>
              <w:bottom w:val="single" w:sz="8" w:space="0" w:color="7BA0CD"/>
              <w:right w:val="nil"/>
            </w:tcBorders>
            <w:shd w:val="clear" w:color="000000" w:fill="D3DFEE"/>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11,2 %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4,3 %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auto" w:fill="auto"/>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Nord-Hålogaland </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63</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0,3 %</w:t>
            </w:r>
          </w:p>
        </w:tc>
        <w:tc>
          <w:tcPr>
            <w:tcW w:w="1062" w:type="dxa"/>
            <w:tcBorders>
              <w:top w:val="single" w:sz="4" w:space="0" w:color="8DB4E3"/>
              <w:left w:val="nil"/>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525</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2,6 %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588</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2,96 %</w:t>
            </w:r>
          </w:p>
        </w:tc>
        <w:tc>
          <w:tcPr>
            <w:tcW w:w="987" w:type="dxa"/>
            <w:tcBorders>
              <w:top w:val="nil"/>
              <w:left w:val="nil"/>
              <w:bottom w:val="single" w:sz="8" w:space="0" w:color="7BA0CD"/>
              <w:right w:val="nil"/>
            </w:tcBorders>
            <w:shd w:val="clear" w:color="auto" w:fill="auto"/>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3,2 %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2,9 %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000000" w:fill="D3DFEE"/>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Oslo </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75</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0,2 %</w:t>
            </w:r>
          </w:p>
        </w:tc>
        <w:tc>
          <w:tcPr>
            <w:tcW w:w="1062" w:type="dxa"/>
            <w:tcBorders>
              <w:top w:val="nil"/>
              <w:left w:val="nil"/>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2 488</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6,3 %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2 563</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6,53 %</w:t>
            </w:r>
          </w:p>
        </w:tc>
        <w:tc>
          <w:tcPr>
            <w:tcW w:w="987" w:type="dxa"/>
            <w:tcBorders>
              <w:top w:val="nil"/>
              <w:left w:val="nil"/>
              <w:bottom w:val="single" w:sz="8" w:space="0" w:color="7BA0CD"/>
              <w:right w:val="nil"/>
            </w:tcBorders>
            <w:shd w:val="clear" w:color="000000" w:fill="D3DFEE"/>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8,4 %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4,8 %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auto" w:fill="auto"/>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Stavanger </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39</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0,2 %</w:t>
            </w:r>
          </w:p>
        </w:tc>
        <w:tc>
          <w:tcPr>
            <w:tcW w:w="1062" w:type="dxa"/>
            <w:tcBorders>
              <w:top w:val="nil"/>
              <w:left w:val="nil"/>
              <w:bottom w:val="nil"/>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689</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2,7 %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728</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2,83 %</w:t>
            </w:r>
          </w:p>
        </w:tc>
        <w:tc>
          <w:tcPr>
            <w:tcW w:w="987" w:type="dxa"/>
            <w:tcBorders>
              <w:top w:val="nil"/>
              <w:left w:val="nil"/>
              <w:bottom w:val="single" w:sz="8" w:space="0" w:color="7BA0CD"/>
              <w:right w:val="nil"/>
            </w:tcBorders>
            <w:shd w:val="clear" w:color="auto" w:fill="auto"/>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4,0 %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2,5 %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000000" w:fill="D3DFEE"/>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Sør-Hålogaland </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34</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0,2 %</w:t>
            </w:r>
          </w:p>
        </w:tc>
        <w:tc>
          <w:tcPr>
            <w:tcW w:w="1062" w:type="dxa"/>
            <w:tcBorders>
              <w:top w:val="single" w:sz="4" w:space="0" w:color="8DB4E3"/>
              <w:left w:val="nil"/>
              <w:bottom w:val="nil"/>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860</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3,9 %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894</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4,10 %</w:t>
            </w:r>
          </w:p>
        </w:tc>
        <w:tc>
          <w:tcPr>
            <w:tcW w:w="987" w:type="dxa"/>
            <w:tcBorders>
              <w:top w:val="nil"/>
              <w:left w:val="nil"/>
              <w:bottom w:val="single" w:sz="8" w:space="0" w:color="7BA0CD"/>
              <w:right w:val="nil"/>
            </w:tcBorders>
            <w:shd w:val="clear" w:color="000000" w:fill="D3DFEE"/>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8,1 %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1,4 %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auto" w:fill="auto"/>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 xml:space="preserve">Tunsberg </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60</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0,2 %</w:t>
            </w:r>
          </w:p>
        </w:tc>
        <w:tc>
          <w:tcPr>
            <w:tcW w:w="1062" w:type="dxa"/>
            <w:tcBorders>
              <w:top w:val="single" w:sz="4" w:space="0" w:color="8DB4E3"/>
              <w:left w:val="nil"/>
              <w:bottom w:val="nil"/>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1 124</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3,5 %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1 183</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3,73 %</w:t>
            </w:r>
          </w:p>
        </w:tc>
        <w:tc>
          <w:tcPr>
            <w:tcW w:w="987" w:type="dxa"/>
            <w:tcBorders>
              <w:top w:val="nil"/>
              <w:left w:val="nil"/>
              <w:bottom w:val="single" w:sz="8" w:space="0" w:color="7BA0CD"/>
              <w:right w:val="nil"/>
            </w:tcBorders>
            <w:shd w:val="clear" w:color="auto" w:fill="auto"/>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6,5 %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2,2 %</w:t>
            </w:r>
          </w:p>
        </w:tc>
      </w:tr>
      <w:tr w:rsidR="008A43A5" w:rsidRPr="006647A2" w:rsidTr="008A43A5">
        <w:trPr>
          <w:trHeight w:val="315"/>
        </w:trPr>
        <w:tc>
          <w:tcPr>
            <w:tcW w:w="1400" w:type="dxa"/>
            <w:tcBorders>
              <w:top w:val="nil"/>
              <w:left w:val="single" w:sz="8" w:space="0" w:color="7BA0CD"/>
              <w:bottom w:val="nil"/>
              <w:right w:val="nil"/>
            </w:tcBorders>
            <w:shd w:val="clear" w:color="000000" w:fill="D3DFEE"/>
            <w:noWrap/>
            <w:hideMark/>
          </w:tcPr>
          <w:p w:rsidR="008A43A5" w:rsidRPr="006647A2" w:rsidRDefault="008A43A5" w:rsidP="008A43A5">
            <w:pPr>
              <w:rPr>
                <w:rFonts w:ascii="Calibri" w:hAnsi="Calibri"/>
                <w:color w:val="000000"/>
                <w:sz w:val="20"/>
                <w:szCs w:val="20"/>
              </w:rPr>
            </w:pPr>
            <w:r>
              <w:rPr>
                <w:rFonts w:ascii="Calibri" w:hAnsi="Calibri"/>
                <w:color w:val="000000"/>
                <w:sz w:val="20"/>
                <w:szCs w:val="20"/>
              </w:rPr>
              <w:t>Kirk</w:t>
            </w:r>
            <w:r w:rsidRPr="006647A2">
              <w:rPr>
                <w:rFonts w:ascii="Calibri" w:hAnsi="Calibri"/>
                <w:color w:val="000000"/>
                <w:sz w:val="20"/>
                <w:szCs w:val="20"/>
              </w:rPr>
              <w:t>erådet</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88</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0,6 %</w:t>
            </w:r>
          </w:p>
        </w:tc>
        <w:tc>
          <w:tcPr>
            <w:tcW w:w="1062" w:type="dxa"/>
            <w:tcBorders>
              <w:top w:val="single" w:sz="4" w:space="0" w:color="8DB4E3"/>
              <w:left w:val="nil"/>
              <w:bottom w:val="single" w:sz="4" w:space="0" w:color="auto"/>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312</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2,2 %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400</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2,82 %</w:t>
            </w:r>
          </w:p>
        </w:tc>
        <w:tc>
          <w:tcPr>
            <w:tcW w:w="987" w:type="dxa"/>
            <w:tcBorders>
              <w:top w:val="nil"/>
              <w:left w:val="nil"/>
              <w:bottom w:val="nil"/>
              <w:right w:val="nil"/>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4,5 %</w:t>
            </w:r>
          </w:p>
        </w:tc>
        <w:tc>
          <w:tcPr>
            <w:tcW w:w="881" w:type="dxa"/>
            <w:tcBorders>
              <w:top w:val="nil"/>
              <w:left w:val="nil"/>
              <w:bottom w:val="nil"/>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1,1 %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000000" w:fill="D3DFEE"/>
            <w:noWrap/>
            <w:hideMark/>
          </w:tcPr>
          <w:p w:rsidR="008A43A5" w:rsidRPr="006647A2" w:rsidRDefault="008A43A5" w:rsidP="008A43A5">
            <w:pPr>
              <w:rPr>
                <w:rFonts w:ascii="Calibri" w:hAnsi="Calibri"/>
                <w:color w:val="000000"/>
                <w:sz w:val="20"/>
                <w:szCs w:val="20"/>
              </w:rPr>
            </w:pPr>
            <w:r w:rsidRPr="006647A2">
              <w:rPr>
                <w:rFonts w:ascii="Calibri" w:hAnsi="Calibri"/>
                <w:color w:val="000000"/>
                <w:sz w:val="20"/>
                <w:szCs w:val="20"/>
              </w:rPr>
              <w:t>Døveprostiet</w:t>
            </w:r>
          </w:p>
        </w:tc>
        <w:tc>
          <w:tcPr>
            <w:tcW w:w="762" w:type="dxa"/>
            <w:tcBorders>
              <w:top w:val="nil"/>
              <w:left w:val="single" w:sz="4" w:space="0" w:color="auto"/>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18</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0,4 %</w:t>
            </w:r>
          </w:p>
        </w:tc>
        <w:tc>
          <w:tcPr>
            <w:tcW w:w="1062" w:type="dxa"/>
            <w:tcBorders>
              <w:top w:val="nil"/>
              <w:left w:val="nil"/>
              <w:bottom w:val="single" w:sz="4" w:space="0" w:color="8DB4E3"/>
              <w:right w:val="single" w:sz="4" w:space="0" w:color="auto"/>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350</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8,0 %</w:t>
            </w:r>
          </w:p>
        </w:tc>
        <w:tc>
          <w:tcPr>
            <w:tcW w:w="1006" w:type="dxa"/>
            <w:tcBorders>
              <w:top w:val="nil"/>
              <w:left w:val="single" w:sz="4" w:space="0" w:color="4F81BD"/>
              <w:bottom w:val="single" w:sz="4" w:space="0" w:color="4F81BD"/>
              <w:right w:val="single" w:sz="4" w:space="0" w:color="4F81BD"/>
            </w:tcBorders>
            <w:shd w:val="clear" w:color="auto" w:fill="auto"/>
            <w:noWrap/>
            <w:vAlign w:val="bottom"/>
            <w:hideMark/>
          </w:tcPr>
          <w:p w:rsidR="008A43A5" w:rsidRPr="006647A2" w:rsidRDefault="008A43A5" w:rsidP="008A43A5">
            <w:pPr>
              <w:jc w:val="right"/>
              <w:rPr>
                <w:rFonts w:ascii="Calibri" w:hAnsi="Calibri"/>
                <w:color w:val="000000"/>
                <w:sz w:val="22"/>
                <w:szCs w:val="22"/>
              </w:rPr>
            </w:pPr>
            <w:r w:rsidRPr="006647A2">
              <w:rPr>
                <w:rFonts w:ascii="Calibri" w:hAnsi="Calibri"/>
                <w:color w:val="000000"/>
                <w:sz w:val="22"/>
                <w:szCs w:val="22"/>
              </w:rPr>
              <w:t>368</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8,41 %</w:t>
            </w:r>
          </w:p>
        </w:tc>
        <w:tc>
          <w:tcPr>
            <w:tcW w:w="987" w:type="dxa"/>
            <w:tcBorders>
              <w:top w:val="nil"/>
              <w:left w:val="nil"/>
              <w:bottom w:val="single" w:sz="8" w:space="0" w:color="7BA0CD"/>
              <w:right w:val="nil"/>
            </w:tcBorders>
            <w:shd w:val="clear" w:color="000000" w:fill="D3DFEE"/>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16,0 %</w:t>
            </w:r>
          </w:p>
        </w:tc>
        <w:tc>
          <w:tcPr>
            <w:tcW w:w="881" w:type="dxa"/>
            <w:tcBorders>
              <w:top w:val="nil"/>
              <w:left w:val="nil"/>
              <w:bottom w:val="single" w:sz="8" w:space="0" w:color="7BA0CD"/>
              <w:right w:val="single" w:sz="8" w:space="0" w:color="7BA0CD"/>
            </w:tcBorders>
            <w:shd w:val="clear" w:color="000000" w:fill="BFBFBF"/>
            <w:noWrap/>
            <w:vAlign w:val="bottom"/>
            <w:hideMark/>
          </w:tcPr>
          <w:p w:rsidR="008A43A5" w:rsidRPr="006647A2" w:rsidRDefault="008A43A5" w:rsidP="008A43A5">
            <w:pPr>
              <w:jc w:val="right"/>
              <w:rPr>
                <w:rFonts w:ascii="Calibri" w:hAnsi="Calibri"/>
                <w:color w:val="000000"/>
                <w:sz w:val="20"/>
                <w:szCs w:val="20"/>
              </w:rPr>
            </w:pPr>
            <w:r w:rsidRPr="006647A2">
              <w:rPr>
                <w:rFonts w:ascii="Calibri" w:hAnsi="Calibri"/>
                <w:color w:val="000000"/>
                <w:sz w:val="20"/>
                <w:szCs w:val="20"/>
              </w:rPr>
              <w:t>1,6 %</w:t>
            </w:r>
          </w:p>
        </w:tc>
      </w:tr>
      <w:tr w:rsidR="008A43A5" w:rsidRPr="006647A2" w:rsidTr="008A43A5">
        <w:trPr>
          <w:trHeight w:val="315"/>
        </w:trPr>
        <w:tc>
          <w:tcPr>
            <w:tcW w:w="1400" w:type="dxa"/>
            <w:tcBorders>
              <w:top w:val="nil"/>
              <w:left w:val="single" w:sz="8" w:space="0" w:color="7BA0CD"/>
              <w:bottom w:val="single" w:sz="8" w:space="0" w:color="7BA0CD"/>
              <w:right w:val="nil"/>
            </w:tcBorders>
            <w:shd w:val="clear" w:color="000000" w:fill="95B3D7"/>
            <w:noWrap/>
            <w:hideMark/>
          </w:tcPr>
          <w:p w:rsidR="008A43A5" w:rsidRPr="006647A2" w:rsidRDefault="008A43A5" w:rsidP="008A43A5">
            <w:pPr>
              <w:rPr>
                <w:rFonts w:ascii="Calibri" w:hAnsi="Calibri"/>
                <w:b/>
                <w:bCs/>
                <w:color w:val="000000"/>
                <w:sz w:val="20"/>
                <w:szCs w:val="20"/>
              </w:rPr>
            </w:pPr>
            <w:r w:rsidRPr="006647A2">
              <w:rPr>
                <w:rFonts w:ascii="Calibri" w:hAnsi="Calibri"/>
                <w:b/>
                <w:bCs/>
                <w:color w:val="000000"/>
                <w:sz w:val="20"/>
                <w:szCs w:val="20"/>
              </w:rPr>
              <w:t>Totalt</w:t>
            </w:r>
          </w:p>
        </w:tc>
        <w:tc>
          <w:tcPr>
            <w:tcW w:w="762" w:type="dxa"/>
            <w:tcBorders>
              <w:top w:val="nil"/>
              <w:left w:val="single" w:sz="4" w:space="0" w:color="auto"/>
              <w:bottom w:val="single" w:sz="4" w:space="0" w:color="auto"/>
              <w:right w:val="single" w:sz="4" w:space="0" w:color="auto"/>
            </w:tcBorders>
            <w:shd w:val="clear" w:color="DBE5F1" w:fill="DBE5F1"/>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841</w:t>
            </w:r>
          </w:p>
        </w:tc>
        <w:tc>
          <w:tcPr>
            <w:tcW w:w="866" w:type="dxa"/>
            <w:tcBorders>
              <w:top w:val="nil"/>
              <w:left w:val="nil"/>
              <w:bottom w:val="single" w:sz="4" w:space="0" w:color="auto"/>
              <w:right w:val="single" w:sz="4" w:space="0" w:color="auto"/>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0,2 %</w:t>
            </w:r>
          </w:p>
        </w:tc>
        <w:tc>
          <w:tcPr>
            <w:tcW w:w="1062" w:type="dxa"/>
            <w:tcBorders>
              <w:top w:val="nil"/>
              <w:left w:val="nil"/>
              <w:bottom w:val="single" w:sz="4" w:space="0" w:color="auto"/>
              <w:right w:val="single" w:sz="4" w:space="0" w:color="auto"/>
            </w:tcBorders>
            <w:shd w:val="clear" w:color="DBE5F1" w:fill="DBE5F1"/>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15 380</w:t>
            </w:r>
          </w:p>
        </w:tc>
        <w:tc>
          <w:tcPr>
            <w:tcW w:w="1206"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4,5 %</w:t>
            </w:r>
          </w:p>
        </w:tc>
        <w:tc>
          <w:tcPr>
            <w:tcW w:w="1006" w:type="dxa"/>
            <w:tcBorders>
              <w:top w:val="nil"/>
              <w:left w:val="single" w:sz="4" w:space="0" w:color="4F81BD"/>
              <w:bottom w:val="single" w:sz="4" w:space="0" w:color="4F81BD"/>
              <w:right w:val="single" w:sz="4" w:space="0" w:color="4F81BD"/>
            </w:tcBorders>
            <w:shd w:val="clear" w:color="DBE5F1" w:fill="DBE5F1"/>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16 221</w:t>
            </w:r>
          </w:p>
        </w:tc>
        <w:tc>
          <w:tcPr>
            <w:tcW w:w="1142" w:type="dxa"/>
            <w:tcBorders>
              <w:top w:val="nil"/>
              <w:left w:val="nil"/>
              <w:bottom w:val="single" w:sz="8" w:space="0" w:color="7BA0CD"/>
              <w:right w:val="nil"/>
            </w:tcBorders>
            <w:shd w:val="clear" w:color="000000" w:fill="BFBFBF"/>
            <w:noWrap/>
            <w:vAlign w:val="bottom"/>
            <w:hideMark/>
          </w:tcPr>
          <w:p w:rsidR="008A43A5" w:rsidRPr="006647A2" w:rsidRDefault="008A43A5" w:rsidP="008A43A5">
            <w:pPr>
              <w:jc w:val="right"/>
              <w:rPr>
                <w:rFonts w:ascii="Calibri" w:hAnsi="Calibri"/>
                <w:b/>
                <w:bCs/>
                <w:color w:val="000000"/>
                <w:sz w:val="22"/>
                <w:szCs w:val="22"/>
              </w:rPr>
            </w:pPr>
            <w:r w:rsidRPr="006647A2">
              <w:rPr>
                <w:rFonts w:ascii="Calibri" w:hAnsi="Calibri"/>
                <w:b/>
                <w:bCs/>
                <w:color w:val="000000"/>
                <w:sz w:val="22"/>
                <w:szCs w:val="22"/>
              </w:rPr>
              <w:t>4,74 %</w:t>
            </w:r>
          </w:p>
        </w:tc>
        <w:tc>
          <w:tcPr>
            <w:tcW w:w="987" w:type="dxa"/>
            <w:tcBorders>
              <w:top w:val="nil"/>
              <w:left w:val="nil"/>
              <w:bottom w:val="single" w:sz="8" w:space="0" w:color="7BA0CD"/>
              <w:right w:val="nil"/>
            </w:tcBorders>
            <w:shd w:val="clear" w:color="000000" w:fill="95B3D7"/>
            <w:noWrap/>
            <w:vAlign w:val="bottom"/>
            <w:hideMark/>
          </w:tcPr>
          <w:p w:rsidR="008A43A5" w:rsidRPr="006647A2" w:rsidRDefault="008A43A5" w:rsidP="008A43A5">
            <w:pPr>
              <w:jc w:val="right"/>
              <w:rPr>
                <w:rFonts w:ascii="Calibri" w:hAnsi="Calibri"/>
                <w:b/>
                <w:bCs/>
                <w:color w:val="000000"/>
                <w:sz w:val="20"/>
                <w:szCs w:val="20"/>
              </w:rPr>
            </w:pPr>
            <w:r w:rsidRPr="006647A2">
              <w:rPr>
                <w:rFonts w:ascii="Calibri" w:hAnsi="Calibri"/>
                <w:b/>
                <w:bCs/>
                <w:color w:val="000000"/>
                <w:sz w:val="20"/>
                <w:szCs w:val="20"/>
              </w:rPr>
              <w:t>7,7 %</w:t>
            </w:r>
          </w:p>
        </w:tc>
        <w:tc>
          <w:tcPr>
            <w:tcW w:w="881" w:type="dxa"/>
            <w:tcBorders>
              <w:top w:val="nil"/>
              <w:left w:val="nil"/>
              <w:bottom w:val="single" w:sz="8" w:space="0" w:color="7BA0CD"/>
              <w:right w:val="single" w:sz="8" w:space="0" w:color="7BA0CD"/>
            </w:tcBorders>
            <w:shd w:val="clear" w:color="000000" w:fill="95B3D7"/>
            <w:noWrap/>
            <w:vAlign w:val="bottom"/>
            <w:hideMark/>
          </w:tcPr>
          <w:p w:rsidR="008A43A5" w:rsidRPr="006647A2" w:rsidRDefault="008A43A5" w:rsidP="008A43A5">
            <w:pPr>
              <w:jc w:val="right"/>
              <w:rPr>
                <w:rFonts w:ascii="Calibri" w:hAnsi="Calibri"/>
                <w:b/>
                <w:bCs/>
                <w:color w:val="000000"/>
                <w:sz w:val="20"/>
                <w:szCs w:val="20"/>
              </w:rPr>
            </w:pPr>
            <w:r w:rsidRPr="006647A2">
              <w:rPr>
                <w:rFonts w:ascii="Calibri" w:hAnsi="Calibri"/>
                <w:b/>
                <w:bCs/>
                <w:color w:val="000000"/>
                <w:sz w:val="20"/>
                <w:szCs w:val="20"/>
              </w:rPr>
              <w:t>3,3 %</w:t>
            </w:r>
          </w:p>
        </w:tc>
      </w:tr>
    </w:tbl>
    <w:p w:rsidR="00274021" w:rsidRDefault="0060674A" w:rsidP="00274021">
      <w:pPr>
        <w:spacing w:before="120" w:after="120"/>
        <w:rPr>
          <w:sz w:val="18"/>
        </w:rPr>
      </w:pPr>
      <w:r>
        <w:rPr>
          <w:i/>
          <w:sz w:val="18"/>
        </w:rPr>
        <w:t xml:space="preserve">Kilde: SAP. </w:t>
      </w:r>
      <w:r w:rsidR="008A43A5">
        <w:rPr>
          <w:i/>
          <w:sz w:val="18"/>
        </w:rPr>
        <w:t>Tabellen ovenfor gir en oversikt over antallet sykedager som er registrert på fast ansatte i perioden fra 1. januar – 31. desember 2014. Siden prestene ikke har et enhetlig system for registrering av positiv arbeidstid, må det legges til grunn at det egenmeldte fraværet ikke fullt ut vil være innrapportert til lønns- og personalsystemet. Sykedagene er basert på antallet virkedager i perioden som sykefraværtet omfatter, dvs. at de er korrigert i forhold til helg- og helgedager, stillingsprosent og grad av arbeidsførhet (ved graderte sykemeldinger).</w:t>
      </w:r>
      <w:r w:rsidR="008A43A5">
        <w:rPr>
          <w:i/>
          <w:sz w:val="18"/>
        </w:rPr>
        <w:br/>
        <w:t xml:space="preserve">Det er videre lagt til grunn at et normalårsverk tilsvarer 230 virkedager. Beregningsgrunnlaget er på denne måten ikke direkte sammenlignbart med annen sykefraværsstatistikk (som bl.a. SSB utarbeider for andre sektorer). </w:t>
      </w:r>
      <w:bookmarkStart w:id="141" w:name="_Toc409507469"/>
      <w:bookmarkStart w:id="142" w:name="_Toc409510038"/>
      <w:bookmarkStart w:id="143" w:name="_Toc409510586"/>
      <w:bookmarkStart w:id="144" w:name="_Toc409510804"/>
      <w:bookmarkStart w:id="145" w:name="_Toc409516089"/>
      <w:bookmarkStart w:id="146" w:name="_Toc409516202"/>
      <w:bookmarkStart w:id="147" w:name="_Toc409516331"/>
      <w:bookmarkStart w:id="148" w:name="_Toc409507470"/>
      <w:bookmarkStart w:id="149" w:name="_Toc409510039"/>
      <w:bookmarkStart w:id="150" w:name="_Toc409510587"/>
      <w:bookmarkStart w:id="151" w:name="_Toc409510805"/>
      <w:bookmarkStart w:id="152" w:name="_Toc409516090"/>
      <w:bookmarkStart w:id="153" w:name="_Toc409516203"/>
      <w:bookmarkStart w:id="154" w:name="_Toc409516332"/>
      <w:bookmarkStart w:id="155" w:name="_Toc409507471"/>
      <w:bookmarkStart w:id="156" w:name="_Toc409510040"/>
      <w:bookmarkStart w:id="157" w:name="_Toc409510588"/>
      <w:bookmarkStart w:id="158" w:name="_Toc409510806"/>
      <w:bookmarkStart w:id="159" w:name="_Toc409516091"/>
      <w:bookmarkStart w:id="160" w:name="_Toc409516204"/>
      <w:bookmarkStart w:id="161" w:name="_Toc409516333"/>
      <w:bookmarkStart w:id="162" w:name="_Toc409507472"/>
      <w:bookmarkStart w:id="163" w:name="_Toc409510041"/>
      <w:bookmarkStart w:id="164" w:name="_Toc409510589"/>
      <w:bookmarkStart w:id="165" w:name="_Toc409510807"/>
      <w:bookmarkStart w:id="166" w:name="_Toc409516092"/>
      <w:bookmarkStart w:id="167" w:name="_Toc409516205"/>
      <w:bookmarkStart w:id="168" w:name="_Toc409516334"/>
      <w:bookmarkStart w:id="169" w:name="_Toc409507473"/>
      <w:bookmarkStart w:id="170" w:name="_Toc409510042"/>
      <w:bookmarkStart w:id="171" w:name="_Toc409510590"/>
      <w:bookmarkStart w:id="172" w:name="_Toc409510808"/>
      <w:bookmarkStart w:id="173" w:name="_Toc409516093"/>
      <w:bookmarkStart w:id="174" w:name="_Toc409516206"/>
      <w:bookmarkStart w:id="175" w:name="_Toc409516335"/>
      <w:bookmarkStart w:id="176" w:name="_Toc409507474"/>
      <w:bookmarkStart w:id="177" w:name="_Toc409510043"/>
      <w:bookmarkStart w:id="178" w:name="_Toc409510591"/>
      <w:bookmarkStart w:id="179" w:name="_Toc409510809"/>
      <w:bookmarkStart w:id="180" w:name="_Toc409516094"/>
      <w:bookmarkStart w:id="181" w:name="_Toc409516207"/>
      <w:bookmarkStart w:id="182" w:name="_Toc409516336"/>
      <w:bookmarkStart w:id="183" w:name="_Toc409507475"/>
      <w:bookmarkStart w:id="184" w:name="_Toc409510044"/>
      <w:bookmarkStart w:id="185" w:name="_Toc409510592"/>
      <w:bookmarkStart w:id="186" w:name="_Toc409510810"/>
      <w:bookmarkStart w:id="187" w:name="_Toc409516095"/>
      <w:bookmarkStart w:id="188" w:name="_Toc409516208"/>
      <w:bookmarkStart w:id="189" w:name="_Toc409516337"/>
      <w:bookmarkStart w:id="190" w:name="_Toc409507476"/>
      <w:bookmarkStart w:id="191" w:name="_Toc409510045"/>
      <w:bookmarkStart w:id="192" w:name="_Toc409510593"/>
      <w:bookmarkStart w:id="193" w:name="_Toc409510811"/>
      <w:bookmarkStart w:id="194" w:name="_Toc409516096"/>
      <w:bookmarkStart w:id="195" w:name="_Toc409516209"/>
      <w:bookmarkStart w:id="196" w:name="_Toc409516338"/>
      <w:bookmarkStart w:id="197" w:name="_Toc409507477"/>
      <w:bookmarkStart w:id="198" w:name="_Toc409510046"/>
      <w:bookmarkStart w:id="199" w:name="_Toc409510594"/>
      <w:bookmarkStart w:id="200" w:name="_Toc409510812"/>
      <w:bookmarkStart w:id="201" w:name="_Toc409516097"/>
      <w:bookmarkStart w:id="202" w:name="_Toc409516210"/>
      <w:bookmarkStart w:id="203" w:name="_Toc409516339"/>
      <w:bookmarkStart w:id="204" w:name="_Toc409507478"/>
      <w:bookmarkStart w:id="205" w:name="_Toc409510047"/>
      <w:bookmarkStart w:id="206" w:name="_Toc409510595"/>
      <w:bookmarkStart w:id="207" w:name="_Toc409510813"/>
      <w:bookmarkStart w:id="208" w:name="_Toc409516098"/>
      <w:bookmarkStart w:id="209" w:name="_Toc409516211"/>
      <w:bookmarkStart w:id="210" w:name="_Toc409516340"/>
      <w:bookmarkStart w:id="211" w:name="_Toc409507479"/>
      <w:bookmarkStart w:id="212" w:name="_Toc409510048"/>
      <w:bookmarkStart w:id="213" w:name="_Toc409510596"/>
      <w:bookmarkStart w:id="214" w:name="_Toc409510814"/>
      <w:bookmarkStart w:id="215" w:name="_Toc409516099"/>
      <w:bookmarkStart w:id="216" w:name="_Toc409516212"/>
      <w:bookmarkStart w:id="217" w:name="_Toc409516341"/>
      <w:bookmarkStart w:id="218" w:name="_Toc409507480"/>
      <w:bookmarkStart w:id="219" w:name="_Toc409510049"/>
      <w:bookmarkStart w:id="220" w:name="_Toc409510597"/>
      <w:bookmarkStart w:id="221" w:name="_Toc409510815"/>
      <w:bookmarkStart w:id="222" w:name="_Toc409516100"/>
      <w:bookmarkStart w:id="223" w:name="_Toc409516213"/>
      <w:bookmarkStart w:id="224" w:name="_Toc409516342"/>
      <w:bookmarkStart w:id="225" w:name="_Toc347836930"/>
      <w:bookmarkEnd w:id="13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EF79CA" w:rsidRDefault="00EF79CA" w:rsidP="00A11CCA">
      <w:pPr>
        <w:pStyle w:val="Overskrift2"/>
        <w:numPr>
          <w:ilvl w:val="1"/>
          <w:numId w:val="24"/>
        </w:numPr>
      </w:pPr>
      <w:bookmarkStart w:id="226" w:name="_Toc411510948"/>
      <w:r>
        <w:t>Lønnsutvikling, fordelt etter stillingskategorier</w:t>
      </w:r>
      <w:bookmarkEnd w:id="225"/>
      <w:bookmarkEnd w:id="226"/>
    </w:p>
    <w:p w:rsidR="00EF79CA" w:rsidRPr="00AA7A91" w:rsidRDefault="00EF79CA" w:rsidP="00EF79CA">
      <w:pPr>
        <w:spacing w:after="120"/>
        <w:rPr>
          <w:b/>
          <w:i/>
          <w:sz w:val="20"/>
          <w:szCs w:val="20"/>
        </w:rPr>
      </w:pPr>
      <w:r w:rsidRPr="00AA7A91">
        <w:rPr>
          <w:b/>
          <w:i/>
          <w:sz w:val="20"/>
          <w:szCs w:val="20"/>
        </w:rPr>
        <w:t>Bispedømmekontorene</w:t>
      </w:r>
    </w:p>
    <w:tbl>
      <w:tblPr>
        <w:tblW w:w="7307" w:type="dxa"/>
        <w:tblInd w:w="890" w:type="dxa"/>
        <w:tblCellMar>
          <w:left w:w="70" w:type="dxa"/>
          <w:right w:w="70" w:type="dxa"/>
        </w:tblCellMar>
        <w:tblLook w:val="04A0"/>
      </w:tblPr>
      <w:tblGrid>
        <w:gridCol w:w="1407"/>
        <w:gridCol w:w="907"/>
        <w:gridCol w:w="1299"/>
        <w:gridCol w:w="1574"/>
        <w:gridCol w:w="670"/>
        <w:gridCol w:w="1450"/>
      </w:tblGrid>
      <w:tr w:rsidR="00EF79CA" w:rsidRPr="00066907" w:rsidTr="00EF79CA">
        <w:trPr>
          <w:trHeight w:val="315"/>
        </w:trPr>
        <w:tc>
          <w:tcPr>
            <w:tcW w:w="1407" w:type="dxa"/>
            <w:tcBorders>
              <w:top w:val="single" w:sz="8" w:space="0" w:color="7BA0CD"/>
              <w:left w:val="single" w:sz="8" w:space="0" w:color="7BA0CD"/>
              <w:bottom w:val="single" w:sz="8" w:space="0" w:color="7BA0CD"/>
              <w:right w:val="nil"/>
            </w:tcBorders>
            <w:shd w:val="clear" w:color="000000" w:fill="95B3D7"/>
            <w:noWrap/>
            <w:hideMark/>
          </w:tcPr>
          <w:p w:rsidR="00EF79CA" w:rsidRPr="00066907" w:rsidRDefault="00EF79CA" w:rsidP="00EF79CA">
            <w:pPr>
              <w:rPr>
                <w:color w:val="000000"/>
                <w:sz w:val="20"/>
                <w:szCs w:val="20"/>
              </w:rPr>
            </w:pPr>
            <w:r w:rsidRPr="00066907">
              <w:rPr>
                <w:color w:val="000000"/>
                <w:sz w:val="20"/>
                <w:szCs w:val="20"/>
              </w:rPr>
              <w:t> </w:t>
            </w:r>
          </w:p>
        </w:tc>
        <w:tc>
          <w:tcPr>
            <w:tcW w:w="3780" w:type="dxa"/>
            <w:gridSpan w:val="3"/>
            <w:tcBorders>
              <w:top w:val="single" w:sz="8" w:space="0" w:color="7BA0CD"/>
              <w:left w:val="nil"/>
              <w:bottom w:val="single" w:sz="8" w:space="0" w:color="7BA0CD"/>
              <w:right w:val="nil"/>
            </w:tcBorders>
            <w:shd w:val="clear" w:color="000000" w:fill="95B3D7"/>
            <w:noWrap/>
            <w:hideMark/>
          </w:tcPr>
          <w:p w:rsidR="00EF79CA" w:rsidRPr="00066907" w:rsidRDefault="00EF79CA" w:rsidP="00EF79CA">
            <w:pPr>
              <w:jc w:val="center"/>
              <w:rPr>
                <w:rFonts w:ascii="Calibri" w:hAnsi="Calibri"/>
                <w:b/>
                <w:bCs/>
                <w:color w:val="000000"/>
                <w:sz w:val="20"/>
                <w:szCs w:val="20"/>
              </w:rPr>
            </w:pPr>
            <w:r w:rsidRPr="00066907">
              <w:rPr>
                <w:rFonts w:ascii="Calibri" w:hAnsi="Calibri"/>
                <w:b/>
                <w:bCs/>
                <w:color w:val="000000"/>
                <w:sz w:val="20"/>
                <w:szCs w:val="20"/>
              </w:rPr>
              <w:t>Gjennomsnittslønn 2014</w:t>
            </w:r>
          </w:p>
        </w:tc>
        <w:tc>
          <w:tcPr>
            <w:tcW w:w="2120" w:type="dxa"/>
            <w:gridSpan w:val="2"/>
            <w:tcBorders>
              <w:top w:val="single" w:sz="8" w:space="0" w:color="7BA0CD"/>
              <w:left w:val="nil"/>
              <w:bottom w:val="single" w:sz="8" w:space="0" w:color="7BA0CD"/>
              <w:right w:val="single" w:sz="8" w:space="0" w:color="7BA0CD"/>
            </w:tcBorders>
            <w:shd w:val="clear" w:color="000000" w:fill="95B3D7"/>
            <w:noWrap/>
            <w:hideMark/>
          </w:tcPr>
          <w:p w:rsidR="00EF79CA" w:rsidRPr="00066907" w:rsidRDefault="00EF79CA" w:rsidP="00EF79CA">
            <w:pPr>
              <w:jc w:val="center"/>
              <w:rPr>
                <w:rFonts w:ascii="Calibri" w:hAnsi="Calibri"/>
                <w:b/>
                <w:bCs/>
                <w:color w:val="000000"/>
                <w:sz w:val="20"/>
                <w:szCs w:val="20"/>
              </w:rPr>
            </w:pPr>
            <w:r w:rsidRPr="00066907">
              <w:rPr>
                <w:rFonts w:ascii="Calibri" w:hAnsi="Calibri"/>
                <w:b/>
                <w:bCs/>
                <w:color w:val="000000"/>
                <w:sz w:val="20"/>
                <w:szCs w:val="20"/>
              </w:rPr>
              <w:t>Gjennomsnitt - totalt</w:t>
            </w:r>
          </w:p>
        </w:tc>
      </w:tr>
      <w:tr w:rsidR="00EF79CA" w:rsidRPr="00066907" w:rsidTr="00EF79CA">
        <w:trPr>
          <w:trHeight w:val="300"/>
        </w:trPr>
        <w:tc>
          <w:tcPr>
            <w:tcW w:w="1407" w:type="dxa"/>
            <w:tcBorders>
              <w:top w:val="nil"/>
              <w:left w:val="single" w:sz="8" w:space="0" w:color="7BA0CD"/>
              <w:bottom w:val="nil"/>
              <w:right w:val="nil"/>
            </w:tcBorders>
            <w:shd w:val="clear" w:color="000000" w:fill="D3DFEE"/>
            <w:noWrap/>
            <w:hideMark/>
          </w:tcPr>
          <w:p w:rsidR="00EF79CA" w:rsidRPr="00066907" w:rsidRDefault="00EF79CA" w:rsidP="00EF79CA">
            <w:pPr>
              <w:rPr>
                <w:color w:val="000000"/>
                <w:sz w:val="20"/>
                <w:szCs w:val="20"/>
              </w:rPr>
            </w:pPr>
            <w:r w:rsidRPr="00066907">
              <w:rPr>
                <w:color w:val="000000"/>
                <w:sz w:val="20"/>
                <w:szCs w:val="20"/>
              </w:rPr>
              <w:t> </w:t>
            </w:r>
          </w:p>
        </w:tc>
        <w:tc>
          <w:tcPr>
            <w:tcW w:w="907" w:type="dxa"/>
            <w:tcBorders>
              <w:top w:val="nil"/>
              <w:left w:val="nil"/>
              <w:bottom w:val="nil"/>
              <w:right w:val="nil"/>
            </w:tcBorders>
            <w:shd w:val="clear" w:color="000000" w:fill="D3DFEE"/>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Ledere</w:t>
            </w:r>
          </w:p>
        </w:tc>
        <w:tc>
          <w:tcPr>
            <w:tcW w:w="1299" w:type="dxa"/>
            <w:tcBorders>
              <w:top w:val="nil"/>
              <w:left w:val="nil"/>
              <w:bottom w:val="nil"/>
              <w:right w:val="nil"/>
            </w:tcBorders>
            <w:shd w:val="clear" w:color="000000" w:fill="D3DFEE"/>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Rådgivere</w:t>
            </w:r>
          </w:p>
        </w:tc>
        <w:tc>
          <w:tcPr>
            <w:tcW w:w="1574" w:type="dxa"/>
            <w:tcBorders>
              <w:top w:val="nil"/>
              <w:left w:val="nil"/>
              <w:bottom w:val="nil"/>
              <w:right w:val="nil"/>
            </w:tcBorders>
            <w:shd w:val="clear" w:color="000000" w:fill="D3DFEE"/>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Konsulenter</w:t>
            </w:r>
          </w:p>
        </w:tc>
        <w:tc>
          <w:tcPr>
            <w:tcW w:w="670" w:type="dxa"/>
            <w:tcBorders>
              <w:top w:val="nil"/>
              <w:left w:val="nil"/>
              <w:bottom w:val="nil"/>
              <w:right w:val="nil"/>
            </w:tcBorders>
            <w:shd w:val="clear" w:color="000000" w:fill="D3DFEE"/>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2014</w:t>
            </w:r>
          </w:p>
        </w:tc>
        <w:tc>
          <w:tcPr>
            <w:tcW w:w="1450" w:type="dxa"/>
            <w:tcBorders>
              <w:top w:val="nil"/>
              <w:left w:val="nil"/>
              <w:bottom w:val="nil"/>
              <w:right w:val="single" w:sz="8" w:space="0" w:color="7BA0CD"/>
            </w:tcBorders>
            <w:shd w:val="clear" w:color="000000" w:fill="D3DFEE"/>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Lønnsvekst</w:t>
            </w:r>
          </w:p>
        </w:tc>
      </w:tr>
      <w:tr w:rsidR="00EF79CA" w:rsidRPr="00066907" w:rsidTr="00EF79CA">
        <w:trPr>
          <w:trHeight w:val="300"/>
        </w:trPr>
        <w:tc>
          <w:tcPr>
            <w:tcW w:w="1407" w:type="dxa"/>
            <w:tcBorders>
              <w:top w:val="single" w:sz="4" w:space="0" w:color="4F81BD"/>
              <w:left w:val="single" w:sz="4" w:space="0" w:color="4F81BD"/>
              <w:bottom w:val="single" w:sz="4" w:space="0" w:color="4F81BD"/>
              <w:right w:val="single" w:sz="4" w:space="0" w:color="4F81BD"/>
            </w:tcBorders>
            <w:shd w:val="clear" w:color="auto" w:fill="auto"/>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Agder </w:t>
            </w:r>
          </w:p>
        </w:tc>
        <w:tc>
          <w:tcPr>
            <w:tcW w:w="907" w:type="dxa"/>
            <w:tcBorders>
              <w:top w:val="single" w:sz="4" w:space="0" w:color="4F81BD"/>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633</w:t>
            </w:r>
          </w:p>
        </w:tc>
        <w:tc>
          <w:tcPr>
            <w:tcW w:w="1299" w:type="dxa"/>
            <w:tcBorders>
              <w:top w:val="single" w:sz="4" w:space="0" w:color="4F81BD"/>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508</w:t>
            </w:r>
          </w:p>
        </w:tc>
        <w:tc>
          <w:tcPr>
            <w:tcW w:w="1574" w:type="dxa"/>
            <w:tcBorders>
              <w:top w:val="single" w:sz="4" w:space="0" w:color="4F81BD"/>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440</w:t>
            </w:r>
          </w:p>
        </w:tc>
        <w:tc>
          <w:tcPr>
            <w:tcW w:w="670" w:type="dxa"/>
            <w:tcBorders>
              <w:top w:val="single" w:sz="4" w:space="0" w:color="4F81BD"/>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519</w:t>
            </w:r>
          </w:p>
        </w:tc>
        <w:tc>
          <w:tcPr>
            <w:tcW w:w="1450" w:type="dxa"/>
            <w:tcBorders>
              <w:top w:val="single" w:sz="4" w:space="0" w:color="4F81BD"/>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5,6 %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000000" w:fill="D3DFEE"/>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Bjørgvin </w:t>
            </w:r>
          </w:p>
        </w:tc>
        <w:tc>
          <w:tcPr>
            <w:tcW w:w="907"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615</w:t>
            </w:r>
          </w:p>
        </w:tc>
        <w:tc>
          <w:tcPr>
            <w:tcW w:w="1299"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503</w:t>
            </w:r>
          </w:p>
        </w:tc>
        <w:tc>
          <w:tcPr>
            <w:tcW w:w="1574"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430</w:t>
            </w:r>
          </w:p>
        </w:tc>
        <w:tc>
          <w:tcPr>
            <w:tcW w:w="670"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525</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5,7 %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auto" w:fill="auto"/>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Borg </w:t>
            </w:r>
          </w:p>
        </w:tc>
        <w:tc>
          <w:tcPr>
            <w:tcW w:w="907"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666</w:t>
            </w:r>
          </w:p>
        </w:tc>
        <w:tc>
          <w:tcPr>
            <w:tcW w:w="1299"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522</w:t>
            </w:r>
          </w:p>
        </w:tc>
        <w:tc>
          <w:tcPr>
            <w:tcW w:w="1574"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467</w:t>
            </w:r>
          </w:p>
        </w:tc>
        <w:tc>
          <w:tcPr>
            <w:tcW w:w="670"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543</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8,0 %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000000" w:fill="D3DFEE"/>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Hamar </w:t>
            </w:r>
          </w:p>
        </w:tc>
        <w:tc>
          <w:tcPr>
            <w:tcW w:w="907"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638</w:t>
            </w:r>
          </w:p>
        </w:tc>
        <w:tc>
          <w:tcPr>
            <w:tcW w:w="1299"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508</w:t>
            </w:r>
          </w:p>
        </w:tc>
        <w:tc>
          <w:tcPr>
            <w:tcW w:w="1574"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447</w:t>
            </w:r>
          </w:p>
        </w:tc>
        <w:tc>
          <w:tcPr>
            <w:tcW w:w="670"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532</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10,4 %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auto" w:fill="auto"/>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Møre </w:t>
            </w:r>
          </w:p>
        </w:tc>
        <w:tc>
          <w:tcPr>
            <w:tcW w:w="907"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584</w:t>
            </w:r>
          </w:p>
        </w:tc>
        <w:tc>
          <w:tcPr>
            <w:tcW w:w="1299"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499</w:t>
            </w:r>
          </w:p>
        </w:tc>
        <w:tc>
          <w:tcPr>
            <w:tcW w:w="1574"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433</w:t>
            </w:r>
          </w:p>
        </w:tc>
        <w:tc>
          <w:tcPr>
            <w:tcW w:w="670"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504</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8,4 %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000000" w:fill="C5D9F1"/>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Nidaros </w:t>
            </w:r>
          </w:p>
        </w:tc>
        <w:tc>
          <w:tcPr>
            <w:tcW w:w="907"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636</w:t>
            </w:r>
          </w:p>
        </w:tc>
        <w:tc>
          <w:tcPr>
            <w:tcW w:w="1299"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519</w:t>
            </w:r>
          </w:p>
        </w:tc>
        <w:tc>
          <w:tcPr>
            <w:tcW w:w="1574"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450</w:t>
            </w:r>
          </w:p>
        </w:tc>
        <w:tc>
          <w:tcPr>
            <w:tcW w:w="670"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523</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12,2 %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auto" w:fill="auto"/>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Nord-Hålogaland </w:t>
            </w:r>
          </w:p>
        </w:tc>
        <w:tc>
          <w:tcPr>
            <w:tcW w:w="907"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629</w:t>
            </w:r>
          </w:p>
        </w:tc>
        <w:tc>
          <w:tcPr>
            <w:tcW w:w="1299"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538</w:t>
            </w:r>
          </w:p>
        </w:tc>
        <w:tc>
          <w:tcPr>
            <w:tcW w:w="1574"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446</w:t>
            </w:r>
          </w:p>
        </w:tc>
        <w:tc>
          <w:tcPr>
            <w:tcW w:w="670"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525</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13,4 %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000000" w:fill="C5D9F1"/>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Oslo </w:t>
            </w:r>
          </w:p>
        </w:tc>
        <w:tc>
          <w:tcPr>
            <w:tcW w:w="907"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624</w:t>
            </w:r>
          </w:p>
        </w:tc>
        <w:tc>
          <w:tcPr>
            <w:tcW w:w="1299"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486</w:t>
            </w:r>
          </w:p>
        </w:tc>
        <w:tc>
          <w:tcPr>
            <w:tcW w:w="1574"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456</w:t>
            </w:r>
          </w:p>
        </w:tc>
        <w:tc>
          <w:tcPr>
            <w:tcW w:w="670"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503</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2,0 %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auto" w:fill="auto"/>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Stavanger </w:t>
            </w:r>
          </w:p>
        </w:tc>
        <w:tc>
          <w:tcPr>
            <w:tcW w:w="907"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674</w:t>
            </w:r>
          </w:p>
        </w:tc>
        <w:tc>
          <w:tcPr>
            <w:tcW w:w="1299"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501</w:t>
            </w:r>
          </w:p>
        </w:tc>
        <w:tc>
          <w:tcPr>
            <w:tcW w:w="1574"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452</w:t>
            </w:r>
          </w:p>
        </w:tc>
        <w:tc>
          <w:tcPr>
            <w:tcW w:w="670"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527</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9,5 %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000000" w:fill="C5D9F1"/>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Sør-Hålogaland </w:t>
            </w:r>
          </w:p>
        </w:tc>
        <w:tc>
          <w:tcPr>
            <w:tcW w:w="907"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627</w:t>
            </w:r>
          </w:p>
        </w:tc>
        <w:tc>
          <w:tcPr>
            <w:tcW w:w="1299"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518</w:t>
            </w:r>
          </w:p>
        </w:tc>
        <w:tc>
          <w:tcPr>
            <w:tcW w:w="1574"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443</w:t>
            </w:r>
          </w:p>
        </w:tc>
        <w:tc>
          <w:tcPr>
            <w:tcW w:w="670"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522</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5,1 %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auto" w:fill="auto"/>
            <w:noWrap/>
            <w:hideMark/>
          </w:tcPr>
          <w:p w:rsidR="00EF79CA" w:rsidRPr="00066907" w:rsidRDefault="00EF79CA" w:rsidP="00EF79CA">
            <w:pPr>
              <w:rPr>
                <w:rFonts w:ascii="Calibri" w:hAnsi="Calibri"/>
                <w:color w:val="000000"/>
                <w:sz w:val="20"/>
                <w:szCs w:val="20"/>
              </w:rPr>
            </w:pPr>
            <w:r w:rsidRPr="00066907">
              <w:rPr>
                <w:rFonts w:ascii="Calibri" w:hAnsi="Calibri"/>
                <w:color w:val="000000"/>
                <w:sz w:val="20"/>
                <w:szCs w:val="20"/>
              </w:rPr>
              <w:t xml:space="preserve">Tunsberg </w:t>
            </w:r>
          </w:p>
        </w:tc>
        <w:tc>
          <w:tcPr>
            <w:tcW w:w="907"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606</w:t>
            </w:r>
          </w:p>
        </w:tc>
        <w:tc>
          <w:tcPr>
            <w:tcW w:w="1299"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524</w:t>
            </w:r>
          </w:p>
        </w:tc>
        <w:tc>
          <w:tcPr>
            <w:tcW w:w="1574"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420</w:t>
            </w:r>
          </w:p>
        </w:tc>
        <w:tc>
          <w:tcPr>
            <w:tcW w:w="670" w:type="dxa"/>
            <w:tcBorders>
              <w:top w:val="nil"/>
              <w:left w:val="nil"/>
              <w:bottom w:val="single" w:sz="4" w:space="0" w:color="4F81BD"/>
              <w:right w:val="single" w:sz="4" w:space="0" w:color="4F81BD"/>
            </w:tcBorders>
            <w:shd w:val="clear" w:color="auto" w:fill="auto"/>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525</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4,4 %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000000" w:fill="C5D9F1"/>
            <w:noWrap/>
            <w:vAlign w:val="bottom"/>
            <w:hideMark/>
          </w:tcPr>
          <w:p w:rsidR="00EF79CA" w:rsidRPr="00066907" w:rsidRDefault="00EF79CA" w:rsidP="00EF79CA">
            <w:pPr>
              <w:rPr>
                <w:rFonts w:ascii="Calibri" w:hAnsi="Calibri"/>
                <w:color w:val="000000"/>
                <w:sz w:val="22"/>
                <w:szCs w:val="22"/>
              </w:rPr>
            </w:pPr>
            <w:r w:rsidRPr="00066907">
              <w:rPr>
                <w:rFonts w:ascii="Calibri" w:hAnsi="Calibri"/>
                <w:color w:val="000000"/>
                <w:sz w:val="22"/>
                <w:szCs w:val="22"/>
              </w:rPr>
              <w:t>Kirkerådet</w:t>
            </w:r>
          </w:p>
        </w:tc>
        <w:tc>
          <w:tcPr>
            <w:tcW w:w="907"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674</w:t>
            </w:r>
          </w:p>
        </w:tc>
        <w:tc>
          <w:tcPr>
            <w:tcW w:w="1299"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539</w:t>
            </w:r>
          </w:p>
        </w:tc>
        <w:tc>
          <w:tcPr>
            <w:tcW w:w="1574"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443</w:t>
            </w:r>
          </w:p>
        </w:tc>
        <w:tc>
          <w:tcPr>
            <w:tcW w:w="670" w:type="dxa"/>
            <w:tcBorders>
              <w:top w:val="nil"/>
              <w:left w:val="nil"/>
              <w:bottom w:val="single" w:sz="4" w:space="0" w:color="4F81BD"/>
              <w:right w:val="single" w:sz="4" w:space="0" w:color="4F81BD"/>
            </w:tcBorders>
            <w:shd w:val="clear" w:color="000000" w:fill="C5D9F1"/>
            <w:noWrap/>
            <w:vAlign w:val="bottom"/>
            <w:hideMark/>
          </w:tcPr>
          <w:p w:rsidR="00EF79CA" w:rsidRPr="00066907" w:rsidRDefault="00EF79CA" w:rsidP="00EF79CA">
            <w:pPr>
              <w:jc w:val="right"/>
              <w:rPr>
                <w:rFonts w:ascii="Calibri" w:hAnsi="Calibri"/>
                <w:color w:val="000000"/>
                <w:sz w:val="22"/>
                <w:szCs w:val="22"/>
              </w:rPr>
            </w:pPr>
            <w:r w:rsidRPr="00066907">
              <w:rPr>
                <w:rFonts w:ascii="Calibri" w:hAnsi="Calibri"/>
                <w:color w:val="000000"/>
                <w:sz w:val="22"/>
                <w:szCs w:val="22"/>
              </w:rPr>
              <w:t>553</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 </w:t>
            </w:r>
          </w:p>
        </w:tc>
      </w:tr>
      <w:tr w:rsidR="00EF79CA" w:rsidRPr="00066907" w:rsidTr="00EF79CA">
        <w:trPr>
          <w:trHeight w:val="300"/>
        </w:trPr>
        <w:tc>
          <w:tcPr>
            <w:tcW w:w="1407" w:type="dxa"/>
            <w:tcBorders>
              <w:top w:val="nil"/>
              <w:left w:val="single" w:sz="4" w:space="0" w:color="4F81BD"/>
              <w:bottom w:val="single" w:sz="4" w:space="0" w:color="4F81BD"/>
              <w:right w:val="single" w:sz="4" w:space="0" w:color="4F81BD"/>
            </w:tcBorders>
            <w:shd w:val="clear" w:color="000000" w:fill="95B3D7"/>
            <w:noWrap/>
            <w:hideMark/>
          </w:tcPr>
          <w:p w:rsidR="00EF79CA" w:rsidRPr="00066907" w:rsidRDefault="00EF79CA" w:rsidP="00EF79CA">
            <w:pPr>
              <w:rPr>
                <w:rFonts w:ascii="Calibri" w:hAnsi="Calibri"/>
                <w:b/>
                <w:bCs/>
                <w:color w:val="000000"/>
                <w:sz w:val="20"/>
                <w:szCs w:val="20"/>
              </w:rPr>
            </w:pPr>
            <w:r w:rsidRPr="00066907">
              <w:rPr>
                <w:rFonts w:ascii="Calibri" w:hAnsi="Calibri"/>
                <w:b/>
                <w:bCs/>
                <w:color w:val="000000"/>
                <w:sz w:val="20"/>
                <w:szCs w:val="20"/>
              </w:rPr>
              <w:t>Totalt</w:t>
            </w:r>
          </w:p>
        </w:tc>
        <w:tc>
          <w:tcPr>
            <w:tcW w:w="907" w:type="dxa"/>
            <w:tcBorders>
              <w:top w:val="nil"/>
              <w:left w:val="nil"/>
              <w:bottom w:val="single" w:sz="4" w:space="0" w:color="4F81BD"/>
              <w:right w:val="single" w:sz="4" w:space="0" w:color="4F81BD"/>
            </w:tcBorders>
            <w:shd w:val="clear" w:color="DBE5F1" w:fill="8DB4E3"/>
            <w:noWrap/>
            <w:vAlign w:val="bottom"/>
            <w:hideMark/>
          </w:tcPr>
          <w:p w:rsidR="00EF79CA" w:rsidRPr="00066907" w:rsidRDefault="00EF79CA" w:rsidP="00EF79CA">
            <w:pPr>
              <w:jc w:val="right"/>
              <w:rPr>
                <w:rFonts w:ascii="Calibri" w:hAnsi="Calibri"/>
                <w:b/>
                <w:bCs/>
                <w:color w:val="000000"/>
                <w:sz w:val="22"/>
                <w:szCs w:val="22"/>
              </w:rPr>
            </w:pPr>
            <w:r w:rsidRPr="00066907">
              <w:rPr>
                <w:rFonts w:ascii="Calibri" w:hAnsi="Calibri"/>
                <w:b/>
                <w:bCs/>
                <w:color w:val="000000"/>
                <w:sz w:val="22"/>
                <w:szCs w:val="22"/>
              </w:rPr>
              <w:t>638</w:t>
            </w:r>
          </w:p>
        </w:tc>
        <w:tc>
          <w:tcPr>
            <w:tcW w:w="1299" w:type="dxa"/>
            <w:tcBorders>
              <w:top w:val="nil"/>
              <w:left w:val="nil"/>
              <w:bottom w:val="single" w:sz="4" w:space="0" w:color="4F81BD"/>
              <w:right w:val="single" w:sz="4" w:space="0" w:color="4F81BD"/>
            </w:tcBorders>
            <w:shd w:val="clear" w:color="DBE5F1" w:fill="8DB4E3"/>
            <w:noWrap/>
            <w:vAlign w:val="bottom"/>
            <w:hideMark/>
          </w:tcPr>
          <w:p w:rsidR="00EF79CA" w:rsidRPr="00066907" w:rsidRDefault="00EF79CA" w:rsidP="00EF79CA">
            <w:pPr>
              <w:jc w:val="right"/>
              <w:rPr>
                <w:rFonts w:ascii="Calibri" w:hAnsi="Calibri"/>
                <w:b/>
                <w:bCs/>
                <w:color w:val="000000"/>
                <w:sz w:val="22"/>
                <w:szCs w:val="22"/>
              </w:rPr>
            </w:pPr>
            <w:r w:rsidRPr="00066907">
              <w:rPr>
                <w:rFonts w:ascii="Calibri" w:hAnsi="Calibri"/>
                <w:b/>
                <w:bCs/>
                <w:color w:val="000000"/>
                <w:sz w:val="22"/>
                <w:szCs w:val="22"/>
              </w:rPr>
              <w:t>515</w:t>
            </w:r>
          </w:p>
        </w:tc>
        <w:tc>
          <w:tcPr>
            <w:tcW w:w="1574" w:type="dxa"/>
            <w:tcBorders>
              <w:top w:val="nil"/>
              <w:left w:val="nil"/>
              <w:bottom w:val="single" w:sz="4" w:space="0" w:color="4F81BD"/>
              <w:right w:val="single" w:sz="4" w:space="0" w:color="4F81BD"/>
            </w:tcBorders>
            <w:shd w:val="clear" w:color="DBE5F1" w:fill="8DB4E3"/>
            <w:noWrap/>
            <w:vAlign w:val="bottom"/>
            <w:hideMark/>
          </w:tcPr>
          <w:p w:rsidR="00EF79CA" w:rsidRPr="00066907" w:rsidRDefault="00EF79CA" w:rsidP="00EF79CA">
            <w:pPr>
              <w:jc w:val="right"/>
              <w:rPr>
                <w:rFonts w:ascii="Calibri" w:hAnsi="Calibri"/>
                <w:b/>
                <w:bCs/>
                <w:color w:val="000000"/>
                <w:sz w:val="22"/>
                <w:szCs w:val="22"/>
              </w:rPr>
            </w:pPr>
            <w:r w:rsidRPr="00066907">
              <w:rPr>
                <w:rFonts w:ascii="Calibri" w:hAnsi="Calibri"/>
                <w:b/>
                <w:bCs/>
                <w:color w:val="000000"/>
                <w:sz w:val="22"/>
                <w:szCs w:val="22"/>
              </w:rPr>
              <w:t>441</w:t>
            </w:r>
          </w:p>
        </w:tc>
        <w:tc>
          <w:tcPr>
            <w:tcW w:w="670" w:type="dxa"/>
            <w:tcBorders>
              <w:top w:val="nil"/>
              <w:left w:val="nil"/>
              <w:bottom w:val="single" w:sz="4" w:space="0" w:color="4F81BD"/>
              <w:right w:val="single" w:sz="4" w:space="0" w:color="4F81BD"/>
            </w:tcBorders>
            <w:shd w:val="clear" w:color="DBE5F1" w:fill="8DB4E3"/>
            <w:noWrap/>
            <w:vAlign w:val="bottom"/>
            <w:hideMark/>
          </w:tcPr>
          <w:p w:rsidR="00EF79CA" w:rsidRPr="00066907" w:rsidRDefault="00EF79CA" w:rsidP="00EF79CA">
            <w:pPr>
              <w:jc w:val="right"/>
              <w:rPr>
                <w:rFonts w:ascii="Calibri" w:hAnsi="Calibri"/>
                <w:b/>
                <w:bCs/>
                <w:color w:val="000000"/>
                <w:sz w:val="22"/>
                <w:szCs w:val="22"/>
              </w:rPr>
            </w:pPr>
            <w:r w:rsidRPr="00066907">
              <w:rPr>
                <w:rFonts w:ascii="Calibri" w:hAnsi="Calibri"/>
                <w:b/>
                <w:bCs/>
                <w:color w:val="000000"/>
                <w:sz w:val="22"/>
                <w:szCs w:val="22"/>
              </w:rPr>
              <w:t>527</w:t>
            </w:r>
          </w:p>
        </w:tc>
        <w:tc>
          <w:tcPr>
            <w:tcW w:w="1450" w:type="dxa"/>
            <w:tcBorders>
              <w:top w:val="nil"/>
              <w:left w:val="nil"/>
              <w:bottom w:val="single" w:sz="4" w:space="0" w:color="4F81BD"/>
              <w:right w:val="single" w:sz="4" w:space="0" w:color="4F81BD"/>
            </w:tcBorders>
            <w:shd w:val="clear" w:color="000000" w:fill="D8D8D8"/>
            <w:noWrap/>
            <w:hideMark/>
          </w:tcPr>
          <w:p w:rsidR="00EF79CA" w:rsidRPr="00066907" w:rsidRDefault="00EF79CA" w:rsidP="00EF79CA">
            <w:pPr>
              <w:jc w:val="right"/>
              <w:rPr>
                <w:rFonts w:ascii="Calibri" w:hAnsi="Calibri"/>
                <w:color w:val="000000"/>
                <w:sz w:val="20"/>
                <w:szCs w:val="20"/>
              </w:rPr>
            </w:pPr>
            <w:r w:rsidRPr="00066907">
              <w:rPr>
                <w:rFonts w:ascii="Calibri" w:hAnsi="Calibri"/>
                <w:color w:val="000000"/>
                <w:sz w:val="20"/>
                <w:szCs w:val="20"/>
              </w:rPr>
              <w:t>5,0 %</w:t>
            </w:r>
          </w:p>
        </w:tc>
      </w:tr>
    </w:tbl>
    <w:p w:rsidR="00EF79CA" w:rsidRDefault="002424BF" w:rsidP="00EF79CA">
      <w:pPr>
        <w:spacing w:before="120" w:after="120"/>
        <w:rPr>
          <w:i/>
          <w:sz w:val="18"/>
        </w:rPr>
      </w:pPr>
      <w:r>
        <w:rPr>
          <w:i/>
          <w:sz w:val="18"/>
        </w:rPr>
        <w:lastRenderedPageBreak/>
        <w:t xml:space="preserve">Kilde: SAP. </w:t>
      </w:r>
      <w:r w:rsidR="00EF79CA">
        <w:rPr>
          <w:i/>
          <w:sz w:val="18"/>
        </w:rPr>
        <w:t xml:space="preserve">Tabellen </w:t>
      </w:r>
      <w:r w:rsidR="00274021">
        <w:rPr>
          <w:i/>
          <w:sz w:val="18"/>
        </w:rPr>
        <w:t xml:space="preserve">over </w:t>
      </w:r>
      <w:r w:rsidR="00EF79CA">
        <w:rPr>
          <w:i/>
          <w:sz w:val="18"/>
        </w:rPr>
        <w:t>viser gjennomsnittlig brutto årslønn for faste tilsatte ved bispedømmekontorene ved utgangen av 2014. Stillingskategorien ”ledere” innbefatter stillingskodene 1055 Personalsjef, 1056 Økonomisjef, 1062 Direktør, 1211 Seksjonssjef og 1407 Avdelingsleder. Under kategorien ”rådgivere” finner vi stillingskodene 1364 Seniorrådgiver og 1434 Rådgiver, mens ”Konsulenter” innbefatter kodene 1065 Konsulent,1072 Arkivleder, 1383 Seniorkonsulent og 1408 Førstekonsulent. Kolonne nr. 2 fra høyre angir gjennomsnittslønnen totalt blant tilsatte ved bispedømmekontoret, mens kolonnen helt til høyre angir gjennomsnittlig lønnsvekst fra nov. 2013 til des. 2014. Den gjennomsnittlige lønnsveksten påvirkes ikke bare av endringer so</w:t>
      </w:r>
      <w:r w:rsidR="006E3B44">
        <w:rPr>
          <w:i/>
          <w:sz w:val="18"/>
        </w:rPr>
        <w:t>m følge av lønnsoppgjøret i 2014</w:t>
      </w:r>
      <w:r w:rsidR="00EF79CA">
        <w:rPr>
          <w:i/>
          <w:sz w:val="18"/>
        </w:rPr>
        <w:t xml:space="preserve">, men også av endringer i bemanning/ vakanse i stillinger etc. </w:t>
      </w:r>
    </w:p>
    <w:p w:rsidR="00EF79CA" w:rsidRDefault="00EF79CA" w:rsidP="00EF79CA">
      <w:pPr>
        <w:spacing w:before="120" w:after="120"/>
        <w:rPr>
          <w:i/>
          <w:sz w:val="18"/>
        </w:rPr>
      </w:pPr>
    </w:p>
    <w:p w:rsidR="00EF79CA" w:rsidRPr="00AA7A91" w:rsidRDefault="00EF79CA" w:rsidP="00EF79CA">
      <w:pPr>
        <w:spacing w:after="120"/>
        <w:rPr>
          <w:i/>
          <w:sz w:val="20"/>
          <w:szCs w:val="20"/>
        </w:rPr>
      </w:pPr>
      <w:r w:rsidRPr="00AA7A91">
        <w:rPr>
          <w:b/>
          <w:i/>
          <w:sz w:val="20"/>
          <w:szCs w:val="20"/>
        </w:rPr>
        <w:t>Faste prestestillinger</w:t>
      </w:r>
    </w:p>
    <w:tbl>
      <w:tblPr>
        <w:tblW w:w="9675" w:type="dxa"/>
        <w:tblInd w:w="59" w:type="dxa"/>
        <w:tblCellMar>
          <w:left w:w="70" w:type="dxa"/>
          <w:right w:w="70" w:type="dxa"/>
        </w:tblCellMar>
        <w:tblLook w:val="04A0"/>
      </w:tblPr>
      <w:tblGrid>
        <w:gridCol w:w="1439"/>
        <w:gridCol w:w="1200"/>
        <w:gridCol w:w="1200"/>
        <w:gridCol w:w="1000"/>
        <w:gridCol w:w="980"/>
        <w:gridCol w:w="1000"/>
        <w:gridCol w:w="1024"/>
        <w:gridCol w:w="1020"/>
        <w:gridCol w:w="954"/>
      </w:tblGrid>
      <w:tr w:rsidR="00EF79CA" w:rsidRPr="00085FED" w:rsidTr="00EF79CA">
        <w:trPr>
          <w:trHeight w:val="315"/>
        </w:trPr>
        <w:tc>
          <w:tcPr>
            <w:tcW w:w="1439" w:type="dxa"/>
            <w:tcBorders>
              <w:top w:val="single" w:sz="8" w:space="0" w:color="7BA0CD"/>
              <w:left w:val="single" w:sz="8" w:space="0" w:color="7BA0CD"/>
              <w:bottom w:val="single" w:sz="8" w:space="0" w:color="7BA0CD"/>
              <w:right w:val="single" w:sz="8" w:space="0" w:color="7BA0CD"/>
            </w:tcBorders>
            <w:shd w:val="clear" w:color="000000" w:fill="95B3D7"/>
            <w:noWrap/>
            <w:hideMark/>
          </w:tcPr>
          <w:p w:rsidR="00EF79CA" w:rsidRPr="00085FED" w:rsidRDefault="00EF79CA" w:rsidP="00EF79CA">
            <w:pPr>
              <w:rPr>
                <w:color w:val="000000"/>
                <w:sz w:val="20"/>
                <w:szCs w:val="20"/>
              </w:rPr>
            </w:pPr>
            <w:r w:rsidRPr="00085FED">
              <w:rPr>
                <w:color w:val="000000"/>
                <w:sz w:val="20"/>
                <w:szCs w:val="20"/>
              </w:rPr>
              <w:t> </w:t>
            </w:r>
          </w:p>
        </w:tc>
        <w:tc>
          <w:tcPr>
            <w:tcW w:w="1200" w:type="dxa"/>
            <w:tcBorders>
              <w:top w:val="single" w:sz="8" w:space="0" w:color="7BA0CD"/>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18"/>
                <w:szCs w:val="18"/>
              </w:rPr>
            </w:pPr>
            <w:r w:rsidRPr="00085FED">
              <w:rPr>
                <w:rFonts w:ascii="Calibri" w:hAnsi="Calibri"/>
                <w:color w:val="000000"/>
                <w:sz w:val="18"/>
                <w:szCs w:val="18"/>
              </w:rPr>
              <w:t>Prost</w:t>
            </w:r>
          </w:p>
        </w:tc>
        <w:tc>
          <w:tcPr>
            <w:tcW w:w="1200" w:type="dxa"/>
            <w:tcBorders>
              <w:top w:val="single" w:sz="8" w:space="0" w:color="7BA0CD"/>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18"/>
                <w:szCs w:val="18"/>
              </w:rPr>
            </w:pPr>
            <w:r w:rsidRPr="00085FED">
              <w:rPr>
                <w:rFonts w:ascii="Calibri" w:hAnsi="Calibri"/>
                <w:color w:val="000000"/>
                <w:sz w:val="18"/>
                <w:szCs w:val="18"/>
              </w:rPr>
              <w:t>Sokneprest</w:t>
            </w:r>
          </w:p>
        </w:tc>
        <w:tc>
          <w:tcPr>
            <w:tcW w:w="1000" w:type="dxa"/>
            <w:tcBorders>
              <w:top w:val="single" w:sz="8" w:space="0" w:color="7BA0CD"/>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18"/>
                <w:szCs w:val="18"/>
              </w:rPr>
            </w:pPr>
            <w:r w:rsidRPr="00085FED">
              <w:rPr>
                <w:rFonts w:ascii="Calibri" w:hAnsi="Calibri"/>
                <w:color w:val="000000"/>
                <w:sz w:val="18"/>
                <w:szCs w:val="18"/>
              </w:rPr>
              <w:t>Kapellan</w:t>
            </w:r>
          </w:p>
        </w:tc>
        <w:tc>
          <w:tcPr>
            <w:tcW w:w="980" w:type="dxa"/>
            <w:tcBorders>
              <w:top w:val="single" w:sz="8" w:space="0" w:color="7BA0CD"/>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18"/>
                <w:szCs w:val="18"/>
              </w:rPr>
            </w:pPr>
            <w:r w:rsidRPr="00085FED">
              <w:rPr>
                <w:rFonts w:ascii="Calibri" w:hAnsi="Calibri"/>
                <w:color w:val="000000"/>
                <w:sz w:val="18"/>
                <w:szCs w:val="18"/>
              </w:rPr>
              <w:t>Prostiprest</w:t>
            </w:r>
          </w:p>
        </w:tc>
        <w:tc>
          <w:tcPr>
            <w:tcW w:w="1000" w:type="dxa"/>
            <w:tcBorders>
              <w:top w:val="single" w:sz="8" w:space="0" w:color="7BA0CD"/>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18"/>
                <w:szCs w:val="18"/>
              </w:rPr>
            </w:pPr>
            <w:r w:rsidRPr="00085FED">
              <w:rPr>
                <w:rFonts w:ascii="Calibri" w:hAnsi="Calibri"/>
                <w:color w:val="000000"/>
                <w:sz w:val="18"/>
                <w:szCs w:val="18"/>
              </w:rPr>
              <w:t>Seniorprest</w:t>
            </w:r>
          </w:p>
        </w:tc>
        <w:tc>
          <w:tcPr>
            <w:tcW w:w="1000" w:type="dxa"/>
            <w:tcBorders>
              <w:top w:val="single" w:sz="8" w:space="0" w:color="7BA0CD"/>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18"/>
                <w:szCs w:val="18"/>
              </w:rPr>
            </w:pPr>
            <w:r w:rsidRPr="00085FED">
              <w:rPr>
                <w:rFonts w:ascii="Calibri" w:hAnsi="Calibri"/>
                <w:color w:val="000000"/>
                <w:sz w:val="18"/>
                <w:szCs w:val="18"/>
              </w:rPr>
              <w:t>Spesialprest</w:t>
            </w:r>
          </w:p>
        </w:tc>
        <w:tc>
          <w:tcPr>
            <w:tcW w:w="1020" w:type="dxa"/>
            <w:tcBorders>
              <w:top w:val="single" w:sz="8" w:space="0" w:color="7BA0CD"/>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18"/>
                <w:szCs w:val="18"/>
              </w:rPr>
            </w:pPr>
            <w:r w:rsidRPr="00085FED">
              <w:rPr>
                <w:rFonts w:ascii="Calibri" w:hAnsi="Calibri"/>
                <w:color w:val="000000"/>
                <w:sz w:val="18"/>
                <w:szCs w:val="18"/>
              </w:rPr>
              <w:t>Totalt</w:t>
            </w:r>
          </w:p>
        </w:tc>
        <w:tc>
          <w:tcPr>
            <w:tcW w:w="836" w:type="dxa"/>
            <w:tcBorders>
              <w:top w:val="single" w:sz="8" w:space="0" w:color="7BA0CD"/>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18"/>
                <w:szCs w:val="18"/>
              </w:rPr>
            </w:pPr>
            <w:r w:rsidRPr="00085FED">
              <w:rPr>
                <w:rFonts w:ascii="Calibri" w:hAnsi="Calibri"/>
                <w:color w:val="000000"/>
                <w:sz w:val="18"/>
                <w:szCs w:val="18"/>
              </w:rPr>
              <w:t>Lønnsvekst</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000000" w:fill="D3DFEE"/>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Agder </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635</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505</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482</w:t>
            </w:r>
          </w:p>
        </w:tc>
        <w:tc>
          <w:tcPr>
            <w:tcW w:w="98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484</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532</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510</w:t>
            </w:r>
          </w:p>
        </w:tc>
        <w:tc>
          <w:tcPr>
            <w:tcW w:w="102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511</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1,60 %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auto" w:fill="auto"/>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Bjørgvin </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674</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526</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487</w:t>
            </w:r>
          </w:p>
        </w:tc>
        <w:tc>
          <w:tcPr>
            <w:tcW w:w="98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506</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537</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502</w:t>
            </w:r>
          </w:p>
        </w:tc>
        <w:tc>
          <w:tcPr>
            <w:tcW w:w="102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529</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2,71 %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000000" w:fill="D3DFEE"/>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Borg </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658</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528</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480</w:t>
            </w:r>
          </w:p>
        </w:tc>
        <w:tc>
          <w:tcPr>
            <w:tcW w:w="98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522</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 </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535</w:t>
            </w:r>
          </w:p>
        </w:tc>
        <w:tc>
          <w:tcPr>
            <w:tcW w:w="102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529</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4,48 %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auto" w:fill="auto"/>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Hamar </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652</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507</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477</w:t>
            </w:r>
          </w:p>
        </w:tc>
        <w:tc>
          <w:tcPr>
            <w:tcW w:w="98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499</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rPr>
                <w:color w:val="000000"/>
                <w:sz w:val="20"/>
                <w:szCs w:val="20"/>
              </w:rPr>
            </w:pPr>
            <w:r w:rsidRPr="00085FED">
              <w:rPr>
                <w:color w:val="000000"/>
                <w:sz w:val="20"/>
                <w:szCs w:val="20"/>
              </w:rPr>
              <w:t> </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520</w:t>
            </w:r>
          </w:p>
        </w:tc>
        <w:tc>
          <w:tcPr>
            <w:tcW w:w="102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516</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2,40 %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000000" w:fill="D3DFEE"/>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Møre </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634</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508</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487</w:t>
            </w:r>
          </w:p>
        </w:tc>
        <w:tc>
          <w:tcPr>
            <w:tcW w:w="98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rPr>
                <w:color w:val="000000"/>
                <w:sz w:val="20"/>
                <w:szCs w:val="20"/>
              </w:rPr>
            </w:pPr>
            <w:r w:rsidRPr="00085FED">
              <w:rPr>
                <w:color w:val="000000"/>
                <w:sz w:val="20"/>
                <w:szCs w:val="20"/>
              </w:rPr>
              <w:t> </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532</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529</w:t>
            </w:r>
          </w:p>
        </w:tc>
        <w:tc>
          <w:tcPr>
            <w:tcW w:w="102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520</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2,50 %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auto" w:fill="auto"/>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Nidaros </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663</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523</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483</w:t>
            </w:r>
          </w:p>
        </w:tc>
        <w:tc>
          <w:tcPr>
            <w:tcW w:w="98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537</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 </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535</w:t>
            </w:r>
          </w:p>
        </w:tc>
        <w:tc>
          <w:tcPr>
            <w:tcW w:w="102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536</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4,89 %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000000" w:fill="D3DFEE"/>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Nord-Hålogaland </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695</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521</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482</w:t>
            </w:r>
          </w:p>
        </w:tc>
        <w:tc>
          <w:tcPr>
            <w:tcW w:w="98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522</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 </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560</w:t>
            </w:r>
          </w:p>
        </w:tc>
        <w:tc>
          <w:tcPr>
            <w:tcW w:w="102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536</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3,91 %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auto" w:fill="auto"/>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Oslo </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675</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536</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483</w:t>
            </w:r>
          </w:p>
        </w:tc>
        <w:tc>
          <w:tcPr>
            <w:tcW w:w="98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511</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533</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505</w:t>
            </w:r>
          </w:p>
        </w:tc>
        <w:tc>
          <w:tcPr>
            <w:tcW w:w="102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521</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2,24 %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000000" w:fill="D3DFEE"/>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Stavanger </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661</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525</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479</w:t>
            </w:r>
          </w:p>
        </w:tc>
        <w:tc>
          <w:tcPr>
            <w:tcW w:w="98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502</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584</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544</w:t>
            </w:r>
          </w:p>
        </w:tc>
        <w:tc>
          <w:tcPr>
            <w:tcW w:w="102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534</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2,66 %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auto" w:fill="auto"/>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Sør-Hålogaland </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660</w:t>
            </w:r>
          </w:p>
        </w:tc>
        <w:tc>
          <w:tcPr>
            <w:tcW w:w="12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539</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506</w:t>
            </w:r>
          </w:p>
        </w:tc>
        <w:tc>
          <w:tcPr>
            <w:tcW w:w="98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556</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rPr>
                <w:color w:val="000000"/>
                <w:sz w:val="20"/>
                <w:szCs w:val="20"/>
              </w:rPr>
            </w:pPr>
            <w:r w:rsidRPr="00085FED">
              <w:rPr>
                <w:color w:val="000000"/>
                <w:sz w:val="20"/>
                <w:szCs w:val="20"/>
              </w:rPr>
              <w:t> </w:t>
            </w:r>
          </w:p>
        </w:tc>
        <w:tc>
          <w:tcPr>
            <w:tcW w:w="100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554</w:t>
            </w:r>
          </w:p>
        </w:tc>
        <w:tc>
          <w:tcPr>
            <w:tcW w:w="1020" w:type="dxa"/>
            <w:tcBorders>
              <w:top w:val="nil"/>
              <w:left w:val="nil"/>
              <w:bottom w:val="single" w:sz="8" w:space="0" w:color="7BA0CD"/>
              <w:right w:val="single" w:sz="8" w:space="0" w:color="7BA0CD"/>
            </w:tcBorders>
            <w:shd w:val="clear" w:color="auto" w:fill="auto"/>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549</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4,70 %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000000" w:fill="D3DFEE"/>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 xml:space="preserve">Tunsberg </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656</w:t>
            </w:r>
          </w:p>
        </w:tc>
        <w:tc>
          <w:tcPr>
            <w:tcW w:w="12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513</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474</w:t>
            </w:r>
          </w:p>
        </w:tc>
        <w:tc>
          <w:tcPr>
            <w:tcW w:w="98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492</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519</w:t>
            </w:r>
          </w:p>
        </w:tc>
        <w:tc>
          <w:tcPr>
            <w:tcW w:w="100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516</w:t>
            </w:r>
          </w:p>
        </w:tc>
        <w:tc>
          <w:tcPr>
            <w:tcW w:w="1020"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519</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4,07 %</w:t>
            </w:r>
          </w:p>
        </w:tc>
      </w:tr>
      <w:tr w:rsidR="00EF79CA" w:rsidRPr="00085FED" w:rsidTr="00EF79CA">
        <w:trPr>
          <w:trHeight w:val="315"/>
        </w:trPr>
        <w:tc>
          <w:tcPr>
            <w:tcW w:w="1439" w:type="dxa"/>
            <w:tcBorders>
              <w:top w:val="nil"/>
              <w:left w:val="single" w:sz="8" w:space="0" w:color="7BA0CD"/>
              <w:bottom w:val="single" w:sz="8" w:space="0" w:color="7BA0CD"/>
              <w:right w:val="single" w:sz="8" w:space="0" w:color="7BA0CD"/>
            </w:tcBorders>
            <w:shd w:val="clear" w:color="000000" w:fill="95B3D7"/>
            <w:noWrap/>
            <w:hideMark/>
          </w:tcPr>
          <w:p w:rsidR="00EF79CA" w:rsidRPr="00085FED" w:rsidRDefault="00EF79CA" w:rsidP="00EF79CA">
            <w:pPr>
              <w:rPr>
                <w:rFonts w:ascii="Calibri" w:hAnsi="Calibri"/>
                <w:b/>
                <w:bCs/>
                <w:color w:val="000000"/>
                <w:sz w:val="20"/>
                <w:szCs w:val="20"/>
              </w:rPr>
            </w:pPr>
            <w:r w:rsidRPr="00085FED">
              <w:rPr>
                <w:rFonts w:ascii="Calibri" w:hAnsi="Calibri"/>
                <w:b/>
                <w:bCs/>
                <w:color w:val="000000"/>
                <w:sz w:val="20"/>
                <w:szCs w:val="20"/>
              </w:rPr>
              <w:t>Gj.snitt – alle</w:t>
            </w:r>
          </w:p>
        </w:tc>
        <w:tc>
          <w:tcPr>
            <w:tcW w:w="1200" w:type="dxa"/>
            <w:tcBorders>
              <w:top w:val="nil"/>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660</w:t>
            </w:r>
          </w:p>
        </w:tc>
        <w:tc>
          <w:tcPr>
            <w:tcW w:w="1200" w:type="dxa"/>
            <w:tcBorders>
              <w:top w:val="nil"/>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521</w:t>
            </w:r>
          </w:p>
        </w:tc>
        <w:tc>
          <w:tcPr>
            <w:tcW w:w="1000" w:type="dxa"/>
            <w:tcBorders>
              <w:top w:val="nil"/>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484</w:t>
            </w:r>
          </w:p>
        </w:tc>
        <w:tc>
          <w:tcPr>
            <w:tcW w:w="980" w:type="dxa"/>
            <w:tcBorders>
              <w:top w:val="nil"/>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513</w:t>
            </w:r>
          </w:p>
        </w:tc>
        <w:tc>
          <w:tcPr>
            <w:tcW w:w="1000" w:type="dxa"/>
            <w:tcBorders>
              <w:top w:val="nil"/>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540</w:t>
            </w:r>
          </w:p>
        </w:tc>
        <w:tc>
          <w:tcPr>
            <w:tcW w:w="1000" w:type="dxa"/>
            <w:tcBorders>
              <w:top w:val="nil"/>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528</w:t>
            </w:r>
          </w:p>
        </w:tc>
        <w:tc>
          <w:tcPr>
            <w:tcW w:w="1020" w:type="dxa"/>
            <w:tcBorders>
              <w:top w:val="nil"/>
              <w:left w:val="nil"/>
              <w:bottom w:val="single" w:sz="8" w:space="0" w:color="7BA0CD"/>
              <w:right w:val="single" w:sz="8" w:space="0" w:color="7BA0CD"/>
            </w:tcBorders>
            <w:shd w:val="clear" w:color="000000" w:fill="95B3D7"/>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527</w:t>
            </w:r>
          </w:p>
        </w:tc>
        <w:tc>
          <w:tcPr>
            <w:tcW w:w="836" w:type="dxa"/>
            <w:tcBorders>
              <w:top w:val="nil"/>
              <w:left w:val="nil"/>
              <w:bottom w:val="single" w:sz="8" w:space="0" w:color="7BA0CD"/>
              <w:right w:val="single" w:sz="8" w:space="0" w:color="7BA0CD"/>
            </w:tcBorders>
            <w:shd w:val="clear" w:color="000000" w:fill="D3DFEE"/>
            <w:noWrap/>
            <w:hideMark/>
          </w:tcPr>
          <w:p w:rsidR="00EF79CA" w:rsidRPr="00085FED" w:rsidRDefault="00EF79CA" w:rsidP="00EF79CA">
            <w:pPr>
              <w:jc w:val="right"/>
              <w:rPr>
                <w:rFonts w:ascii="Calibri" w:hAnsi="Calibri"/>
                <w:color w:val="000000"/>
                <w:sz w:val="20"/>
                <w:szCs w:val="20"/>
              </w:rPr>
            </w:pPr>
            <w:r w:rsidRPr="00085FED">
              <w:rPr>
                <w:rFonts w:ascii="Calibri" w:hAnsi="Calibri"/>
                <w:color w:val="000000"/>
                <w:sz w:val="20"/>
                <w:szCs w:val="20"/>
              </w:rPr>
              <w:t>3,43 %</w:t>
            </w:r>
          </w:p>
        </w:tc>
      </w:tr>
    </w:tbl>
    <w:p w:rsidR="00EF79CA" w:rsidRDefault="002424BF" w:rsidP="00EF79CA">
      <w:pPr>
        <w:spacing w:before="120" w:after="120"/>
        <w:rPr>
          <w:i/>
          <w:sz w:val="18"/>
        </w:rPr>
      </w:pPr>
      <w:r>
        <w:rPr>
          <w:i/>
          <w:sz w:val="18"/>
        </w:rPr>
        <w:t xml:space="preserve">Kilde: SAP. </w:t>
      </w:r>
      <w:r w:rsidR="00EF79CA">
        <w:rPr>
          <w:i/>
          <w:sz w:val="18"/>
        </w:rPr>
        <w:t>Tabellen viser gjennomsnittlig brutto årslønn for faste prestestillinger ved utgangen av 201</w:t>
      </w:r>
      <w:r w:rsidR="00CD0D86">
        <w:rPr>
          <w:i/>
          <w:sz w:val="18"/>
        </w:rPr>
        <w:t>4.</w:t>
      </w:r>
      <w:r w:rsidR="00EF79CA">
        <w:rPr>
          <w:i/>
          <w:sz w:val="18"/>
        </w:rPr>
        <w:t xml:space="preserve"> Under kategorien for prost inngår også domproster, mens kategorien sokneprest innbefatter flere stillingskoder. Kolonne nr. 2 fra høyre viser gjennomsnittslønnen for alle prestestillinger i bispedømmet, mens kolonnen helt til høyre angir gjennomsnittlig lø</w:t>
      </w:r>
      <w:r w:rsidR="00CD0D86">
        <w:rPr>
          <w:i/>
          <w:sz w:val="18"/>
        </w:rPr>
        <w:t>nnsvekst fra jan</w:t>
      </w:r>
      <w:r w:rsidR="00EF79CA">
        <w:rPr>
          <w:i/>
          <w:sz w:val="18"/>
        </w:rPr>
        <w:t>. 201</w:t>
      </w:r>
      <w:r w:rsidR="00CD0D86">
        <w:rPr>
          <w:i/>
          <w:sz w:val="18"/>
        </w:rPr>
        <w:t>4</w:t>
      </w:r>
      <w:r w:rsidR="00EF79CA">
        <w:rPr>
          <w:i/>
          <w:sz w:val="18"/>
        </w:rPr>
        <w:t xml:space="preserve"> til nov. 201</w:t>
      </w:r>
      <w:r w:rsidR="00CD0D86">
        <w:rPr>
          <w:i/>
          <w:sz w:val="18"/>
        </w:rPr>
        <w:t>4</w:t>
      </w:r>
      <w:r w:rsidR="00EF79CA">
        <w:rPr>
          <w:i/>
          <w:sz w:val="18"/>
        </w:rPr>
        <w:t>. Lønnsveksten påvirkes både av endringer so</w:t>
      </w:r>
      <w:r w:rsidR="00CD0D86">
        <w:rPr>
          <w:i/>
          <w:sz w:val="18"/>
        </w:rPr>
        <w:t>m følge av lønnsoppgjøret i 2014</w:t>
      </w:r>
      <w:r w:rsidR="00EF79CA">
        <w:rPr>
          <w:i/>
          <w:sz w:val="18"/>
        </w:rPr>
        <w:t xml:space="preserve"> og endringer i stillinger (nytilsettinger, fratredener og vakanser).</w:t>
      </w:r>
    </w:p>
    <w:tbl>
      <w:tblPr>
        <w:tblW w:w="4500" w:type="dxa"/>
        <w:tblInd w:w="59" w:type="dxa"/>
        <w:tblCellMar>
          <w:left w:w="70" w:type="dxa"/>
          <w:right w:w="70" w:type="dxa"/>
        </w:tblCellMar>
        <w:tblLook w:val="04A0"/>
      </w:tblPr>
      <w:tblGrid>
        <w:gridCol w:w="1122"/>
        <w:gridCol w:w="1200"/>
        <w:gridCol w:w="1200"/>
        <w:gridCol w:w="1069"/>
      </w:tblGrid>
      <w:tr w:rsidR="00EF79CA" w:rsidTr="00EF79CA">
        <w:trPr>
          <w:trHeight w:val="315"/>
        </w:trPr>
        <w:tc>
          <w:tcPr>
            <w:tcW w:w="1100" w:type="dxa"/>
            <w:tcBorders>
              <w:top w:val="single" w:sz="8" w:space="0" w:color="7BA0CD"/>
              <w:left w:val="single" w:sz="8" w:space="0" w:color="7BA0CD"/>
              <w:bottom w:val="single" w:sz="8" w:space="0" w:color="7BA0CD"/>
              <w:right w:val="nil"/>
            </w:tcBorders>
            <w:shd w:val="clear" w:color="000000" w:fill="95B3D7"/>
            <w:noWrap/>
            <w:hideMark/>
          </w:tcPr>
          <w:p w:rsidR="00EF79CA" w:rsidRDefault="00EF79CA" w:rsidP="00EF79CA">
            <w:pPr>
              <w:rPr>
                <w:rFonts w:ascii="Calibri" w:hAnsi="Calibri"/>
                <w:b/>
                <w:bCs/>
                <w:color w:val="000000"/>
                <w:sz w:val="20"/>
                <w:szCs w:val="20"/>
              </w:rPr>
            </w:pPr>
            <w:r>
              <w:rPr>
                <w:rFonts w:ascii="Calibri" w:hAnsi="Calibri"/>
                <w:b/>
                <w:bCs/>
                <w:color w:val="000000"/>
                <w:sz w:val="20"/>
                <w:szCs w:val="20"/>
              </w:rPr>
              <w:t>Stilling</w:t>
            </w:r>
          </w:p>
        </w:tc>
        <w:tc>
          <w:tcPr>
            <w:tcW w:w="1200" w:type="dxa"/>
            <w:tcBorders>
              <w:top w:val="single" w:sz="8" w:space="0" w:color="7BA0CD"/>
              <w:left w:val="nil"/>
              <w:bottom w:val="single" w:sz="8" w:space="0" w:color="7BA0CD"/>
              <w:right w:val="nil"/>
            </w:tcBorders>
            <w:shd w:val="clear" w:color="000000" w:fill="95B3D7"/>
            <w:noWrap/>
            <w:hideMark/>
          </w:tcPr>
          <w:p w:rsidR="00EF79CA" w:rsidRDefault="00EF79CA" w:rsidP="00EF79CA">
            <w:pPr>
              <w:jc w:val="right"/>
              <w:rPr>
                <w:rFonts w:ascii="Calibri" w:hAnsi="Calibri"/>
                <w:b/>
                <w:bCs/>
                <w:color w:val="000000"/>
                <w:sz w:val="20"/>
                <w:szCs w:val="20"/>
              </w:rPr>
            </w:pPr>
            <w:r>
              <w:rPr>
                <w:rFonts w:ascii="Calibri" w:hAnsi="Calibri"/>
                <w:b/>
                <w:bCs/>
                <w:color w:val="000000"/>
                <w:sz w:val="20"/>
                <w:szCs w:val="20"/>
              </w:rPr>
              <w:t>2013</w:t>
            </w:r>
          </w:p>
        </w:tc>
        <w:tc>
          <w:tcPr>
            <w:tcW w:w="1200" w:type="dxa"/>
            <w:tcBorders>
              <w:top w:val="single" w:sz="8" w:space="0" w:color="7BA0CD"/>
              <w:left w:val="nil"/>
              <w:bottom w:val="single" w:sz="8" w:space="0" w:color="7BA0CD"/>
              <w:right w:val="nil"/>
            </w:tcBorders>
            <w:shd w:val="clear" w:color="000000" w:fill="95B3D7"/>
            <w:noWrap/>
            <w:hideMark/>
          </w:tcPr>
          <w:p w:rsidR="00EF79CA" w:rsidRDefault="00EF79CA" w:rsidP="00EF79CA">
            <w:pPr>
              <w:jc w:val="right"/>
              <w:rPr>
                <w:rFonts w:ascii="Calibri" w:hAnsi="Calibri"/>
                <w:b/>
                <w:bCs/>
                <w:color w:val="000000"/>
                <w:sz w:val="20"/>
                <w:szCs w:val="20"/>
              </w:rPr>
            </w:pPr>
            <w:r>
              <w:rPr>
                <w:rFonts w:ascii="Calibri" w:hAnsi="Calibri"/>
                <w:b/>
                <w:bCs/>
                <w:color w:val="000000"/>
                <w:sz w:val="20"/>
                <w:szCs w:val="20"/>
              </w:rPr>
              <w:t>2014</w:t>
            </w:r>
          </w:p>
        </w:tc>
        <w:tc>
          <w:tcPr>
            <w:tcW w:w="1000" w:type="dxa"/>
            <w:tcBorders>
              <w:top w:val="single" w:sz="8" w:space="0" w:color="7BA0CD"/>
              <w:left w:val="nil"/>
              <w:bottom w:val="single" w:sz="8" w:space="0" w:color="7BA0CD"/>
              <w:right w:val="single" w:sz="8" w:space="0" w:color="7BA0CD"/>
            </w:tcBorders>
            <w:shd w:val="clear" w:color="000000" w:fill="95B3D7"/>
            <w:noWrap/>
            <w:hideMark/>
          </w:tcPr>
          <w:p w:rsidR="00EF79CA" w:rsidRDefault="00EF79CA" w:rsidP="00EF79CA">
            <w:pPr>
              <w:rPr>
                <w:rFonts w:ascii="Calibri" w:hAnsi="Calibri"/>
                <w:b/>
                <w:bCs/>
                <w:color w:val="000000"/>
                <w:sz w:val="20"/>
                <w:szCs w:val="20"/>
              </w:rPr>
            </w:pPr>
            <w:r>
              <w:rPr>
                <w:rFonts w:ascii="Calibri" w:hAnsi="Calibri"/>
                <w:b/>
                <w:bCs/>
                <w:color w:val="000000"/>
                <w:sz w:val="20"/>
                <w:szCs w:val="20"/>
              </w:rPr>
              <w:t>Lønnsvekst</w:t>
            </w:r>
          </w:p>
        </w:tc>
      </w:tr>
      <w:tr w:rsidR="00EF79CA" w:rsidTr="00EF79CA">
        <w:trPr>
          <w:trHeight w:val="315"/>
        </w:trPr>
        <w:tc>
          <w:tcPr>
            <w:tcW w:w="1100" w:type="dxa"/>
            <w:tcBorders>
              <w:top w:val="nil"/>
              <w:left w:val="nil"/>
              <w:bottom w:val="nil"/>
              <w:right w:val="nil"/>
            </w:tcBorders>
            <w:shd w:val="clear" w:color="auto" w:fill="auto"/>
            <w:noWrap/>
            <w:vAlign w:val="bottom"/>
            <w:hideMark/>
          </w:tcPr>
          <w:p w:rsidR="00EF79CA" w:rsidRDefault="00EF79CA" w:rsidP="00EF79CA">
            <w:pPr>
              <w:rPr>
                <w:rFonts w:ascii="Calibri" w:hAnsi="Calibri"/>
                <w:color w:val="000000"/>
                <w:sz w:val="22"/>
                <w:szCs w:val="22"/>
              </w:rPr>
            </w:pPr>
            <w:r>
              <w:rPr>
                <w:rFonts w:ascii="Calibri" w:hAnsi="Calibri"/>
                <w:color w:val="000000"/>
                <w:sz w:val="22"/>
                <w:szCs w:val="22"/>
              </w:rPr>
              <w:t>Biskop</w:t>
            </w:r>
          </w:p>
        </w:tc>
        <w:tc>
          <w:tcPr>
            <w:tcW w:w="1200" w:type="dxa"/>
            <w:tcBorders>
              <w:top w:val="nil"/>
              <w:left w:val="nil"/>
              <w:bottom w:val="nil"/>
              <w:right w:val="nil"/>
            </w:tcBorders>
            <w:shd w:val="clear" w:color="auto" w:fill="auto"/>
            <w:noWrap/>
            <w:vAlign w:val="bottom"/>
            <w:hideMark/>
          </w:tcPr>
          <w:p w:rsidR="00EF79CA" w:rsidRDefault="00EF79CA" w:rsidP="00EF79CA">
            <w:pPr>
              <w:jc w:val="right"/>
              <w:rPr>
                <w:rFonts w:ascii="Calibri" w:hAnsi="Calibri"/>
                <w:color w:val="000000"/>
                <w:sz w:val="22"/>
                <w:szCs w:val="22"/>
              </w:rPr>
            </w:pPr>
            <w:r>
              <w:rPr>
                <w:rFonts w:ascii="Calibri" w:hAnsi="Calibri"/>
                <w:color w:val="000000"/>
                <w:sz w:val="22"/>
                <w:szCs w:val="22"/>
              </w:rPr>
              <w:t>925</w:t>
            </w:r>
          </w:p>
        </w:tc>
        <w:tc>
          <w:tcPr>
            <w:tcW w:w="1200" w:type="dxa"/>
            <w:tcBorders>
              <w:top w:val="nil"/>
              <w:left w:val="nil"/>
              <w:bottom w:val="nil"/>
              <w:right w:val="nil"/>
            </w:tcBorders>
            <w:shd w:val="clear" w:color="auto" w:fill="auto"/>
            <w:noWrap/>
            <w:vAlign w:val="bottom"/>
            <w:hideMark/>
          </w:tcPr>
          <w:p w:rsidR="00EF79CA" w:rsidRDefault="00EF79CA" w:rsidP="00EF79CA">
            <w:pPr>
              <w:jc w:val="right"/>
              <w:rPr>
                <w:rFonts w:ascii="Calibri" w:hAnsi="Calibri"/>
                <w:color w:val="000000"/>
                <w:sz w:val="22"/>
                <w:szCs w:val="22"/>
              </w:rPr>
            </w:pPr>
            <w:r>
              <w:rPr>
                <w:rFonts w:ascii="Calibri" w:hAnsi="Calibri"/>
                <w:color w:val="000000"/>
                <w:sz w:val="22"/>
                <w:szCs w:val="22"/>
              </w:rPr>
              <w:t>997</w:t>
            </w:r>
          </w:p>
        </w:tc>
        <w:tc>
          <w:tcPr>
            <w:tcW w:w="1000" w:type="dxa"/>
            <w:tcBorders>
              <w:top w:val="nil"/>
              <w:left w:val="nil"/>
              <w:bottom w:val="single" w:sz="8" w:space="0" w:color="7BA0CD"/>
              <w:right w:val="single" w:sz="8" w:space="0" w:color="7BA0CD"/>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7,78 %</w:t>
            </w:r>
          </w:p>
        </w:tc>
      </w:tr>
      <w:tr w:rsidR="00EF79CA" w:rsidTr="00EF79CA">
        <w:trPr>
          <w:trHeight w:val="315"/>
        </w:trPr>
        <w:tc>
          <w:tcPr>
            <w:tcW w:w="1100" w:type="dxa"/>
            <w:tcBorders>
              <w:top w:val="nil"/>
              <w:left w:val="single" w:sz="8" w:space="0" w:color="7BA0CD"/>
              <w:bottom w:val="single" w:sz="8" w:space="0" w:color="7BA0CD"/>
              <w:right w:val="nil"/>
            </w:tcBorders>
            <w:shd w:val="clear" w:color="000000" w:fill="D3DFEE"/>
            <w:noWrap/>
            <w:hideMark/>
          </w:tcPr>
          <w:p w:rsidR="00EF79CA" w:rsidRDefault="00EF79CA" w:rsidP="00EF79CA">
            <w:pPr>
              <w:rPr>
                <w:rFonts w:ascii="Calibri" w:hAnsi="Calibri"/>
                <w:color w:val="000000"/>
                <w:sz w:val="20"/>
                <w:szCs w:val="20"/>
              </w:rPr>
            </w:pPr>
            <w:r>
              <w:rPr>
                <w:rFonts w:ascii="Calibri" w:hAnsi="Calibri"/>
                <w:color w:val="000000"/>
                <w:sz w:val="20"/>
                <w:szCs w:val="20"/>
              </w:rPr>
              <w:t>Prost</w:t>
            </w:r>
          </w:p>
        </w:tc>
        <w:tc>
          <w:tcPr>
            <w:tcW w:w="1200" w:type="dxa"/>
            <w:tcBorders>
              <w:top w:val="nil"/>
              <w:left w:val="nil"/>
              <w:bottom w:val="single" w:sz="8" w:space="0" w:color="7BA0CD"/>
              <w:right w:val="nil"/>
            </w:tcBorders>
            <w:shd w:val="clear" w:color="000000" w:fill="D3DFEE"/>
            <w:noWrap/>
            <w:hideMark/>
          </w:tcPr>
          <w:p w:rsidR="00EF79CA" w:rsidRDefault="00EF79CA" w:rsidP="00EF79CA">
            <w:pPr>
              <w:jc w:val="right"/>
              <w:rPr>
                <w:rFonts w:ascii="Calibri" w:hAnsi="Calibri"/>
                <w:color w:val="000000"/>
                <w:sz w:val="20"/>
                <w:szCs w:val="20"/>
              </w:rPr>
            </w:pPr>
            <w:r>
              <w:rPr>
                <w:rFonts w:ascii="Calibri" w:hAnsi="Calibri"/>
                <w:color w:val="000000"/>
                <w:sz w:val="20"/>
                <w:szCs w:val="20"/>
              </w:rPr>
              <w:t>633</w:t>
            </w:r>
          </w:p>
        </w:tc>
        <w:tc>
          <w:tcPr>
            <w:tcW w:w="1200" w:type="dxa"/>
            <w:tcBorders>
              <w:top w:val="nil"/>
              <w:left w:val="nil"/>
              <w:bottom w:val="single" w:sz="8" w:space="0" w:color="7BA0CD"/>
              <w:right w:val="nil"/>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660</w:t>
            </w:r>
          </w:p>
        </w:tc>
        <w:tc>
          <w:tcPr>
            <w:tcW w:w="1000" w:type="dxa"/>
            <w:tcBorders>
              <w:top w:val="nil"/>
              <w:left w:val="nil"/>
              <w:bottom w:val="single" w:sz="8" w:space="0" w:color="7BA0CD"/>
              <w:right w:val="single" w:sz="8" w:space="0" w:color="7BA0CD"/>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4,27 %</w:t>
            </w:r>
          </w:p>
        </w:tc>
      </w:tr>
      <w:tr w:rsidR="00EF79CA" w:rsidTr="00EF79CA">
        <w:trPr>
          <w:trHeight w:val="315"/>
        </w:trPr>
        <w:tc>
          <w:tcPr>
            <w:tcW w:w="1100" w:type="dxa"/>
            <w:tcBorders>
              <w:top w:val="nil"/>
              <w:left w:val="single" w:sz="8" w:space="0" w:color="7BA0CD"/>
              <w:bottom w:val="single" w:sz="8" w:space="0" w:color="7BA0CD"/>
              <w:right w:val="nil"/>
            </w:tcBorders>
            <w:shd w:val="clear" w:color="auto" w:fill="auto"/>
            <w:noWrap/>
            <w:hideMark/>
          </w:tcPr>
          <w:p w:rsidR="00EF79CA" w:rsidRDefault="00EF79CA" w:rsidP="00EF79CA">
            <w:pPr>
              <w:rPr>
                <w:rFonts w:ascii="Calibri" w:hAnsi="Calibri"/>
                <w:color w:val="000000"/>
                <w:sz w:val="20"/>
                <w:szCs w:val="20"/>
              </w:rPr>
            </w:pPr>
            <w:r>
              <w:rPr>
                <w:rFonts w:ascii="Calibri" w:hAnsi="Calibri"/>
                <w:color w:val="000000"/>
                <w:sz w:val="20"/>
                <w:szCs w:val="20"/>
              </w:rPr>
              <w:t>Sokneprest</w:t>
            </w:r>
          </w:p>
        </w:tc>
        <w:tc>
          <w:tcPr>
            <w:tcW w:w="1200" w:type="dxa"/>
            <w:tcBorders>
              <w:top w:val="nil"/>
              <w:left w:val="nil"/>
              <w:bottom w:val="single" w:sz="8" w:space="0" w:color="7BA0CD"/>
              <w:right w:val="nil"/>
            </w:tcBorders>
            <w:shd w:val="clear" w:color="auto" w:fill="auto"/>
            <w:noWrap/>
            <w:hideMark/>
          </w:tcPr>
          <w:p w:rsidR="00EF79CA" w:rsidRDefault="00EF79CA" w:rsidP="00EF79CA">
            <w:pPr>
              <w:jc w:val="right"/>
              <w:rPr>
                <w:rFonts w:ascii="Calibri" w:hAnsi="Calibri"/>
                <w:color w:val="000000"/>
                <w:sz w:val="20"/>
                <w:szCs w:val="20"/>
              </w:rPr>
            </w:pPr>
            <w:r>
              <w:rPr>
                <w:rFonts w:ascii="Calibri" w:hAnsi="Calibri"/>
                <w:color w:val="000000"/>
                <w:sz w:val="20"/>
                <w:szCs w:val="20"/>
              </w:rPr>
              <w:t>504</w:t>
            </w:r>
          </w:p>
        </w:tc>
        <w:tc>
          <w:tcPr>
            <w:tcW w:w="1200" w:type="dxa"/>
            <w:tcBorders>
              <w:top w:val="nil"/>
              <w:left w:val="nil"/>
              <w:bottom w:val="single" w:sz="8" w:space="0" w:color="7BA0CD"/>
              <w:right w:val="nil"/>
            </w:tcBorders>
            <w:shd w:val="clear" w:color="auto" w:fill="auto"/>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521</w:t>
            </w:r>
          </w:p>
        </w:tc>
        <w:tc>
          <w:tcPr>
            <w:tcW w:w="1000" w:type="dxa"/>
            <w:tcBorders>
              <w:top w:val="nil"/>
              <w:left w:val="nil"/>
              <w:bottom w:val="single" w:sz="8" w:space="0" w:color="7BA0CD"/>
              <w:right w:val="single" w:sz="8" w:space="0" w:color="7BA0CD"/>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3,37 %</w:t>
            </w:r>
          </w:p>
        </w:tc>
      </w:tr>
      <w:tr w:rsidR="00EF79CA" w:rsidTr="00EF79CA">
        <w:trPr>
          <w:trHeight w:val="315"/>
        </w:trPr>
        <w:tc>
          <w:tcPr>
            <w:tcW w:w="1100" w:type="dxa"/>
            <w:tcBorders>
              <w:top w:val="nil"/>
              <w:left w:val="single" w:sz="8" w:space="0" w:color="7BA0CD"/>
              <w:bottom w:val="single" w:sz="8" w:space="0" w:color="7BA0CD"/>
              <w:right w:val="nil"/>
            </w:tcBorders>
            <w:shd w:val="clear" w:color="000000" w:fill="D3DFEE"/>
            <w:noWrap/>
            <w:hideMark/>
          </w:tcPr>
          <w:p w:rsidR="00EF79CA" w:rsidRDefault="00EF79CA" w:rsidP="00EF79CA">
            <w:pPr>
              <w:rPr>
                <w:rFonts w:ascii="Calibri" w:hAnsi="Calibri"/>
                <w:color w:val="000000"/>
                <w:sz w:val="20"/>
                <w:szCs w:val="20"/>
              </w:rPr>
            </w:pPr>
            <w:r>
              <w:rPr>
                <w:rFonts w:ascii="Calibri" w:hAnsi="Calibri"/>
                <w:color w:val="000000"/>
                <w:sz w:val="20"/>
                <w:szCs w:val="20"/>
              </w:rPr>
              <w:t>Kapellan</w:t>
            </w:r>
          </w:p>
        </w:tc>
        <w:tc>
          <w:tcPr>
            <w:tcW w:w="1200" w:type="dxa"/>
            <w:tcBorders>
              <w:top w:val="nil"/>
              <w:left w:val="nil"/>
              <w:bottom w:val="single" w:sz="8" w:space="0" w:color="7BA0CD"/>
              <w:right w:val="nil"/>
            </w:tcBorders>
            <w:shd w:val="clear" w:color="000000" w:fill="D3DFEE"/>
            <w:noWrap/>
            <w:hideMark/>
          </w:tcPr>
          <w:p w:rsidR="00EF79CA" w:rsidRDefault="00EF79CA" w:rsidP="00EF79CA">
            <w:pPr>
              <w:jc w:val="right"/>
              <w:rPr>
                <w:rFonts w:ascii="Calibri" w:hAnsi="Calibri"/>
                <w:color w:val="000000"/>
                <w:sz w:val="20"/>
                <w:szCs w:val="20"/>
              </w:rPr>
            </w:pPr>
            <w:r>
              <w:rPr>
                <w:rFonts w:ascii="Calibri" w:hAnsi="Calibri"/>
                <w:color w:val="000000"/>
                <w:sz w:val="20"/>
                <w:szCs w:val="20"/>
              </w:rPr>
              <w:t>471</w:t>
            </w:r>
          </w:p>
        </w:tc>
        <w:tc>
          <w:tcPr>
            <w:tcW w:w="1200" w:type="dxa"/>
            <w:tcBorders>
              <w:top w:val="nil"/>
              <w:left w:val="nil"/>
              <w:bottom w:val="single" w:sz="8" w:space="0" w:color="7BA0CD"/>
              <w:right w:val="nil"/>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484</w:t>
            </w:r>
          </w:p>
        </w:tc>
        <w:tc>
          <w:tcPr>
            <w:tcW w:w="1000" w:type="dxa"/>
            <w:tcBorders>
              <w:top w:val="nil"/>
              <w:left w:val="nil"/>
              <w:bottom w:val="single" w:sz="8" w:space="0" w:color="7BA0CD"/>
              <w:right w:val="single" w:sz="8" w:space="0" w:color="7BA0CD"/>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2,76 %</w:t>
            </w:r>
          </w:p>
        </w:tc>
      </w:tr>
      <w:tr w:rsidR="00EF79CA" w:rsidTr="00EF79CA">
        <w:trPr>
          <w:trHeight w:val="315"/>
        </w:trPr>
        <w:tc>
          <w:tcPr>
            <w:tcW w:w="1100" w:type="dxa"/>
            <w:tcBorders>
              <w:top w:val="nil"/>
              <w:left w:val="single" w:sz="8" w:space="0" w:color="7BA0CD"/>
              <w:bottom w:val="single" w:sz="8" w:space="0" w:color="7BA0CD"/>
              <w:right w:val="nil"/>
            </w:tcBorders>
            <w:shd w:val="clear" w:color="auto" w:fill="auto"/>
            <w:noWrap/>
            <w:hideMark/>
          </w:tcPr>
          <w:p w:rsidR="00EF79CA" w:rsidRDefault="00EF79CA" w:rsidP="00EF79CA">
            <w:pPr>
              <w:rPr>
                <w:rFonts w:ascii="Calibri" w:hAnsi="Calibri"/>
                <w:color w:val="000000"/>
                <w:sz w:val="20"/>
                <w:szCs w:val="20"/>
              </w:rPr>
            </w:pPr>
            <w:r>
              <w:rPr>
                <w:rFonts w:ascii="Calibri" w:hAnsi="Calibri"/>
                <w:color w:val="000000"/>
                <w:sz w:val="20"/>
                <w:szCs w:val="20"/>
              </w:rPr>
              <w:t>Prostiprest</w:t>
            </w:r>
          </w:p>
        </w:tc>
        <w:tc>
          <w:tcPr>
            <w:tcW w:w="1200" w:type="dxa"/>
            <w:tcBorders>
              <w:top w:val="nil"/>
              <w:left w:val="nil"/>
              <w:bottom w:val="single" w:sz="8" w:space="0" w:color="7BA0CD"/>
              <w:right w:val="nil"/>
            </w:tcBorders>
            <w:shd w:val="clear" w:color="auto" w:fill="auto"/>
            <w:noWrap/>
            <w:hideMark/>
          </w:tcPr>
          <w:p w:rsidR="00EF79CA" w:rsidRDefault="00EF79CA" w:rsidP="00EF79CA">
            <w:pPr>
              <w:jc w:val="right"/>
              <w:rPr>
                <w:rFonts w:ascii="Calibri" w:hAnsi="Calibri"/>
                <w:color w:val="000000"/>
                <w:sz w:val="20"/>
                <w:szCs w:val="20"/>
              </w:rPr>
            </w:pPr>
            <w:r>
              <w:rPr>
                <w:rFonts w:ascii="Calibri" w:hAnsi="Calibri"/>
                <w:color w:val="000000"/>
                <w:sz w:val="20"/>
                <w:szCs w:val="20"/>
              </w:rPr>
              <w:t>497</w:t>
            </w:r>
          </w:p>
        </w:tc>
        <w:tc>
          <w:tcPr>
            <w:tcW w:w="1200" w:type="dxa"/>
            <w:tcBorders>
              <w:top w:val="nil"/>
              <w:left w:val="nil"/>
              <w:bottom w:val="single" w:sz="8" w:space="0" w:color="7BA0CD"/>
              <w:right w:val="nil"/>
            </w:tcBorders>
            <w:shd w:val="clear" w:color="auto" w:fill="auto"/>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513</w:t>
            </w:r>
          </w:p>
        </w:tc>
        <w:tc>
          <w:tcPr>
            <w:tcW w:w="1000" w:type="dxa"/>
            <w:tcBorders>
              <w:top w:val="nil"/>
              <w:left w:val="nil"/>
              <w:bottom w:val="single" w:sz="8" w:space="0" w:color="7BA0CD"/>
              <w:right w:val="single" w:sz="8" w:space="0" w:color="7BA0CD"/>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3,22 %</w:t>
            </w:r>
          </w:p>
        </w:tc>
      </w:tr>
      <w:tr w:rsidR="00EF79CA" w:rsidTr="00EF79CA">
        <w:trPr>
          <w:trHeight w:val="315"/>
        </w:trPr>
        <w:tc>
          <w:tcPr>
            <w:tcW w:w="1100" w:type="dxa"/>
            <w:tcBorders>
              <w:top w:val="nil"/>
              <w:left w:val="single" w:sz="8" w:space="0" w:color="7BA0CD"/>
              <w:bottom w:val="single" w:sz="8" w:space="0" w:color="7BA0CD"/>
              <w:right w:val="nil"/>
            </w:tcBorders>
            <w:shd w:val="clear" w:color="000000" w:fill="D3DFEE"/>
            <w:noWrap/>
            <w:hideMark/>
          </w:tcPr>
          <w:p w:rsidR="00EF79CA" w:rsidRDefault="00EF79CA" w:rsidP="00EF79CA">
            <w:pPr>
              <w:rPr>
                <w:rFonts w:ascii="Calibri" w:hAnsi="Calibri"/>
                <w:color w:val="000000"/>
                <w:sz w:val="20"/>
                <w:szCs w:val="20"/>
              </w:rPr>
            </w:pPr>
            <w:r>
              <w:rPr>
                <w:rFonts w:ascii="Calibri" w:hAnsi="Calibri"/>
                <w:color w:val="000000"/>
                <w:sz w:val="20"/>
                <w:szCs w:val="20"/>
              </w:rPr>
              <w:t>Seniorprest</w:t>
            </w:r>
          </w:p>
        </w:tc>
        <w:tc>
          <w:tcPr>
            <w:tcW w:w="1200" w:type="dxa"/>
            <w:tcBorders>
              <w:top w:val="nil"/>
              <w:left w:val="nil"/>
              <w:bottom w:val="single" w:sz="8" w:space="0" w:color="7BA0CD"/>
              <w:right w:val="nil"/>
            </w:tcBorders>
            <w:shd w:val="clear" w:color="000000" w:fill="D3DFEE"/>
            <w:noWrap/>
            <w:hideMark/>
          </w:tcPr>
          <w:p w:rsidR="00EF79CA" w:rsidRDefault="00EF79CA" w:rsidP="00EF79CA">
            <w:pPr>
              <w:jc w:val="right"/>
              <w:rPr>
                <w:rFonts w:ascii="Calibri" w:hAnsi="Calibri"/>
                <w:color w:val="000000"/>
                <w:sz w:val="20"/>
                <w:szCs w:val="20"/>
              </w:rPr>
            </w:pPr>
            <w:r>
              <w:rPr>
                <w:rFonts w:ascii="Calibri" w:hAnsi="Calibri"/>
                <w:color w:val="000000"/>
                <w:sz w:val="20"/>
                <w:szCs w:val="20"/>
              </w:rPr>
              <w:t>522</w:t>
            </w:r>
          </w:p>
        </w:tc>
        <w:tc>
          <w:tcPr>
            <w:tcW w:w="1200" w:type="dxa"/>
            <w:tcBorders>
              <w:top w:val="nil"/>
              <w:left w:val="nil"/>
              <w:bottom w:val="single" w:sz="8" w:space="0" w:color="7BA0CD"/>
              <w:right w:val="nil"/>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540</w:t>
            </w:r>
          </w:p>
        </w:tc>
        <w:tc>
          <w:tcPr>
            <w:tcW w:w="1000" w:type="dxa"/>
            <w:tcBorders>
              <w:top w:val="nil"/>
              <w:left w:val="nil"/>
              <w:bottom w:val="single" w:sz="8" w:space="0" w:color="7BA0CD"/>
              <w:right w:val="single" w:sz="8" w:space="0" w:color="7BA0CD"/>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3,45 %</w:t>
            </w:r>
          </w:p>
        </w:tc>
      </w:tr>
      <w:tr w:rsidR="00EF79CA" w:rsidTr="00EF79CA">
        <w:trPr>
          <w:trHeight w:val="315"/>
        </w:trPr>
        <w:tc>
          <w:tcPr>
            <w:tcW w:w="1100" w:type="dxa"/>
            <w:tcBorders>
              <w:top w:val="nil"/>
              <w:left w:val="single" w:sz="8" w:space="0" w:color="7BA0CD"/>
              <w:bottom w:val="single" w:sz="8" w:space="0" w:color="7BA0CD"/>
              <w:right w:val="nil"/>
            </w:tcBorders>
            <w:shd w:val="clear" w:color="auto" w:fill="auto"/>
            <w:noWrap/>
            <w:hideMark/>
          </w:tcPr>
          <w:p w:rsidR="00EF79CA" w:rsidRDefault="00EF79CA" w:rsidP="00EF79CA">
            <w:pPr>
              <w:rPr>
                <w:rFonts w:ascii="Calibri" w:hAnsi="Calibri"/>
                <w:color w:val="000000"/>
                <w:sz w:val="20"/>
                <w:szCs w:val="20"/>
              </w:rPr>
            </w:pPr>
            <w:r>
              <w:rPr>
                <w:rFonts w:ascii="Calibri" w:hAnsi="Calibri"/>
                <w:color w:val="000000"/>
                <w:sz w:val="20"/>
                <w:szCs w:val="20"/>
              </w:rPr>
              <w:t>Spesialprest</w:t>
            </w:r>
          </w:p>
        </w:tc>
        <w:tc>
          <w:tcPr>
            <w:tcW w:w="1200" w:type="dxa"/>
            <w:tcBorders>
              <w:top w:val="nil"/>
              <w:left w:val="nil"/>
              <w:bottom w:val="single" w:sz="8" w:space="0" w:color="7BA0CD"/>
              <w:right w:val="nil"/>
            </w:tcBorders>
            <w:shd w:val="clear" w:color="auto" w:fill="auto"/>
            <w:noWrap/>
            <w:hideMark/>
          </w:tcPr>
          <w:p w:rsidR="00EF79CA" w:rsidRDefault="00EF79CA" w:rsidP="00EF79CA">
            <w:pPr>
              <w:jc w:val="right"/>
              <w:rPr>
                <w:rFonts w:ascii="Calibri" w:hAnsi="Calibri"/>
                <w:color w:val="000000"/>
                <w:sz w:val="20"/>
                <w:szCs w:val="20"/>
              </w:rPr>
            </w:pPr>
            <w:r>
              <w:rPr>
                <w:rFonts w:ascii="Calibri" w:hAnsi="Calibri"/>
                <w:color w:val="000000"/>
                <w:sz w:val="20"/>
                <w:szCs w:val="20"/>
              </w:rPr>
              <w:t>505</w:t>
            </w:r>
          </w:p>
        </w:tc>
        <w:tc>
          <w:tcPr>
            <w:tcW w:w="1200" w:type="dxa"/>
            <w:tcBorders>
              <w:top w:val="nil"/>
              <w:left w:val="nil"/>
              <w:bottom w:val="single" w:sz="8" w:space="0" w:color="7BA0CD"/>
              <w:right w:val="nil"/>
            </w:tcBorders>
            <w:shd w:val="clear" w:color="auto" w:fill="auto"/>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528</w:t>
            </w:r>
          </w:p>
        </w:tc>
        <w:tc>
          <w:tcPr>
            <w:tcW w:w="1000" w:type="dxa"/>
            <w:tcBorders>
              <w:top w:val="nil"/>
              <w:left w:val="nil"/>
              <w:bottom w:val="single" w:sz="8" w:space="0" w:color="7BA0CD"/>
              <w:right w:val="single" w:sz="8" w:space="0" w:color="7BA0CD"/>
            </w:tcBorders>
            <w:shd w:val="clear" w:color="000000" w:fill="D3DFEE"/>
            <w:noWrap/>
            <w:hideMark/>
          </w:tcPr>
          <w:p w:rsidR="00EF79CA" w:rsidRDefault="00EF79CA" w:rsidP="00EF79CA">
            <w:pPr>
              <w:jc w:val="right"/>
              <w:rPr>
                <w:rFonts w:ascii="Calibri" w:hAnsi="Calibri"/>
                <w:color w:val="000000"/>
                <w:sz w:val="22"/>
                <w:szCs w:val="22"/>
              </w:rPr>
            </w:pPr>
            <w:r>
              <w:rPr>
                <w:rFonts w:ascii="Calibri" w:hAnsi="Calibri"/>
                <w:color w:val="000000"/>
                <w:sz w:val="22"/>
                <w:szCs w:val="22"/>
              </w:rPr>
              <w:t>4,55 %</w:t>
            </w:r>
          </w:p>
        </w:tc>
      </w:tr>
    </w:tbl>
    <w:p w:rsidR="00274021" w:rsidRDefault="00274021" w:rsidP="00274021">
      <w:pPr>
        <w:spacing w:before="120" w:after="120"/>
        <w:rPr>
          <w:i/>
          <w:sz w:val="18"/>
        </w:rPr>
      </w:pPr>
      <w:r>
        <w:rPr>
          <w:i/>
          <w:sz w:val="18"/>
        </w:rPr>
        <w:t>Tabellen over</w:t>
      </w:r>
      <w:r w:rsidR="00EF79CA">
        <w:rPr>
          <w:i/>
          <w:sz w:val="18"/>
        </w:rPr>
        <w:t xml:space="preserve"> viser gjennomsnittlig lønnsutvikling fra 201</w:t>
      </w:r>
      <w:r w:rsidR="006E3B44">
        <w:rPr>
          <w:i/>
          <w:sz w:val="18"/>
        </w:rPr>
        <w:t>3</w:t>
      </w:r>
      <w:r w:rsidR="00EF79CA">
        <w:rPr>
          <w:i/>
          <w:sz w:val="18"/>
        </w:rPr>
        <w:t xml:space="preserve"> til 2014 i alle bispedømmer.</w:t>
      </w:r>
      <w:r>
        <w:rPr>
          <w:i/>
          <w:sz w:val="18"/>
        </w:rPr>
        <w:t xml:space="preserve"> </w:t>
      </w:r>
    </w:p>
    <w:p w:rsidR="00274021" w:rsidRDefault="00274021">
      <w:pPr>
        <w:rPr>
          <w:i/>
          <w:sz w:val="18"/>
        </w:rPr>
      </w:pPr>
      <w:r>
        <w:rPr>
          <w:i/>
          <w:sz w:val="18"/>
        </w:rPr>
        <w:br w:type="page"/>
      </w:r>
    </w:p>
    <w:p w:rsidR="00274021" w:rsidRDefault="00274021" w:rsidP="00274021">
      <w:pPr>
        <w:spacing w:before="120" w:after="120"/>
        <w:rPr>
          <w:sz w:val="18"/>
        </w:rPr>
      </w:pPr>
    </w:p>
    <w:p w:rsidR="00EF79CA" w:rsidRDefault="00EF79CA" w:rsidP="00A11CCA">
      <w:pPr>
        <w:pStyle w:val="Overskrift2"/>
        <w:numPr>
          <w:ilvl w:val="1"/>
          <w:numId w:val="24"/>
        </w:numPr>
      </w:pPr>
      <w:bookmarkStart w:id="227" w:name="_Toc411510949"/>
      <w:r>
        <w:t>Gjennomsnittslønn i faste prestestillinger, fordelt på alderskategorier</w:t>
      </w:r>
      <w:bookmarkEnd w:id="227"/>
    </w:p>
    <w:p w:rsidR="00EF79CA" w:rsidRPr="00A44311" w:rsidRDefault="00EF79CA" w:rsidP="00EF79CA">
      <w:pPr>
        <w:spacing w:after="120"/>
      </w:pPr>
    </w:p>
    <w:tbl>
      <w:tblPr>
        <w:tblW w:w="6585" w:type="dxa"/>
        <w:tblInd w:w="59" w:type="dxa"/>
        <w:tblCellMar>
          <w:left w:w="70" w:type="dxa"/>
          <w:right w:w="70" w:type="dxa"/>
        </w:tblCellMar>
        <w:tblLook w:val="04A0"/>
      </w:tblPr>
      <w:tblGrid>
        <w:gridCol w:w="1545"/>
        <w:gridCol w:w="1260"/>
        <w:gridCol w:w="1260"/>
        <w:gridCol w:w="1260"/>
        <w:gridCol w:w="1260"/>
      </w:tblGrid>
      <w:tr w:rsidR="00EF79CA" w:rsidRPr="00B46A95" w:rsidTr="00EF79CA">
        <w:trPr>
          <w:trHeight w:val="315"/>
        </w:trPr>
        <w:tc>
          <w:tcPr>
            <w:tcW w:w="1545" w:type="dxa"/>
            <w:tcBorders>
              <w:top w:val="single" w:sz="8" w:space="0" w:color="7BA0CD"/>
              <w:left w:val="single" w:sz="8" w:space="0" w:color="7BA0CD"/>
              <w:bottom w:val="single" w:sz="8" w:space="0" w:color="7BA0CD"/>
              <w:right w:val="single" w:sz="8" w:space="0" w:color="7BA0CD"/>
            </w:tcBorders>
            <w:shd w:val="clear" w:color="000000" w:fill="95B3D7"/>
            <w:noWrap/>
            <w:hideMark/>
          </w:tcPr>
          <w:p w:rsidR="00EF79CA" w:rsidRPr="00B46A95" w:rsidRDefault="00EF79CA" w:rsidP="00EF79CA">
            <w:pPr>
              <w:rPr>
                <w:b/>
                <w:color w:val="000000"/>
                <w:sz w:val="20"/>
                <w:szCs w:val="20"/>
              </w:rPr>
            </w:pPr>
            <w:r w:rsidRPr="00B46A95">
              <w:rPr>
                <w:b/>
                <w:color w:val="000000"/>
                <w:sz w:val="20"/>
                <w:szCs w:val="20"/>
              </w:rPr>
              <w:t> </w:t>
            </w:r>
          </w:p>
        </w:tc>
        <w:tc>
          <w:tcPr>
            <w:tcW w:w="1260" w:type="dxa"/>
            <w:tcBorders>
              <w:top w:val="single" w:sz="8" w:space="0" w:color="7BA0CD"/>
              <w:left w:val="nil"/>
              <w:bottom w:val="single" w:sz="8" w:space="0" w:color="7BA0CD"/>
              <w:right w:val="single" w:sz="8" w:space="0" w:color="7BA0CD"/>
            </w:tcBorders>
            <w:shd w:val="clear" w:color="000000" w:fill="95B3D7"/>
            <w:noWrap/>
            <w:hideMark/>
          </w:tcPr>
          <w:p w:rsidR="00EF79CA" w:rsidRPr="00B46A95" w:rsidRDefault="00EF79CA" w:rsidP="00EF79CA">
            <w:pPr>
              <w:jc w:val="right"/>
              <w:rPr>
                <w:rFonts w:ascii="Calibri" w:hAnsi="Calibri"/>
                <w:b/>
                <w:color w:val="000000"/>
                <w:sz w:val="22"/>
                <w:szCs w:val="22"/>
              </w:rPr>
            </w:pPr>
            <w:r w:rsidRPr="00B46A95">
              <w:rPr>
                <w:rFonts w:ascii="Calibri" w:hAnsi="Calibri"/>
                <w:b/>
                <w:color w:val="000000"/>
                <w:sz w:val="22"/>
                <w:szCs w:val="22"/>
              </w:rPr>
              <w:t>Under 40 år</w:t>
            </w:r>
          </w:p>
        </w:tc>
        <w:tc>
          <w:tcPr>
            <w:tcW w:w="1260" w:type="dxa"/>
            <w:tcBorders>
              <w:top w:val="single" w:sz="8" w:space="0" w:color="7BA0CD"/>
              <w:left w:val="nil"/>
              <w:bottom w:val="single" w:sz="8" w:space="0" w:color="7BA0CD"/>
              <w:right w:val="single" w:sz="8" w:space="0" w:color="7BA0CD"/>
            </w:tcBorders>
            <w:shd w:val="clear" w:color="000000" w:fill="95B3D7"/>
            <w:noWrap/>
            <w:hideMark/>
          </w:tcPr>
          <w:p w:rsidR="00EF79CA" w:rsidRPr="00B46A95" w:rsidRDefault="00EF79CA" w:rsidP="00EF79CA">
            <w:pPr>
              <w:jc w:val="right"/>
              <w:rPr>
                <w:rFonts w:ascii="Calibri" w:hAnsi="Calibri"/>
                <w:b/>
                <w:color w:val="000000"/>
                <w:sz w:val="22"/>
                <w:szCs w:val="22"/>
              </w:rPr>
            </w:pPr>
            <w:r w:rsidRPr="00B46A95">
              <w:rPr>
                <w:rFonts w:ascii="Calibri" w:hAnsi="Calibri"/>
                <w:b/>
                <w:color w:val="000000"/>
                <w:sz w:val="22"/>
                <w:szCs w:val="22"/>
              </w:rPr>
              <w:t>40-49 år</w:t>
            </w:r>
          </w:p>
        </w:tc>
        <w:tc>
          <w:tcPr>
            <w:tcW w:w="1260" w:type="dxa"/>
            <w:tcBorders>
              <w:top w:val="single" w:sz="8" w:space="0" w:color="7BA0CD"/>
              <w:left w:val="nil"/>
              <w:bottom w:val="single" w:sz="8" w:space="0" w:color="7BA0CD"/>
              <w:right w:val="single" w:sz="8" w:space="0" w:color="7BA0CD"/>
            </w:tcBorders>
            <w:shd w:val="clear" w:color="000000" w:fill="95B3D7"/>
            <w:noWrap/>
            <w:hideMark/>
          </w:tcPr>
          <w:p w:rsidR="00EF79CA" w:rsidRPr="00B46A95" w:rsidRDefault="00EF79CA" w:rsidP="00EF79CA">
            <w:pPr>
              <w:jc w:val="right"/>
              <w:rPr>
                <w:rFonts w:ascii="Calibri" w:hAnsi="Calibri"/>
                <w:b/>
                <w:color w:val="000000"/>
                <w:sz w:val="22"/>
                <w:szCs w:val="22"/>
              </w:rPr>
            </w:pPr>
            <w:r w:rsidRPr="00B46A95">
              <w:rPr>
                <w:rFonts w:ascii="Calibri" w:hAnsi="Calibri"/>
                <w:b/>
                <w:color w:val="000000"/>
                <w:sz w:val="22"/>
                <w:szCs w:val="22"/>
              </w:rPr>
              <w:t>50-59 år</w:t>
            </w:r>
          </w:p>
        </w:tc>
        <w:tc>
          <w:tcPr>
            <w:tcW w:w="1260" w:type="dxa"/>
            <w:tcBorders>
              <w:top w:val="single" w:sz="8" w:space="0" w:color="7BA0CD"/>
              <w:left w:val="nil"/>
              <w:bottom w:val="single" w:sz="8" w:space="0" w:color="7BA0CD"/>
              <w:right w:val="single" w:sz="8" w:space="0" w:color="7BA0CD"/>
            </w:tcBorders>
            <w:shd w:val="clear" w:color="000000" w:fill="95B3D7"/>
            <w:noWrap/>
            <w:hideMark/>
          </w:tcPr>
          <w:p w:rsidR="00EF79CA" w:rsidRPr="00B46A95" w:rsidRDefault="00EF79CA" w:rsidP="00EF79CA">
            <w:pPr>
              <w:jc w:val="right"/>
              <w:rPr>
                <w:rFonts w:ascii="Calibri" w:hAnsi="Calibri"/>
                <w:b/>
                <w:color w:val="000000"/>
                <w:sz w:val="22"/>
                <w:szCs w:val="22"/>
              </w:rPr>
            </w:pPr>
            <w:r w:rsidRPr="00B46A95">
              <w:rPr>
                <w:rFonts w:ascii="Calibri" w:hAnsi="Calibri"/>
                <w:b/>
                <w:color w:val="000000"/>
                <w:sz w:val="22"/>
                <w:szCs w:val="22"/>
              </w:rPr>
              <w:t>Over 60 år</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000000" w:fill="D3DFEE"/>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Agder </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469</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510</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514</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533</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auto" w:fill="auto"/>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Bjørgvin </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477</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501</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535</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562</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000000" w:fill="D3DFEE"/>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Borg </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476</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513</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531</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561</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auto" w:fill="auto"/>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Hamar </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477</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504</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525</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547</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000000" w:fill="D3DFEE"/>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Møre </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481</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529</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533</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539</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auto" w:fill="auto"/>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Nidaros </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482</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522</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548</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579</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000000" w:fill="D3DFEE"/>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Nord-Hålogaland </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483</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506</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574</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570</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auto" w:fill="auto"/>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Oslo </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477</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507</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545</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552</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000000" w:fill="D3DFEE"/>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Stavanger </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472</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503</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537</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578</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auto" w:fill="auto"/>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Sør-Hålogaland </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489</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530</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562</w:t>
            </w:r>
          </w:p>
        </w:tc>
        <w:tc>
          <w:tcPr>
            <w:tcW w:w="1260" w:type="dxa"/>
            <w:tcBorders>
              <w:top w:val="nil"/>
              <w:left w:val="nil"/>
              <w:bottom w:val="single" w:sz="8" w:space="0" w:color="7BA0CD"/>
              <w:right w:val="single" w:sz="8" w:space="0" w:color="7BA0CD"/>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576</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000000" w:fill="D3DFEE"/>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 xml:space="preserve">Tunsberg </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467</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509</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533</w:t>
            </w:r>
          </w:p>
        </w:tc>
        <w:tc>
          <w:tcPr>
            <w:tcW w:w="1260" w:type="dxa"/>
            <w:tcBorders>
              <w:top w:val="nil"/>
              <w:left w:val="nil"/>
              <w:bottom w:val="single" w:sz="8" w:space="0" w:color="7BA0CD"/>
              <w:right w:val="single" w:sz="8" w:space="0" w:color="7BA0CD"/>
            </w:tcBorders>
            <w:shd w:val="clear" w:color="000000" w:fill="D3DFEE"/>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551</w:t>
            </w:r>
          </w:p>
        </w:tc>
      </w:tr>
      <w:tr w:rsidR="00EF79CA" w:rsidRPr="00B46A95" w:rsidTr="00EF79CA">
        <w:trPr>
          <w:trHeight w:val="300"/>
        </w:trPr>
        <w:tc>
          <w:tcPr>
            <w:tcW w:w="1545" w:type="dxa"/>
            <w:tcBorders>
              <w:top w:val="nil"/>
              <w:left w:val="single" w:sz="8" w:space="0" w:color="7BA0CD"/>
              <w:bottom w:val="single" w:sz="4" w:space="0" w:color="B8CCE4"/>
              <w:right w:val="single" w:sz="8" w:space="0" w:color="7BA0CD"/>
            </w:tcBorders>
            <w:shd w:val="clear" w:color="auto" w:fill="auto"/>
            <w:noWrap/>
            <w:hideMark/>
          </w:tcPr>
          <w:p w:rsidR="00EF79CA" w:rsidRPr="00B46A95" w:rsidRDefault="00EF79CA" w:rsidP="00EF79CA">
            <w:pPr>
              <w:rPr>
                <w:rFonts w:ascii="Calibri" w:hAnsi="Calibri"/>
                <w:color w:val="000000"/>
                <w:sz w:val="20"/>
                <w:szCs w:val="20"/>
              </w:rPr>
            </w:pPr>
            <w:r w:rsidRPr="00B46A95">
              <w:rPr>
                <w:rFonts w:ascii="Calibri" w:hAnsi="Calibri"/>
                <w:color w:val="000000"/>
                <w:sz w:val="20"/>
                <w:szCs w:val="20"/>
              </w:rPr>
              <w:t>Døveprostiet</w:t>
            </w:r>
          </w:p>
        </w:tc>
        <w:tc>
          <w:tcPr>
            <w:tcW w:w="1260" w:type="dxa"/>
            <w:tcBorders>
              <w:top w:val="nil"/>
              <w:left w:val="nil"/>
              <w:bottom w:val="nil"/>
              <w:right w:val="nil"/>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483</w:t>
            </w:r>
          </w:p>
        </w:tc>
        <w:tc>
          <w:tcPr>
            <w:tcW w:w="1260" w:type="dxa"/>
            <w:tcBorders>
              <w:top w:val="nil"/>
              <w:left w:val="nil"/>
              <w:bottom w:val="nil"/>
              <w:right w:val="nil"/>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544</w:t>
            </w:r>
          </w:p>
        </w:tc>
        <w:tc>
          <w:tcPr>
            <w:tcW w:w="1260" w:type="dxa"/>
            <w:tcBorders>
              <w:top w:val="nil"/>
              <w:left w:val="nil"/>
              <w:bottom w:val="nil"/>
              <w:right w:val="nil"/>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550</w:t>
            </w:r>
          </w:p>
        </w:tc>
        <w:tc>
          <w:tcPr>
            <w:tcW w:w="1260" w:type="dxa"/>
            <w:tcBorders>
              <w:top w:val="nil"/>
              <w:left w:val="nil"/>
              <w:bottom w:val="nil"/>
              <w:right w:val="nil"/>
            </w:tcBorders>
            <w:shd w:val="clear" w:color="auto" w:fill="auto"/>
            <w:noWrap/>
            <w:vAlign w:val="bottom"/>
            <w:hideMark/>
          </w:tcPr>
          <w:p w:rsidR="00EF79CA" w:rsidRPr="00B46A95" w:rsidRDefault="00EF79CA" w:rsidP="00EF79CA">
            <w:pPr>
              <w:jc w:val="right"/>
              <w:rPr>
                <w:rFonts w:ascii="Calibri" w:hAnsi="Calibri"/>
                <w:color w:val="000000"/>
                <w:sz w:val="20"/>
                <w:szCs w:val="20"/>
              </w:rPr>
            </w:pPr>
            <w:r w:rsidRPr="00B46A95">
              <w:rPr>
                <w:rFonts w:ascii="Calibri" w:hAnsi="Calibri"/>
                <w:color w:val="000000"/>
                <w:sz w:val="20"/>
                <w:szCs w:val="20"/>
              </w:rPr>
              <w:t>594</w:t>
            </w:r>
          </w:p>
        </w:tc>
      </w:tr>
      <w:tr w:rsidR="00EF79CA" w:rsidRPr="00B46A95" w:rsidTr="00EF79CA">
        <w:trPr>
          <w:trHeight w:val="315"/>
        </w:trPr>
        <w:tc>
          <w:tcPr>
            <w:tcW w:w="1545" w:type="dxa"/>
            <w:tcBorders>
              <w:top w:val="nil"/>
              <w:left w:val="single" w:sz="8" w:space="0" w:color="7BA0CD"/>
              <w:bottom w:val="single" w:sz="8" w:space="0" w:color="7BA0CD"/>
              <w:right w:val="single" w:sz="8" w:space="0" w:color="7BA0CD"/>
            </w:tcBorders>
            <w:shd w:val="clear" w:color="000000" w:fill="95B3D7"/>
            <w:noWrap/>
            <w:hideMark/>
          </w:tcPr>
          <w:p w:rsidR="00EF79CA" w:rsidRPr="00B46A95" w:rsidRDefault="00EF79CA" w:rsidP="00EF79CA">
            <w:pPr>
              <w:rPr>
                <w:rFonts w:ascii="Calibri" w:hAnsi="Calibri"/>
                <w:b/>
                <w:bCs/>
                <w:color w:val="000000"/>
                <w:sz w:val="20"/>
                <w:szCs w:val="20"/>
              </w:rPr>
            </w:pPr>
            <w:r w:rsidRPr="00B46A95">
              <w:rPr>
                <w:rFonts w:ascii="Calibri" w:hAnsi="Calibri"/>
                <w:b/>
                <w:bCs/>
                <w:color w:val="000000"/>
                <w:sz w:val="20"/>
                <w:szCs w:val="20"/>
              </w:rPr>
              <w:t>Totalt</w:t>
            </w:r>
          </w:p>
        </w:tc>
        <w:tc>
          <w:tcPr>
            <w:tcW w:w="1260" w:type="dxa"/>
            <w:tcBorders>
              <w:top w:val="nil"/>
              <w:left w:val="nil"/>
              <w:bottom w:val="single" w:sz="8" w:space="0" w:color="7BA0CD"/>
              <w:right w:val="single" w:sz="8" w:space="0" w:color="7BA0CD"/>
            </w:tcBorders>
            <w:shd w:val="clear" w:color="000000" w:fill="95B3D7"/>
            <w:noWrap/>
            <w:hideMark/>
          </w:tcPr>
          <w:p w:rsidR="00EF79CA" w:rsidRPr="00B46A95" w:rsidRDefault="00EF79CA" w:rsidP="00EF79CA">
            <w:pPr>
              <w:jc w:val="right"/>
              <w:rPr>
                <w:rFonts w:ascii="Calibri" w:hAnsi="Calibri"/>
                <w:b/>
                <w:bCs/>
                <w:color w:val="000000"/>
                <w:sz w:val="20"/>
                <w:szCs w:val="20"/>
              </w:rPr>
            </w:pPr>
            <w:r w:rsidRPr="00B46A95">
              <w:rPr>
                <w:rFonts w:ascii="Calibri" w:hAnsi="Calibri"/>
                <w:b/>
                <w:bCs/>
                <w:color w:val="000000"/>
                <w:sz w:val="20"/>
                <w:szCs w:val="20"/>
              </w:rPr>
              <w:t>477</w:t>
            </w:r>
          </w:p>
        </w:tc>
        <w:tc>
          <w:tcPr>
            <w:tcW w:w="1260" w:type="dxa"/>
            <w:tcBorders>
              <w:top w:val="nil"/>
              <w:left w:val="nil"/>
              <w:bottom w:val="single" w:sz="8" w:space="0" w:color="7BA0CD"/>
              <w:right w:val="single" w:sz="8" w:space="0" w:color="7BA0CD"/>
            </w:tcBorders>
            <w:shd w:val="clear" w:color="000000" w:fill="95B3D7"/>
            <w:noWrap/>
            <w:hideMark/>
          </w:tcPr>
          <w:p w:rsidR="00EF79CA" w:rsidRPr="00B46A95" w:rsidRDefault="00EF79CA" w:rsidP="00EF79CA">
            <w:pPr>
              <w:jc w:val="right"/>
              <w:rPr>
                <w:rFonts w:ascii="Calibri" w:hAnsi="Calibri"/>
                <w:b/>
                <w:bCs/>
                <w:color w:val="000000"/>
                <w:sz w:val="20"/>
                <w:szCs w:val="20"/>
              </w:rPr>
            </w:pPr>
            <w:r w:rsidRPr="00B46A95">
              <w:rPr>
                <w:rFonts w:ascii="Calibri" w:hAnsi="Calibri"/>
                <w:b/>
                <w:bCs/>
                <w:color w:val="000000"/>
                <w:sz w:val="20"/>
                <w:szCs w:val="20"/>
              </w:rPr>
              <w:t>511</w:t>
            </w:r>
          </w:p>
        </w:tc>
        <w:tc>
          <w:tcPr>
            <w:tcW w:w="1260" w:type="dxa"/>
            <w:tcBorders>
              <w:top w:val="nil"/>
              <w:left w:val="nil"/>
              <w:bottom w:val="single" w:sz="8" w:space="0" w:color="7BA0CD"/>
              <w:right w:val="single" w:sz="8" w:space="0" w:color="7BA0CD"/>
            </w:tcBorders>
            <w:shd w:val="clear" w:color="000000" w:fill="95B3D7"/>
            <w:noWrap/>
            <w:hideMark/>
          </w:tcPr>
          <w:p w:rsidR="00EF79CA" w:rsidRPr="00B46A95" w:rsidRDefault="00EF79CA" w:rsidP="00EF79CA">
            <w:pPr>
              <w:jc w:val="right"/>
              <w:rPr>
                <w:rFonts w:ascii="Calibri" w:hAnsi="Calibri"/>
                <w:b/>
                <w:bCs/>
                <w:color w:val="000000"/>
                <w:sz w:val="20"/>
                <w:szCs w:val="20"/>
              </w:rPr>
            </w:pPr>
            <w:r w:rsidRPr="00B46A95">
              <w:rPr>
                <w:rFonts w:ascii="Calibri" w:hAnsi="Calibri"/>
                <w:b/>
                <w:bCs/>
                <w:color w:val="000000"/>
                <w:sz w:val="20"/>
                <w:szCs w:val="20"/>
              </w:rPr>
              <w:t>537</w:t>
            </w:r>
          </w:p>
        </w:tc>
        <w:tc>
          <w:tcPr>
            <w:tcW w:w="1260" w:type="dxa"/>
            <w:tcBorders>
              <w:top w:val="nil"/>
              <w:left w:val="nil"/>
              <w:bottom w:val="single" w:sz="8" w:space="0" w:color="7BA0CD"/>
              <w:right w:val="single" w:sz="8" w:space="0" w:color="7BA0CD"/>
            </w:tcBorders>
            <w:shd w:val="clear" w:color="000000" w:fill="95B3D7"/>
            <w:noWrap/>
            <w:hideMark/>
          </w:tcPr>
          <w:p w:rsidR="00EF79CA" w:rsidRPr="00B46A95" w:rsidRDefault="00EF79CA" w:rsidP="00EF79CA">
            <w:pPr>
              <w:jc w:val="right"/>
              <w:rPr>
                <w:rFonts w:ascii="Calibri" w:hAnsi="Calibri"/>
                <w:b/>
                <w:bCs/>
                <w:color w:val="000000"/>
                <w:sz w:val="20"/>
                <w:szCs w:val="20"/>
              </w:rPr>
            </w:pPr>
            <w:r w:rsidRPr="00B46A95">
              <w:rPr>
                <w:rFonts w:ascii="Calibri" w:hAnsi="Calibri"/>
                <w:b/>
                <w:bCs/>
                <w:color w:val="000000"/>
                <w:sz w:val="20"/>
                <w:szCs w:val="20"/>
              </w:rPr>
              <w:t>559</w:t>
            </w:r>
          </w:p>
        </w:tc>
      </w:tr>
    </w:tbl>
    <w:p w:rsidR="00274021" w:rsidRDefault="002424BF" w:rsidP="00274021">
      <w:pPr>
        <w:spacing w:before="120" w:after="120"/>
        <w:rPr>
          <w:sz w:val="18"/>
        </w:rPr>
      </w:pPr>
      <w:r>
        <w:rPr>
          <w:i/>
          <w:sz w:val="18"/>
        </w:rPr>
        <w:t xml:space="preserve">Kilde:SAP. </w:t>
      </w:r>
      <w:r w:rsidR="00EF79CA">
        <w:rPr>
          <w:i/>
          <w:sz w:val="18"/>
        </w:rPr>
        <w:t>Tabellen angir gjennomsnittlig brutto årslønn for alle faste prestestillinger, bortsett fra biskop, pr. 31.12.2014, fordelt på alderskategorier.</w:t>
      </w:r>
      <w:bookmarkStart w:id="228" w:name="_Toc409516103"/>
      <w:bookmarkStart w:id="229" w:name="_Toc409516216"/>
      <w:bookmarkStart w:id="230" w:name="_Toc409516345"/>
      <w:bookmarkStart w:id="231" w:name="_Toc409516104"/>
      <w:bookmarkStart w:id="232" w:name="_Toc409516217"/>
      <w:bookmarkStart w:id="233" w:name="_Toc409516346"/>
      <w:bookmarkStart w:id="234" w:name="_Toc409516105"/>
      <w:bookmarkStart w:id="235" w:name="_Toc409516218"/>
      <w:bookmarkStart w:id="236" w:name="_Toc409516347"/>
      <w:bookmarkStart w:id="237" w:name="_Toc409516106"/>
      <w:bookmarkStart w:id="238" w:name="_Toc409516219"/>
      <w:bookmarkStart w:id="239" w:name="_Toc409516348"/>
      <w:bookmarkStart w:id="240" w:name="_Toc409516107"/>
      <w:bookmarkStart w:id="241" w:name="_Toc409516220"/>
      <w:bookmarkStart w:id="242" w:name="_Toc409516349"/>
      <w:bookmarkStart w:id="243" w:name="_Toc409516108"/>
      <w:bookmarkStart w:id="244" w:name="_Toc409516221"/>
      <w:bookmarkStart w:id="245" w:name="_Toc409516350"/>
      <w:bookmarkStart w:id="246" w:name="_Toc409516109"/>
      <w:bookmarkStart w:id="247" w:name="_Toc409516222"/>
      <w:bookmarkStart w:id="248" w:name="_Toc409516351"/>
      <w:bookmarkStart w:id="249" w:name="_Toc409516110"/>
      <w:bookmarkStart w:id="250" w:name="_Toc409516223"/>
      <w:bookmarkStart w:id="251" w:name="_Toc409516352"/>
      <w:bookmarkStart w:id="252" w:name="_Toc409516111"/>
      <w:bookmarkStart w:id="253" w:name="_Toc409516224"/>
      <w:bookmarkStart w:id="254" w:name="_Toc409516353"/>
      <w:bookmarkStart w:id="255" w:name="_Toc409516112"/>
      <w:bookmarkStart w:id="256" w:name="_Toc409516225"/>
      <w:bookmarkStart w:id="257" w:name="_Toc409516354"/>
      <w:bookmarkStart w:id="258" w:name="_Toc409516113"/>
      <w:bookmarkStart w:id="259" w:name="_Toc409516226"/>
      <w:bookmarkStart w:id="260" w:name="_Toc409516355"/>
      <w:bookmarkStart w:id="261" w:name="_Toc409516114"/>
      <w:bookmarkStart w:id="262" w:name="_Toc409516227"/>
      <w:bookmarkStart w:id="263" w:name="_Toc409516356"/>
      <w:bookmarkStart w:id="264" w:name="_Toc409516115"/>
      <w:bookmarkStart w:id="265" w:name="_Toc409516228"/>
      <w:bookmarkStart w:id="266" w:name="_Toc409516357"/>
      <w:bookmarkStart w:id="267" w:name="_Toc409516116"/>
      <w:bookmarkStart w:id="268" w:name="_Toc409516229"/>
      <w:bookmarkStart w:id="269" w:name="_Toc409516358"/>
      <w:bookmarkStart w:id="270" w:name="_Toc409516359"/>
      <w:bookmarkStart w:id="271" w:name="_Toc409516360"/>
      <w:bookmarkStart w:id="272" w:name="_Toc409516361"/>
      <w:bookmarkStart w:id="273" w:name="_Toc409516362"/>
      <w:bookmarkStart w:id="274" w:name="_Toc409516363"/>
      <w:bookmarkStart w:id="275" w:name="_Toc409516364"/>
      <w:bookmarkStart w:id="276" w:name="_Toc409516365"/>
      <w:bookmarkStart w:id="277" w:name="_Toc409516366"/>
      <w:bookmarkStart w:id="278" w:name="_Toc409516367"/>
      <w:bookmarkStart w:id="279" w:name="_Toc409516368"/>
      <w:bookmarkStart w:id="280" w:name="_Toc409516369"/>
      <w:bookmarkStart w:id="281" w:name="_Toc409516370"/>
      <w:bookmarkStart w:id="282" w:name="_Toc409516371"/>
      <w:bookmarkStart w:id="283" w:name="_Toc409516372"/>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00274021">
        <w:rPr>
          <w:i/>
          <w:sz w:val="18"/>
        </w:rPr>
        <w:t xml:space="preserve"> </w:t>
      </w:r>
    </w:p>
    <w:p w:rsidR="00B325BF" w:rsidRDefault="0085502E" w:rsidP="00A11CCA">
      <w:pPr>
        <w:pStyle w:val="Overskrift2"/>
        <w:numPr>
          <w:ilvl w:val="1"/>
          <w:numId w:val="24"/>
        </w:numPr>
      </w:pPr>
      <w:bookmarkStart w:id="284" w:name="_Toc411510950"/>
      <w:r>
        <w:t>K</w:t>
      </w:r>
      <w:r w:rsidR="001B3446">
        <w:t xml:space="preserve">irkelige handlinger pr. </w:t>
      </w:r>
      <w:r w:rsidR="00CB4131">
        <w:t xml:space="preserve">faste </w:t>
      </w:r>
      <w:r w:rsidR="001B3446">
        <w:t>preste</w:t>
      </w:r>
      <w:r w:rsidR="00CB4131">
        <w:t>årsverk</w:t>
      </w:r>
      <w:bookmarkEnd w:id="284"/>
    </w:p>
    <w:tbl>
      <w:tblPr>
        <w:tblW w:w="6849" w:type="dxa"/>
        <w:tblInd w:w="1117" w:type="dxa"/>
        <w:tblCellMar>
          <w:left w:w="70" w:type="dxa"/>
          <w:right w:w="70" w:type="dxa"/>
        </w:tblCellMar>
        <w:tblLook w:val="04A0"/>
      </w:tblPr>
      <w:tblGrid>
        <w:gridCol w:w="1440"/>
        <w:gridCol w:w="1480"/>
        <w:gridCol w:w="1365"/>
        <w:gridCol w:w="1364"/>
        <w:gridCol w:w="1200"/>
      </w:tblGrid>
      <w:tr w:rsidR="00B138C4" w:rsidRPr="00B138C4" w:rsidTr="00CB4131">
        <w:trPr>
          <w:trHeight w:val="300"/>
        </w:trPr>
        <w:tc>
          <w:tcPr>
            <w:tcW w:w="1440" w:type="dxa"/>
            <w:vMerge w:val="restart"/>
            <w:tcBorders>
              <w:top w:val="single" w:sz="4" w:space="0" w:color="8DB4E3"/>
              <w:left w:val="single" w:sz="4" w:space="0" w:color="8DB4E3"/>
              <w:bottom w:val="single" w:sz="4" w:space="0" w:color="8DB4E3"/>
              <w:right w:val="single" w:sz="4" w:space="0" w:color="8DB4E3"/>
            </w:tcBorders>
            <w:shd w:val="clear" w:color="000000" w:fill="95B3D7"/>
            <w:vAlign w:val="bottom"/>
            <w:hideMark/>
          </w:tcPr>
          <w:p w:rsidR="00B138C4" w:rsidRPr="00B138C4" w:rsidRDefault="00B138C4" w:rsidP="00B138C4">
            <w:pPr>
              <w:jc w:val="center"/>
              <w:rPr>
                <w:rFonts w:ascii="Calibri" w:hAnsi="Calibri"/>
                <w:color w:val="000000"/>
                <w:sz w:val="22"/>
                <w:szCs w:val="22"/>
              </w:rPr>
            </w:pPr>
            <w:bookmarkStart w:id="285" w:name="_Toc379450591"/>
            <w:bookmarkStart w:id="286" w:name="_Toc347836920"/>
            <w:r w:rsidRPr="00B138C4">
              <w:rPr>
                <w:rFonts w:ascii="Calibri" w:hAnsi="Calibri"/>
                <w:color w:val="000000"/>
                <w:sz w:val="22"/>
                <w:szCs w:val="22"/>
              </w:rPr>
              <w:t> </w:t>
            </w:r>
          </w:p>
        </w:tc>
        <w:tc>
          <w:tcPr>
            <w:tcW w:w="1480" w:type="dxa"/>
            <w:vMerge w:val="restart"/>
            <w:tcBorders>
              <w:top w:val="single" w:sz="4" w:space="0" w:color="8DB4E3"/>
              <w:left w:val="single" w:sz="4" w:space="0" w:color="8DB4E3"/>
              <w:bottom w:val="single" w:sz="4" w:space="0" w:color="8DB4E3"/>
              <w:right w:val="single" w:sz="4" w:space="0" w:color="8DB4E3"/>
            </w:tcBorders>
            <w:shd w:val="clear" w:color="000000" w:fill="95B3D7"/>
            <w:vAlign w:val="bottom"/>
            <w:hideMark/>
          </w:tcPr>
          <w:p w:rsidR="00B138C4" w:rsidRPr="00B138C4" w:rsidRDefault="00B138C4" w:rsidP="00B138C4">
            <w:pPr>
              <w:jc w:val="center"/>
              <w:rPr>
                <w:rFonts w:ascii="Calibri" w:hAnsi="Calibri"/>
                <w:color w:val="000000"/>
                <w:sz w:val="22"/>
                <w:szCs w:val="22"/>
              </w:rPr>
            </w:pPr>
            <w:r w:rsidRPr="00B138C4">
              <w:rPr>
                <w:rFonts w:ascii="Calibri" w:hAnsi="Calibri"/>
                <w:color w:val="000000"/>
                <w:sz w:val="22"/>
                <w:szCs w:val="22"/>
              </w:rPr>
              <w:t>Antall gudstjenester, vigsler og gravferder</w:t>
            </w:r>
          </w:p>
        </w:tc>
        <w:tc>
          <w:tcPr>
            <w:tcW w:w="1365" w:type="dxa"/>
            <w:vMerge w:val="restart"/>
            <w:tcBorders>
              <w:top w:val="single" w:sz="4" w:space="0" w:color="8DB4E3"/>
              <w:left w:val="single" w:sz="4" w:space="0" w:color="8DB4E3"/>
              <w:bottom w:val="single" w:sz="4" w:space="0" w:color="8DB4E3"/>
              <w:right w:val="single" w:sz="4" w:space="0" w:color="8DB4E3"/>
            </w:tcBorders>
            <w:shd w:val="clear" w:color="000000" w:fill="95B3D7"/>
            <w:vAlign w:val="bottom"/>
            <w:hideMark/>
          </w:tcPr>
          <w:p w:rsidR="00B138C4" w:rsidRPr="00B138C4" w:rsidRDefault="00B138C4" w:rsidP="00B138C4">
            <w:pPr>
              <w:jc w:val="center"/>
              <w:rPr>
                <w:rFonts w:ascii="Calibri" w:hAnsi="Calibri"/>
                <w:color w:val="000000"/>
                <w:sz w:val="22"/>
                <w:szCs w:val="22"/>
              </w:rPr>
            </w:pPr>
            <w:r w:rsidRPr="00B138C4">
              <w:rPr>
                <w:rFonts w:ascii="Calibri" w:hAnsi="Calibri"/>
                <w:color w:val="000000"/>
                <w:sz w:val="22"/>
                <w:szCs w:val="22"/>
              </w:rPr>
              <w:t>Faste presteårsverk</w:t>
            </w:r>
          </w:p>
        </w:tc>
        <w:tc>
          <w:tcPr>
            <w:tcW w:w="1364" w:type="dxa"/>
            <w:vMerge w:val="restart"/>
            <w:tcBorders>
              <w:top w:val="single" w:sz="4" w:space="0" w:color="8DB4E3"/>
              <w:left w:val="single" w:sz="4" w:space="0" w:color="8DB4E3"/>
              <w:bottom w:val="single" w:sz="4" w:space="0" w:color="8DB4E3"/>
              <w:right w:val="single" w:sz="4" w:space="0" w:color="8DB4E3"/>
            </w:tcBorders>
            <w:shd w:val="clear" w:color="000000" w:fill="95B3D7"/>
            <w:vAlign w:val="bottom"/>
            <w:hideMark/>
          </w:tcPr>
          <w:p w:rsidR="00B138C4" w:rsidRPr="00B138C4" w:rsidRDefault="00B138C4" w:rsidP="00B138C4">
            <w:pPr>
              <w:jc w:val="center"/>
              <w:rPr>
                <w:rFonts w:ascii="Calibri" w:hAnsi="Calibri"/>
                <w:color w:val="000000"/>
                <w:sz w:val="22"/>
                <w:szCs w:val="22"/>
              </w:rPr>
            </w:pPr>
            <w:r w:rsidRPr="00B138C4">
              <w:rPr>
                <w:rFonts w:ascii="Calibri" w:hAnsi="Calibri"/>
                <w:color w:val="000000"/>
                <w:sz w:val="22"/>
                <w:szCs w:val="22"/>
              </w:rPr>
              <w:t>Gjennomsnitt pr. prest</w:t>
            </w:r>
          </w:p>
        </w:tc>
        <w:tc>
          <w:tcPr>
            <w:tcW w:w="1200" w:type="dxa"/>
            <w:vMerge w:val="restart"/>
            <w:tcBorders>
              <w:top w:val="single" w:sz="4" w:space="0" w:color="8DB4E3"/>
              <w:left w:val="single" w:sz="4" w:space="0" w:color="8DB4E3"/>
              <w:bottom w:val="single" w:sz="4" w:space="0" w:color="8DB4E3"/>
              <w:right w:val="single" w:sz="4" w:space="0" w:color="8DB4E3"/>
            </w:tcBorders>
            <w:shd w:val="clear" w:color="000000" w:fill="95B3D7"/>
            <w:vAlign w:val="bottom"/>
            <w:hideMark/>
          </w:tcPr>
          <w:p w:rsidR="00B138C4" w:rsidRPr="00B138C4" w:rsidRDefault="00B138C4" w:rsidP="00B138C4">
            <w:pPr>
              <w:jc w:val="center"/>
              <w:rPr>
                <w:rFonts w:ascii="Calibri" w:hAnsi="Calibri"/>
                <w:color w:val="000000"/>
                <w:sz w:val="22"/>
                <w:szCs w:val="22"/>
              </w:rPr>
            </w:pPr>
            <w:r w:rsidRPr="00B138C4">
              <w:rPr>
                <w:rFonts w:ascii="Calibri" w:hAnsi="Calibri"/>
                <w:color w:val="000000"/>
                <w:sz w:val="22"/>
                <w:szCs w:val="22"/>
              </w:rPr>
              <w:t>Endring fra 2013</w:t>
            </w:r>
          </w:p>
        </w:tc>
      </w:tr>
      <w:tr w:rsidR="00B138C4" w:rsidRPr="00B138C4" w:rsidTr="00CB4131">
        <w:trPr>
          <w:trHeight w:val="900"/>
        </w:trPr>
        <w:tc>
          <w:tcPr>
            <w:tcW w:w="1440"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rFonts w:ascii="Calibri" w:hAnsi="Calibri"/>
                <w:color w:val="000000"/>
                <w:sz w:val="22"/>
                <w:szCs w:val="22"/>
              </w:rPr>
            </w:pPr>
          </w:p>
        </w:tc>
        <w:tc>
          <w:tcPr>
            <w:tcW w:w="1480"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rFonts w:ascii="Calibri" w:hAnsi="Calibri"/>
                <w:color w:val="000000"/>
                <w:sz w:val="22"/>
                <w:szCs w:val="22"/>
              </w:rPr>
            </w:pPr>
          </w:p>
        </w:tc>
        <w:tc>
          <w:tcPr>
            <w:tcW w:w="1365"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rFonts w:ascii="Calibri" w:hAnsi="Calibri"/>
                <w:color w:val="000000"/>
                <w:sz w:val="22"/>
                <w:szCs w:val="22"/>
              </w:rPr>
            </w:pPr>
          </w:p>
        </w:tc>
        <w:tc>
          <w:tcPr>
            <w:tcW w:w="1364"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rFonts w:ascii="Calibri" w:hAnsi="Calibri"/>
                <w:color w:val="000000"/>
                <w:sz w:val="22"/>
                <w:szCs w:val="22"/>
              </w:rPr>
            </w:pPr>
          </w:p>
        </w:tc>
        <w:tc>
          <w:tcPr>
            <w:tcW w:w="1200"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rFonts w:ascii="Calibri" w:hAnsi="Calibri"/>
                <w:color w:val="000000"/>
                <w:sz w:val="22"/>
                <w:szCs w:val="22"/>
              </w:rPr>
            </w:pP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000000" w:fill="DBE5F1"/>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Agder </w:t>
            </w:r>
          </w:p>
        </w:tc>
        <w:tc>
          <w:tcPr>
            <w:tcW w:w="148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10 869</w:t>
            </w:r>
          </w:p>
        </w:tc>
        <w:tc>
          <w:tcPr>
            <w:tcW w:w="1365"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123</w:t>
            </w:r>
          </w:p>
        </w:tc>
        <w:tc>
          <w:tcPr>
            <w:tcW w:w="1364"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88</w:t>
            </w:r>
          </w:p>
        </w:tc>
        <w:tc>
          <w:tcPr>
            <w:tcW w:w="12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Bjørgvin </w:t>
            </w:r>
          </w:p>
        </w:tc>
        <w:tc>
          <w:tcPr>
            <w:tcW w:w="148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13 389</w:t>
            </w:r>
          </w:p>
        </w:tc>
        <w:tc>
          <w:tcPr>
            <w:tcW w:w="1365"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160</w:t>
            </w:r>
          </w:p>
        </w:tc>
        <w:tc>
          <w:tcPr>
            <w:tcW w:w="1364"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84</w:t>
            </w:r>
          </w:p>
        </w:tc>
        <w:tc>
          <w:tcPr>
            <w:tcW w:w="12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-7</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000000" w:fill="D3DFEE"/>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Borg </w:t>
            </w:r>
          </w:p>
        </w:tc>
        <w:tc>
          <w:tcPr>
            <w:tcW w:w="148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12 002</w:t>
            </w:r>
          </w:p>
        </w:tc>
        <w:tc>
          <w:tcPr>
            <w:tcW w:w="1365"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133</w:t>
            </w:r>
          </w:p>
        </w:tc>
        <w:tc>
          <w:tcPr>
            <w:tcW w:w="1364"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90</w:t>
            </w:r>
          </w:p>
        </w:tc>
        <w:tc>
          <w:tcPr>
            <w:tcW w:w="12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Hamar </w:t>
            </w:r>
          </w:p>
        </w:tc>
        <w:tc>
          <w:tcPr>
            <w:tcW w:w="148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9 994</w:t>
            </w:r>
          </w:p>
        </w:tc>
        <w:tc>
          <w:tcPr>
            <w:tcW w:w="1365"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114</w:t>
            </w:r>
          </w:p>
        </w:tc>
        <w:tc>
          <w:tcPr>
            <w:tcW w:w="1364"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88</w:t>
            </w:r>
          </w:p>
        </w:tc>
        <w:tc>
          <w:tcPr>
            <w:tcW w:w="12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-8</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000000" w:fill="D3DFEE"/>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Møre </w:t>
            </w:r>
          </w:p>
        </w:tc>
        <w:tc>
          <w:tcPr>
            <w:tcW w:w="148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5 723</w:t>
            </w:r>
          </w:p>
        </w:tc>
        <w:tc>
          <w:tcPr>
            <w:tcW w:w="1365"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71</w:t>
            </w:r>
          </w:p>
        </w:tc>
        <w:tc>
          <w:tcPr>
            <w:tcW w:w="1364"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81</w:t>
            </w:r>
          </w:p>
        </w:tc>
        <w:tc>
          <w:tcPr>
            <w:tcW w:w="12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-13</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Nidaros </w:t>
            </w:r>
          </w:p>
        </w:tc>
        <w:tc>
          <w:tcPr>
            <w:tcW w:w="148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7 718</w:t>
            </w:r>
          </w:p>
        </w:tc>
        <w:tc>
          <w:tcPr>
            <w:tcW w:w="1365"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115</w:t>
            </w:r>
          </w:p>
        </w:tc>
        <w:tc>
          <w:tcPr>
            <w:tcW w:w="1364"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67</w:t>
            </w:r>
          </w:p>
        </w:tc>
        <w:tc>
          <w:tcPr>
            <w:tcW w:w="12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-16</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000000" w:fill="D3DFEE"/>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Nord-Hålogaland </w:t>
            </w:r>
          </w:p>
        </w:tc>
        <w:tc>
          <w:tcPr>
            <w:tcW w:w="148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5 450</w:t>
            </w:r>
          </w:p>
        </w:tc>
        <w:tc>
          <w:tcPr>
            <w:tcW w:w="1365"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72</w:t>
            </w:r>
          </w:p>
        </w:tc>
        <w:tc>
          <w:tcPr>
            <w:tcW w:w="1364"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76</w:t>
            </w:r>
          </w:p>
        </w:tc>
        <w:tc>
          <w:tcPr>
            <w:tcW w:w="12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-8</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Oslo </w:t>
            </w:r>
          </w:p>
        </w:tc>
        <w:tc>
          <w:tcPr>
            <w:tcW w:w="148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8 702</w:t>
            </w:r>
          </w:p>
        </w:tc>
        <w:tc>
          <w:tcPr>
            <w:tcW w:w="1365"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147</w:t>
            </w:r>
          </w:p>
        </w:tc>
        <w:tc>
          <w:tcPr>
            <w:tcW w:w="1364"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59</w:t>
            </w:r>
          </w:p>
        </w:tc>
        <w:tc>
          <w:tcPr>
            <w:tcW w:w="12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-15</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000000" w:fill="D3DFEE"/>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Stavanger </w:t>
            </w:r>
          </w:p>
        </w:tc>
        <w:tc>
          <w:tcPr>
            <w:tcW w:w="148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9 292</w:t>
            </w:r>
          </w:p>
        </w:tc>
        <w:tc>
          <w:tcPr>
            <w:tcW w:w="1365"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97</w:t>
            </w:r>
          </w:p>
        </w:tc>
        <w:tc>
          <w:tcPr>
            <w:tcW w:w="1364"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95</w:t>
            </w:r>
          </w:p>
        </w:tc>
        <w:tc>
          <w:tcPr>
            <w:tcW w:w="12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-6</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Sør-Hålogaland </w:t>
            </w:r>
          </w:p>
        </w:tc>
        <w:tc>
          <w:tcPr>
            <w:tcW w:w="148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5 824</w:t>
            </w:r>
          </w:p>
        </w:tc>
        <w:tc>
          <w:tcPr>
            <w:tcW w:w="1365"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80</w:t>
            </w:r>
          </w:p>
        </w:tc>
        <w:tc>
          <w:tcPr>
            <w:tcW w:w="1364"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73</w:t>
            </w:r>
          </w:p>
        </w:tc>
        <w:tc>
          <w:tcPr>
            <w:tcW w:w="12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-11</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000000" w:fill="D3DFEE"/>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Tunsberg </w:t>
            </w:r>
          </w:p>
        </w:tc>
        <w:tc>
          <w:tcPr>
            <w:tcW w:w="148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8 814</w:t>
            </w:r>
          </w:p>
        </w:tc>
        <w:tc>
          <w:tcPr>
            <w:tcW w:w="1365"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122</w:t>
            </w:r>
          </w:p>
        </w:tc>
        <w:tc>
          <w:tcPr>
            <w:tcW w:w="1364"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72</w:t>
            </w:r>
          </w:p>
        </w:tc>
        <w:tc>
          <w:tcPr>
            <w:tcW w:w="12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-19</w:t>
            </w:r>
          </w:p>
        </w:tc>
      </w:tr>
      <w:tr w:rsidR="00B138C4" w:rsidRPr="00B138C4" w:rsidTr="00CB4131">
        <w:trPr>
          <w:trHeight w:val="300"/>
        </w:trPr>
        <w:tc>
          <w:tcPr>
            <w:tcW w:w="1440" w:type="dxa"/>
            <w:tcBorders>
              <w:top w:val="nil"/>
              <w:left w:val="single" w:sz="4" w:space="0" w:color="8DB4E3"/>
              <w:bottom w:val="single" w:sz="4" w:space="0" w:color="8DB4E3"/>
              <w:right w:val="single" w:sz="4" w:space="0" w:color="8DB4E3"/>
            </w:tcBorders>
            <w:shd w:val="clear" w:color="000000" w:fill="95B3D7"/>
            <w:noWrap/>
            <w:hideMark/>
          </w:tcPr>
          <w:p w:rsidR="00B138C4" w:rsidRPr="00B138C4" w:rsidRDefault="00B138C4" w:rsidP="00B138C4">
            <w:pPr>
              <w:rPr>
                <w:rFonts w:ascii="Calibri" w:hAnsi="Calibri"/>
                <w:b/>
                <w:bCs/>
                <w:color w:val="000000"/>
                <w:sz w:val="22"/>
                <w:szCs w:val="22"/>
              </w:rPr>
            </w:pPr>
            <w:r w:rsidRPr="00B138C4">
              <w:rPr>
                <w:rFonts w:ascii="Calibri" w:hAnsi="Calibri"/>
                <w:b/>
                <w:bCs/>
                <w:color w:val="000000"/>
                <w:sz w:val="22"/>
                <w:szCs w:val="22"/>
              </w:rPr>
              <w:t>Totalt</w:t>
            </w:r>
          </w:p>
        </w:tc>
        <w:tc>
          <w:tcPr>
            <w:tcW w:w="1480" w:type="dxa"/>
            <w:tcBorders>
              <w:top w:val="nil"/>
              <w:left w:val="nil"/>
              <w:bottom w:val="single" w:sz="4" w:space="0" w:color="8DB4E3"/>
              <w:right w:val="single" w:sz="4" w:space="0" w:color="8DB4E3"/>
            </w:tcBorders>
            <w:shd w:val="clear" w:color="000000" w:fill="95B3D7"/>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97 777</w:t>
            </w:r>
          </w:p>
        </w:tc>
        <w:tc>
          <w:tcPr>
            <w:tcW w:w="1365" w:type="dxa"/>
            <w:tcBorders>
              <w:top w:val="nil"/>
              <w:left w:val="nil"/>
              <w:bottom w:val="single" w:sz="4" w:space="0" w:color="8DB4E3"/>
              <w:right w:val="single" w:sz="4" w:space="0" w:color="8DB4E3"/>
            </w:tcBorders>
            <w:shd w:val="clear" w:color="000000" w:fill="95B3D7"/>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1 234</w:t>
            </w:r>
          </w:p>
        </w:tc>
        <w:tc>
          <w:tcPr>
            <w:tcW w:w="1364" w:type="dxa"/>
            <w:tcBorders>
              <w:top w:val="nil"/>
              <w:left w:val="nil"/>
              <w:bottom w:val="single" w:sz="4" w:space="0" w:color="8DB4E3"/>
              <w:right w:val="single" w:sz="4" w:space="0" w:color="8DB4E3"/>
            </w:tcBorders>
            <w:shd w:val="clear" w:color="000000" w:fill="95B3D7"/>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79</w:t>
            </w:r>
          </w:p>
        </w:tc>
        <w:tc>
          <w:tcPr>
            <w:tcW w:w="1200" w:type="dxa"/>
            <w:tcBorders>
              <w:top w:val="nil"/>
              <w:left w:val="nil"/>
              <w:bottom w:val="single" w:sz="4" w:space="0" w:color="8DB4E3"/>
              <w:right w:val="single" w:sz="4" w:space="0" w:color="8DB4E3"/>
            </w:tcBorders>
            <w:shd w:val="clear" w:color="000000" w:fill="95B3D7"/>
            <w:noWrap/>
            <w:vAlign w:val="bottom"/>
            <w:hideMark/>
          </w:tcPr>
          <w:p w:rsidR="00B138C4" w:rsidRPr="00B138C4" w:rsidRDefault="00B138C4" w:rsidP="00B138C4">
            <w:pPr>
              <w:jc w:val="right"/>
              <w:rPr>
                <w:rFonts w:ascii="Calibri" w:hAnsi="Calibri"/>
                <w:color w:val="000000"/>
                <w:sz w:val="22"/>
                <w:szCs w:val="22"/>
              </w:rPr>
            </w:pPr>
            <w:r w:rsidRPr="00B138C4">
              <w:rPr>
                <w:rFonts w:ascii="Calibri" w:hAnsi="Calibri"/>
                <w:color w:val="000000"/>
                <w:sz w:val="22"/>
                <w:szCs w:val="22"/>
              </w:rPr>
              <w:t>-9</w:t>
            </w:r>
          </w:p>
        </w:tc>
      </w:tr>
    </w:tbl>
    <w:p w:rsidR="00EF79CA" w:rsidRPr="002424BF" w:rsidRDefault="002424BF" w:rsidP="005D2670">
      <w:pPr>
        <w:ind w:left="1416"/>
        <w:rPr>
          <w:i/>
          <w:sz w:val="18"/>
          <w:szCs w:val="18"/>
        </w:rPr>
      </w:pPr>
      <w:r w:rsidRPr="002424BF">
        <w:rPr>
          <w:i/>
          <w:sz w:val="18"/>
          <w:szCs w:val="18"/>
        </w:rPr>
        <w:t>Kilde: SAP og SSB.</w:t>
      </w:r>
    </w:p>
    <w:p w:rsidR="00CB4131" w:rsidRDefault="00CB4131">
      <w:bookmarkStart w:id="287" w:name="_Toc409516118"/>
      <w:bookmarkStart w:id="288" w:name="_Toc409516231"/>
      <w:bookmarkStart w:id="289" w:name="_Toc409516374"/>
      <w:bookmarkStart w:id="290" w:name="_Toc409516119"/>
      <w:bookmarkStart w:id="291" w:name="_Toc409516232"/>
      <w:bookmarkStart w:id="292" w:name="_Toc409516375"/>
      <w:bookmarkStart w:id="293" w:name="_Toc409516120"/>
      <w:bookmarkStart w:id="294" w:name="_Toc409516233"/>
      <w:bookmarkStart w:id="295" w:name="_Toc409516376"/>
      <w:bookmarkStart w:id="296" w:name="_Toc409516121"/>
      <w:bookmarkStart w:id="297" w:name="_Toc409516234"/>
      <w:bookmarkStart w:id="298" w:name="_Toc409516377"/>
      <w:bookmarkStart w:id="299" w:name="_Toc409516122"/>
      <w:bookmarkStart w:id="300" w:name="_Toc409516235"/>
      <w:bookmarkStart w:id="301" w:name="_Toc409516378"/>
      <w:bookmarkStart w:id="302" w:name="_Toc409516123"/>
      <w:bookmarkStart w:id="303" w:name="_Toc409516236"/>
      <w:bookmarkStart w:id="304" w:name="_Toc409516379"/>
      <w:bookmarkStart w:id="305" w:name="_Toc409516124"/>
      <w:bookmarkStart w:id="306" w:name="_Toc409516237"/>
      <w:bookmarkStart w:id="307" w:name="_Toc409516380"/>
      <w:bookmarkStart w:id="308" w:name="_Toc409516125"/>
      <w:bookmarkStart w:id="309" w:name="_Toc409516238"/>
      <w:bookmarkStart w:id="310" w:name="_Toc409516381"/>
      <w:bookmarkStart w:id="311" w:name="_Toc409516126"/>
      <w:bookmarkStart w:id="312" w:name="_Toc409516239"/>
      <w:bookmarkStart w:id="313" w:name="_Toc409516382"/>
      <w:bookmarkStart w:id="314" w:name="_Toc409516127"/>
      <w:bookmarkStart w:id="315" w:name="_Toc409516240"/>
      <w:bookmarkStart w:id="316" w:name="_Toc409516383"/>
      <w:bookmarkStart w:id="317" w:name="_Toc409516128"/>
      <w:bookmarkStart w:id="318" w:name="_Toc409516241"/>
      <w:bookmarkStart w:id="319" w:name="_Toc409516384"/>
      <w:bookmarkStart w:id="320" w:name="_Toc409516129"/>
      <w:bookmarkStart w:id="321" w:name="_Toc409516242"/>
      <w:bookmarkStart w:id="322" w:name="_Toc409516385"/>
      <w:bookmarkStart w:id="323" w:name="_Toc409516130"/>
      <w:bookmarkStart w:id="324" w:name="_Toc409516243"/>
      <w:bookmarkStart w:id="325" w:name="_Toc409516386"/>
      <w:bookmarkStart w:id="326" w:name="_Toc409516131"/>
      <w:bookmarkStart w:id="327" w:name="_Toc409516244"/>
      <w:bookmarkStart w:id="328" w:name="_Toc409516387"/>
      <w:bookmarkStart w:id="329" w:name="_Toc409516132"/>
      <w:bookmarkStart w:id="330" w:name="_Toc409516245"/>
      <w:bookmarkStart w:id="331" w:name="_Toc409516388"/>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br w:type="page"/>
      </w:r>
    </w:p>
    <w:p w:rsidR="005D2670" w:rsidRDefault="001B3446" w:rsidP="00A11CCA">
      <w:pPr>
        <w:pStyle w:val="Overskrift2"/>
        <w:numPr>
          <w:ilvl w:val="1"/>
          <w:numId w:val="24"/>
        </w:numPr>
      </w:pPr>
      <w:bookmarkStart w:id="332" w:name="_Toc411510951"/>
      <w:r>
        <w:lastRenderedPageBreak/>
        <w:t xml:space="preserve">Antall kirkemedlemmer pr. </w:t>
      </w:r>
      <w:r w:rsidR="00CB4131">
        <w:t xml:space="preserve">faste </w:t>
      </w:r>
      <w:r>
        <w:t>prest</w:t>
      </w:r>
      <w:r w:rsidR="00CB4131">
        <w:t>eårsverk</w:t>
      </w:r>
      <w:bookmarkEnd w:id="332"/>
    </w:p>
    <w:p w:rsidR="001B3446" w:rsidRPr="001B3446" w:rsidRDefault="001B3446" w:rsidP="001B3446">
      <w:pPr>
        <w:rPr>
          <w:rFonts w:eastAsiaTheme="majorEastAsia"/>
        </w:rPr>
      </w:pPr>
    </w:p>
    <w:tbl>
      <w:tblPr>
        <w:tblW w:w="6840" w:type="dxa"/>
        <w:tblInd w:w="1123" w:type="dxa"/>
        <w:tblCellMar>
          <w:left w:w="70" w:type="dxa"/>
          <w:right w:w="70" w:type="dxa"/>
        </w:tblCellMar>
        <w:tblLook w:val="04A0"/>
      </w:tblPr>
      <w:tblGrid>
        <w:gridCol w:w="1407"/>
        <w:gridCol w:w="1530"/>
        <w:gridCol w:w="1500"/>
        <w:gridCol w:w="1276"/>
        <w:gridCol w:w="1127"/>
      </w:tblGrid>
      <w:tr w:rsidR="00B138C4" w:rsidRPr="00B138C4" w:rsidTr="00B138C4">
        <w:trPr>
          <w:trHeight w:val="600"/>
        </w:trPr>
        <w:tc>
          <w:tcPr>
            <w:tcW w:w="1407" w:type="dxa"/>
            <w:vMerge w:val="restart"/>
            <w:tcBorders>
              <w:top w:val="single" w:sz="4" w:space="0" w:color="8DB4E3"/>
              <w:left w:val="single" w:sz="4" w:space="0" w:color="8DB4E3"/>
              <w:bottom w:val="single" w:sz="4" w:space="0" w:color="8DB4E3"/>
              <w:right w:val="single" w:sz="4" w:space="0" w:color="8DB4E3"/>
            </w:tcBorders>
            <w:shd w:val="clear" w:color="000000" w:fill="95B3D7"/>
            <w:noWrap/>
            <w:hideMark/>
          </w:tcPr>
          <w:p w:rsidR="00B138C4" w:rsidRPr="00B138C4" w:rsidRDefault="00B138C4" w:rsidP="00B138C4">
            <w:pPr>
              <w:rPr>
                <w:color w:val="000000"/>
                <w:sz w:val="20"/>
                <w:szCs w:val="20"/>
              </w:rPr>
            </w:pPr>
            <w:r w:rsidRPr="00B138C4">
              <w:rPr>
                <w:color w:val="000000"/>
                <w:sz w:val="20"/>
                <w:szCs w:val="20"/>
              </w:rPr>
              <w:t> </w:t>
            </w:r>
          </w:p>
        </w:tc>
        <w:tc>
          <w:tcPr>
            <w:tcW w:w="1530" w:type="dxa"/>
            <w:vMerge w:val="restart"/>
            <w:tcBorders>
              <w:top w:val="single" w:sz="4" w:space="0" w:color="8DB4E3"/>
              <w:left w:val="single" w:sz="4" w:space="0" w:color="8DB4E3"/>
              <w:bottom w:val="single" w:sz="4" w:space="0" w:color="8DB4E3"/>
              <w:right w:val="single" w:sz="4" w:space="0" w:color="8DB4E3"/>
            </w:tcBorders>
            <w:shd w:val="clear" w:color="000000" w:fill="95B3D7"/>
            <w:vAlign w:val="bottom"/>
            <w:hideMark/>
          </w:tcPr>
          <w:p w:rsidR="00B138C4" w:rsidRPr="00B138C4" w:rsidRDefault="00B138C4" w:rsidP="00B138C4">
            <w:pPr>
              <w:jc w:val="center"/>
              <w:rPr>
                <w:rFonts w:ascii="Calibri" w:hAnsi="Calibri"/>
                <w:b/>
                <w:bCs/>
                <w:color w:val="000000"/>
                <w:sz w:val="22"/>
                <w:szCs w:val="22"/>
              </w:rPr>
            </w:pPr>
            <w:r w:rsidRPr="00B138C4">
              <w:rPr>
                <w:rFonts w:ascii="Calibri" w:hAnsi="Calibri"/>
                <w:b/>
                <w:bCs/>
                <w:color w:val="000000"/>
                <w:sz w:val="22"/>
                <w:szCs w:val="22"/>
              </w:rPr>
              <w:t>Kirke-medlemmer</w:t>
            </w:r>
          </w:p>
        </w:tc>
        <w:tc>
          <w:tcPr>
            <w:tcW w:w="1500" w:type="dxa"/>
            <w:vMerge w:val="restart"/>
            <w:tcBorders>
              <w:top w:val="single" w:sz="4" w:space="0" w:color="8DB4E3"/>
              <w:left w:val="single" w:sz="4" w:space="0" w:color="8DB4E3"/>
              <w:bottom w:val="single" w:sz="4" w:space="0" w:color="8DB4E3"/>
              <w:right w:val="single" w:sz="4" w:space="0" w:color="8DB4E3"/>
            </w:tcBorders>
            <w:shd w:val="clear" w:color="000000" w:fill="95B3D7"/>
            <w:vAlign w:val="bottom"/>
            <w:hideMark/>
          </w:tcPr>
          <w:p w:rsidR="00B138C4" w:rsidRPr="00B138C4" w:rsidRDefault="00B138C4" w:rsidP="00B138C4">
            <w:pPr>
              <w:jc w:val="center"/>
              <w:rPr>
                <w:rFonts w:ascii="Calibri" w:hAnsi="Calibri"/>
                <w:b/>
                <w:bCs/>
                <w:color w:val="000000"/>
                <w:sz w:val="22"/>
                <w:szCs w:val="22"/>
              </w:rPr>
            </w:pPr>
            <w:r w:rsidRPr="00B138C4">
              <w:rPr>
                <w:rFonts w:ascii="Calibri" w:hAnsi="Calibri"/>
                <w:b/>
                <w:bCs/>
                <w:color w:val="000000"/>
                <w:sz w:val="22"/>
                <w:szCs w:val="22"/>
              </w:rPr>
              <w:t>Faste presteårsverk</w:t>
            </w:r>
          </w:p>
        </w:tc>
        <w:tc>
          <w:tcPr>
            <w:tcW w:w="1276" w:type="dxa"/>
            <w:vMerge w:val="restart"/>
            <w:tcBorders>
              <w:top w:val="single" w:sz="4" w:space="0" w:color="8DB4E3"/>
              <w:left w:val="single" w:sz="4" w:space="0" w:color="8DB4E3"/>
              <w:bottom w:val="single" w:sz="4" w:space="0" w:color="8DB4E3"/>
              <w:right w:val="single" w:sz="4" w:space="0" w:color="8DB4E3"/>
            </w:tcBorders>
            <w:shd w:val="clear" w:color="000000" w:fill="95B3D7"/>
            <w:vAlign w:val="bottom"/>
            <w:hideMark/>
          </w:tcPr>
          <w:p w:rsidR="00B138C4" w:rsidRPr="00B138C4" w:rsidRDefault="00B138C4" w:rsidP="00B138C4">
            <w:pPr>
              <w:jc w:val="center"/>
              <w:rPr>
                <w:rFonts w:ascii="Calibri" w:hAnsi="Calibri"/>
                <w:b/>
                <w:bCs/>
                <w:color w:val="000000"/>
                <w:sz w:val="22"/>
                <w:szCs w:val="22"/>
              </w:rPr>
            </w:pPr>
            <w:r w:rsidRPr="00B138C4">
              <w:rPr>
                <w:rFonts w:ascii="Calibri" w:hAnsi="Calibri"/>
                <w:b/>
                <w:bCs/>
                <w:color w:val="000000"/>
                <w:sz w:val="22"/>
                <w:szCs w:val="22"/>
              </w:rPr>
              <w:t>Kirke-medlemmer pr. prest</w:t>
            </w:r>
          </w:p>
        </w:tc>
        <w:tc>
          <w:tcPr>
            <w:tcW w:w="1127" w:type="dxa"/>
            <w:vMerge w:val="restart"/>
            <w:tcBorders>
              <w:top w:val="single" w:sz="4" w:space="0" w:color="8DB4E3"/>
              <w:left w:val="single" w:sz="4" w:space="0" w:color="8DB4E3"/>
              <w:bottom w:val="single" w:sz="4" w:space="0" w:color="8DB4E3"/>
              <w:right w:val="single" w:sz="4" w:space="0" w:color="8DB4E3"/>
            </w:tcBorders>
            <w:shd w:val="clear" w:color="000000" w:fill="95B3D7"/>
            <w:vAlign w:val="bottom"/>
            <w:hideMark/>
          </w:tcPr>
          <w:p w:rsidR="00B138C4" w:rsidRPr="00B138C4" w:rsidRDefault="00B138C4" w:rsidP="00B138C4">
            <w:pPr>
              <w:jc w:val="center"/>
              <w:rPr>
                <w:rFonts w:ascii="Calibri" w:hAnsi="Calibri"/>
                <w:b/>
                <w:bCs/>
                <w:color w:val="000000"/>
                <w:sz w:val="22"/>
                <w:szCs w:val="22"/>
              </w:rPr>
            </w:pPr>
            <w:r w:rsidRPr="00B138C4">
              <w:rPr>
                <w:rFonts w:ascii="Calibri" w:hAnsi="Calibri"/>
                <w:b/>
                <w:bCs/>
                <w:color w:val="000000"/>
                <w:sz w:val="22"/>
                <w:szCs w:val="22"/>
              </w:rPr>
              <w:t>Endring fra 2013</w:t>
            </w:r>
          </w:p>
        </w:tc>
      </w:tr>
      <w:tr w:rsidR="00B138C4" w:rsidRPr="00B138C4" w:rsidTr="00B138C4">
        <w:trPr>
          <w:trHeight w:val="300"/>
        </w:trPr>
        <w:tc>
          <w:tcPr>
            <w:tcW w:w="1407"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color w:val="000000"/>
                <w:sz w:val="20"/>
                <w:szCs w:val="20"/>
              </w:rPr>
            </w:pPr>
          </w:p>
        </w:tc>
        <w:tc>
          <w:tcPr>
            <w:tcW w:w="1530"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rFonts w:ascii="Calibri" w:hAnsi="Calibri"/>
                <w:b/>
                <w:bCs/>
                <w:color w:val="000000"/>
                <w:sz w:val="22"/>
                <w:szCs w:val="22"/>
              </w:rPr>
            </w:pPr>
          </w:p>
        </w:tc>
        <w:tc>
          <w:tcPr>
            <w:tcW w:w="1500"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rFonts w:ascii="Calibri" w:hAnsi="Calibri"/>
                <w:b/>
                <w:bCs/>
                <w:color w:val="000000"/>
                <w:sz w:val="22"/>
                <w:szCs w:val="22"/>
              </w:rPr>
            </w:pPr>
          </w:p>
        </w:tc>
        <w:tc>
          <w:tcPr>
            <w:tcW w:w="1276"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rFonts w:ascii="Calibri" w:hAnsi="Calibri"/>
                <w:b/>
                <w:bCs/>
                <w:color w:val="000000"/>
                <w:sz w:val="22"/>
                <w:szCs w:val="22"/>
              </w:rPr>
            </w:pPr>
          </w:p>
        </w:tc>
        <w:tc>
          <w:tcPr>
            <w:tcW w:w="1127" w:type="dxa"/>
            <w:vMerge/>
            <w:tcBorders>
              <w:top w:val="single" w:sz="4" w:space="0" w:color="8DB4E3"/>
              <w:left w:val="single" w:sz="4" w:space="0" w:color="8DB4E3"/>
              <w:bottom w:val="single" w:sz="4" w:space="0" w:color="8DB4E3"/>
              <w:right w:val="single" w:sz="4" w:space="0" w:color="8DB4E3"/>
            </w:tcBorders>
            <w:vAlign w:val="center"/>
            <w:hideMark/>
          </w:tcPr>
          <w:p w:rsidR="00B138C4" w:rsidRPr="00B138C4" w:rsidRDefault="00B138C4" w:rsidP="00B138C4">
            <w:pPr>
              <w:rPr>
                <w:rFonts w:ascii="Calibri" w:hAnsi="Calibri"/>
                <w:b/>
                <w:bCs/>
                <w:color w:val="000000"/>
                <w:sz w:val="22"/>
                <w:szCs w:val="22"/>
              </w:rPr>
            </w:pP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000000" w:fill="DBE5F1"/>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Agder </w:t>
            </w:r>
          </w:p>
        </w:tc>
        <w:tc>
          <w:tcPr>
            <w:tcW w:w="153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color w:val="000000"/>
                <w:sz w:val="18"/>
                <w:szCs w:val="18"/>
              </w:rPr>
            </w:pPr>
            <w:r w:rsidRPr="00B138C4">
              <w:rPr>
                <w:color w:val="000000"/>
                <w:sz w:val="18"/>
                <w:szCs w:val="18"/>
              </w:rPr>
              <w:t>339 974</w:t>
            </w:r>
          </w:p>
        </w:tc>
        <w:tc>
          <w:tcPr>
            <w:tcW w:w="15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123</w:t>
            </w:r>
          </w:p>
        </w:tc>
        <w:tc>
          <w:tcPr>
            <w:tcW w:w="1276" w:type="dxa"/>
            <w:tcBorders>
              <w:top w:val="nil"/>
              <w:left w:val="nil"/>
              <w:bottom w:val="single" w:sz="4" w:space="0" w:color="8DB4E3"/>
              <w:right w:val="single" w:sz="4" w:space="0" w:color="8DB4E3"/>
            </w:tcBorders>
            <w:shd w:val="clear" w:color="000000" w:fill="DBE5F1"/>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2 760</w:t>
            </w:r>
          </w:p>
        </w:tc>
        <w:tc>
          <w:tcPr>
            <w:tcW w:w="1127"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131</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Bjørgvin </w:t>
            </w:r>
          </w:p>
        </w:tc>
        <w:tc>
          <w:tcPr>
            <w:tcW w:w="1530" w:type="dxa"/>
            <w:tcBorders>
              <w:top w:val="nil"/>
              <w:left w:val="nil"/>
              <w:bottom w:val="single" w:sz="4" w:space="0" w:color="8DB4E3"/>
              <w:right w:val="single" w:sz="4" w:space="0" w:color="8DB4E3"/>
            </w:tcBorders>
            <w:shd w:val="clear" w:color="000000" w:fill="FFFFFF"/>
            <w:noWrap/>
            <w:vAlign w:val="bottom"/>
            <w:hideMark/>
          </w:tcPr>
          <w:p w:rsidR="00B138C4" w:rsidRPr="00B138C4" w:rsidRDefault="00B138C4" w:rsidP="00B138C4">
            <w:pPr>
              <w:jc w:val="right"/>
              <w:rPr>
                <w:color w:val="000000"/>
                <w:sz w:val="18"/>
                <w:szCs w:val="18"/>
              </w:rPr>
            </w:pPr>
            <w:r w:rsidRPr="00B138C4">
              <w:rPr>
                <w:color w:val="000000"/>
                <w:sz w:val="18"/>
                <w:szCs w:val="18"/>
              </w:rPr>
              <w:t>487 850</w:t>
            </w:r>
          </w:p>
        </w:tc>
        <w:tc>
          <w:tcPr>
            <w:tcW w:w="15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160</w:t>
            </w:r>
          </w:p>
        </w:tc>
        <w:tc>
          <w:tcPr>
            <w:tcW w:w="1276" w:type="dxa"/>
            <w:tcBorders>
              <w:top w:val="nil"/>
              <w:left w:val="nil"/>
              <w:bottom w:val="single" w:sz="4" w:space="0" w:color="8DB4E3"/>
              <w:right w:val="single" w:sz="4" w:space="0" w:color="8DB4E3"/>
            </w:tcBorders>
            <w:shd w:val="clear" w:color="auto" w:fill="auto"/>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3 058</w:t>
            </w:r>
          </w:p>
        </w:tc>
        <w:tc>
          <w:tcPr>
            <w:tcW w:w="1127"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-100</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000000" w:fill="DBE5F1"/>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Borg </w:t>
            </w:r>
          </w:p>
        </w:tc>
        <w:tc>
          <w:tcPr>
            <w:tcW w:w="153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color w:val="000000"/>
                <w:sz w:val="18"/>
                <w:szCs w:val="18"/>
              </w:rPr>
            </w:pPr>
            <w:r w:rsidRPr="00B138C4">
              <w:rPr>
                <w:color w:val="000000"/>
                <w:sz w:val="18"/>
                <w:szCs w:val="18"/>
              </w:rPr>
              <w:t>499 600</w:t>
            </w:r>
          </w:p>
        </w:tc>
        <w:tc>
          <w:tcPr>
            <w:tcW w:w="15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133</w:t>
            </w:r>
          </w:p>
        </w:tc>
        <w:tc>
          <w:tcPr>
            <w:tcW w:w="1276" w:type="dxa"/>
            <w:tcBorders>
              <w:top w:val="nil"/>
              <w:left w:val="nil"/>
              <w:bottom w:val="single" w:sz="4" w:space="0" w:color="8DB4E3"/>
              <w:right w:val="single" w:sz="4" w:space="0" w:color="8DB4E3"/>
            </w:tcBorders>
            <w:shd w:val="clear" w:color="000000" w:fill="DBE5F1"/>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3 759</w:t>
            </w:r>
          </w:p>
        </w:tc>
        <w:tc>
          <w:tcPr>
            <w:tcW w:w="1127"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69</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Hamar </w:t>
            </w:r>
          </w:p>
        </w:tc>
        <w:tc>
          <w:tcPr>
            <w:tcW w:w="1530" w:type="dxa"/>
            <w:tcBorders>
              <w:top w:val="nil"/>
              <w:left w:val="nil"/>
              <w:bottom w:val="single" w:sz="4" w:space="0" w:color="8DB4E3"/>
              <w:right w:val="single" w:sz="4" w:space="0" w:color="8DB4E3"/>
            </w:tcBorders>
            <w:shd w:val="clear" w:color="000000" w:fill="FFFFFF"/>
            <w:noWrap/>
            <w:vAlign w:val="bottom"/>
            <w:hideMark/>
          </w:tcPr>
          <w:p w:rsidR="00B138C4" w:rsidRPr="00B138C4" w:rsidRDefault="00B138C4" w:rsidP="00B138C4">
            <w:pPr>
              <w:jc w:val="right"/>
              <w:rPr>
                <w:color w:val="000000"/>
                <w:sz w:val="18"/>
                <w:szCs w:val="18"/>
              </w:rPr>
            </w:pPr>
            <w:r w:rsidRPr="00B138C4">
              <w:rPr>
                <w:color w:val="000000"/>
                <w:sz w:val="18"/>
                <w:szCs w:val="18"/>
              </w:rPr>
              <w:t>318 491</w:t>
            </w:r>
          </w:p>
        </w:tc>
        <w:tc>
          <w:tcPr>
            <w:tcW w:w="15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114</w:t>
            </w:r>
          </w:p>
        </w:tc>
        <w:tc>
          <w:tcPr>
            <w:tcW w:w="1276" w:type="dxa"/>
            <w:tcBorders>
              <w:top w:val="nil"/>
              <w:left w:val="nil"/>
              <w:bottom w:val="single" w:sz="4" w:space="0" w:color="8DB4E3"/>
              <w:right w:val="single" w:sz="4" w:space="0" w:color="8DB4E3"/>
            </w:tcBorders>
            <w:shd w:val="clear" w:color="auto" w:fill="auto"/>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2 795</w:t>
            </w:r>
          </w:p>
        </w:tc>
        <w:tc>
          <w:tcPr>
            <w:tcW w:w="1127"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-70</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000000" w:fill="DBE5F1"/>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Møre </w:t>
            </w:r>
          </w:p>
        </w:tc>
        <w:tc>
          <w:tcPr>
            <w:tcW w:w="153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color w:val="000000"/>
                <w:sz w:val="18"/>
                <w:szCs w:val="18"/>
              </w:rPr>
            </w:pPr>
            <w:r w:rsidRPr="00B138C4">
              <w:rPr>
                <w:color w:val="000000"/>
                <w:sz w:val="18"/>
                <w:szCs w:val="18"/>
              </w:rPr>
              <w:t>215 908</w:t>
            </w:r>
          </w:p>
        </w:tc>
        <w:tc>
          <w:tcPr>
            <w:tcW w:w="15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71</w:t>
            </w:r>
          </w:p>
        </w:tc>
        <w:tc>
          <w:tcPr>
            <w:tcW w:w="1276" w:type="dxa"/>
            <w:tcBorders>
              <w:top w:val="nil"/>
              <w:left w:val="nil"/>
              <w:bottom w:val="single" w:sz="4" w:space="0" w:color="8DB4E3"/>
              <w:right w:val="single" w:sz="4" w:space="0" w:color="8DB4E3"/>
            </w:tcBorders>
            <w:shd w:val="clear" w:color="000000" w:fill="DBE5F1"/>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3 060</w:t>
            </w:r>
          </w:p>
        </w:tc>
        <w:tc>
          <w:tcPr>
            <w:tcW w:w="1127"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-54</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Nidaros </w:t>
            </w:r>
          </w:p>
        </w:tc>
        <w:tc>
          <w:tcPr>
            <w:tcW w:w="1530" w:type="dxa"/>
            <w:tcBorders>
              <w:top w:val="nil"/>
              <w:left w:val="nil"/>
              <w:bottom w:val="single" w:sz="4" w:space="0" w:color="8DB4E3"/>
              <w:right w:val="single" w:sz="4" w:space="0" w:color="8DB4E3"/>
            </w:tcBorders>
            <w:shd w:val="clear" w:color="000000" w:fill="FFFFFF"/>
            <w:noWrap/>
            <w:vAlign w:val="bottom"/>
            <w:hideMark/>
          </w:tcPr>
          <w:p w:rsidR="00B138C4" w:rsidRPr="00B138C4" w:rsidRDefault="00B138C4" w:rsidP="00B138C4">
            <w:pPr>
              <w:jc w:val="right"/>
              <w:rPr>
                <w:color w:val="000000"/>
                <w:sz w:val="18"/>
                <w:szCs w:val="18"/>
              </w:rPr>
            </w:pPr>
            <w:r w:rsidRPr="00B138C4">
              <w:rPr>
                <w:color w:val="000000"/>
                <w:sz w:val="18"/>
                <w:szCs w:val="18"/>
              </w:rPr>
              <w:t>359 406</w:t>
            </w:r>
          </w:p>
        </w:tc>
        <w:tc>
          <w:tcPr>
            <w:tcW w:w="15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115</w:t>
            </w:r>
          </w:p>
        </w:tc>
        <w:tc>
          <w:tcPr>
            <w:tcW w:w="1276" w:type="dxa"/>
            <w:tcBorders>
              <w:top w:val="nil"/>
              <w:left w:val="nil"/>
              <w:bottom w:val="single" w:sz="4" w:space="0" w:color="8DB4E3"/>
              <w:right w:val="single" w:sz="4" w:space="0" w:color="8DB4E3"/>
            </w:tcBorders>
            <w:shd w:val="clear" w:color="auto" w:fill="auto"/>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3 116</w:t>
            </w:r>
          </w:p>
        </w:tc>
        <w:tc>
          <w:tcPr>
            <w:tcW w:w="1127"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94</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000000" w:fill="DBE5F1"/>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Nord-Hålogaland </w:t>
            </w:r>
          </w:p>
        </w:tc>
        <w:tc>
          <w:tcPr>
            <w:tcW w:w="153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color w:val="000000"/>
                <w:sz w:val="18"/>
                <w:szCs w:val="18"/>
              </w:rPr>
            </w:pPr>
            <w:r w:rsidRPr="00B138C4">
              <w:rPr>
                <w:color w:val="000000"/>
                <w:sz w:val="18"/>
                <w:szCs w:val="18"/>
              </w:rPr>
              <w:t>190 810</w:t>
            </w:r>
          </w:p>
        </w:tc>
        <w:tc>
          <w:tcPr>
            <w:tcW w:w="15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72</w:t>
            </w:r>
          </w:p>
        </w:tc>
        <w:tc>
          <w:tcPr>
            <w:tcW w:w="1276" w:type="dxa"/>
            <w:tcBorders>
              <w:top w:val="nil"/>
              <w:left w:val="nil"/>
              <w:bottom w:val="single" w:sz="4" w:space="0" w:color="8DB4E3"/>
              <w:right w:val="single" w:sz="4" w:space="0" w:color="8DB4E3"/>
            </w:tcBorders>
            <w:shd w:val="clear" w:color="000000" w:fill="DBE5F1"/>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2 646</w:t>
            </w:r>
          </w:p>
        </w:tc>
        <w:tc>
          <w:tcPr>
            <w:tcW w:w="1127"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159</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Oslo </w:t>
            </w:r>
          </w:p>
        </w:tc>
        <w:tc>
          <w:tcPr>
            <w:tcW w:w="1530" w:type="dxa"/>
            <w:tcBorders>
              <w:top w:val="nil"/>
              <w:left w:val="nil"/>
              <w:bottom w:val="single" w:sz="4" w:space="0" w:color="8DB4E3"/>
              <w:right w:val="single" w:sz="4" w:space="0" w:color="8DB4E3"/>
            </w:tcBorders>
            <w:shd w:val="clear" w:color="000000" w:fill="FFFFFF"/>
            <w:noWrap/>
            <w:vAlign w:val="bottom"/>
            <w:hideMark/>
          </w:tcPr>
          <w:p w:rsidR="00B138C4" w:rsidRPr="00B138C4" w:rsidRDefault="00B138C4" w:rsidP="00B138C4">
            <w:pPr>
              <w:jc w:val="right"/>
              <w:rPr>
                <w:color w:val="000000"/>
                <w:sz w:val="18"/>
                <w:szCs w:val="18"/>
              </w:rPr>
            </w:pPr>
            <w:r w:rsidRPr="00B138C4">
              <w:rPr>
                <w:color w:val="000000"/>
                <w:sz w:val="18"/>
                <w:szCs w:val="18"/>
              </w:rPr>
              <w:t>465 677</w:t>
            </w:r>
          </w:p>
        </w:tc>
        <w:tc>
          <w:tcPr>
            <w:tcW w:w="15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147</w:t>
            </w:r>
          </w:p>
        </w:tc>
        <w:tc>
          <w:tcPr>
            <w:tcW w:w="1276" w:type="dxa"/>
            <w:tcBorders>
              <w:top w:val="nil"/>
              <w:left w:val="nil"/>
              <w:bottom w:val="single" w:sz="4" w:space="0" w:color="8DB4E3"/>
              <w:right w:val="single" w:sz="4" w:space="0" w:color="8DB4E3"/>
            </w:tcBorders>
            <w:shd w:val="clear" w:color="auto" w:fill="auto"/>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3 171</w:t>
            </w:r>
          </w:p>
        </w:tc>
        <w:tc>
          <w:tcPr>
            <w:tcW w:w="1127"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56</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000000" w:fill="DBE5F1"/>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Stavanger </w:t>
            </w:r>
          </w:p>
        </w:tc>
        <w:tc>
          <w:tcPr>
            <w:tcW w:w="153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color w:val="000000"/>
                <w:sz w:val="18"/>
                <w:szCs w:val="18"/>
              </w:rPr>
            </w:pPr>
            <w:r w:rsidRPr="00B138C4">
              <w:rPr>
                <w:color w:val="000000"/>
                <w:sz w:val="18"/>
                <w:szCs w:val="18"/>
              </w:rPr>
              <w:t>343 281</w:t>
            </w:r>
          </w:p>
        </w:tc>
        <w:tc>
          <w:tcPr>
            <w:tcW w:w="15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97</w:t>
            </w:r>
          </w:p>
        </w:tc>
        <w:tc>
          <w:tcPr>
            <w:tcW w:w="1276" w:type="dxa"/>
            <w:tcBorders>
              <w:top w:val="nil"/>
              <w:left w:val="nil"/>
              <w:bottom w:val="single" w:sz="4" w:space="0" w:color="8DB4E3"/>
              <w:right w:val="single" w:sz="4" w:space="0" w:color="8DB4E3"/>
            </w:tcBorders>
            <w:shd w:val="clear" w:color="000000" w:fill="DBE5F1"/>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3 523</w:t>
            </w:r>
          </w:p>
        </w:tc>
        <w:tc>
          <w:tcPr>
            <w:tcW w:w="1127"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-190</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auto" w:fill="auto"/>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Sør-Hålogaland </w:t>
            </w:r>
          </w:p>
        </w:tc>
        <w:tc>
          <w:tcPr>
            <w:tcW w:w="1530" w:type="dxa"/>
            <w:tcBorders>
              <w:top w:val="nil"/>
              <w:left w:val="nil"/>
              <w:bottom w:val="single" w:sz="4" w:space="0" w:color="8DB4E3"/>
              <w:right w:val="single" w:sz="4" w:space="0" w:color="8DB4E3"/>
            </w:tcBorders>
            <w:shd w:val="clear" w:color="000000" w:fill="FFFFFF"/>
            <w:noWrap/>
            <w:vAlign w:val="bottom"/>
            <w:hideMark/>
          </w:tcPr>
          <w:p w:rsidR="00B138C4" w:rsidRPr="00B138C4" w:rsidRDefault="00B138C4" w:rsidP="00B138C4">
            <w:pPr>
              <w:jc w:val="right"/>
              <w:rPr>
                <w:color w:val="000000"/>
                <w:sz w:val="18"/>
                <w:szCs w:val="18"/>
              </w:rPr>
            </w:pPr>
            <w:r w:rsidRPr="00B138C4">
              <w:rPr>
                <w:color w:val="000000"/>
                <w:sz w:val="18"/>
                <w:szCs w:val="18"/>
              </w:rPr>
              <w:t>201 217</w:t>
            </w:r>
          </w:p>
        </w:tc>
        <w:tc>
          <w:tcPr>
            <w:tcW w:w="1500"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80</w:t>
            </w:r>
          </w:p>
        </w:tc>
        <w:tc>
          <w:tcPr>
            <w:tcW w:w="1276" w:type="dxa"/>
            <w:tcBorders>
              <w:top w:val="nil"/>
              <w:left w:val="nil"/>
              <w:bottom w:val="single" w:sz="4" w:space="0" w:color="8DB4E3"/>
              <w:right w:val="single" w:sz="4" w:space="0" w:color="8DB4E3"/>
            </w:tcBorders>
            <w:shd w:val="clear" w:color="auto" w:fill="auto"/>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2 515</w:t>
            </w:r>
          </w:p>
        </w:tc>
        <w:tc>
          <w:tcPr>
            <w:tcW w:w="1127" w:type="dxa"/>
            <w:tcBorders>
              <w:top w:val="nil"/>
              <w:left w:val="nil"/>
              <w:bottom w:val="single" w:sz="4" w:space="0" w:color="8DB4E3"/>
              <w:right w:val="single" w:sz="4" w:space="0" w:color="8DB4E3"/>
            </w:tcBorders>
            <w:shd w:val="clear" w:color="auto" w:fill="auto"/>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5</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000000" w:fill="DBE5F1"/>
            <w:noWrap/>
            <w:hideMark/>
          </w:tcPr>
          <w:p w:rsidR="00B138C4" w:rsidRPr="00B138C4" w:rsidRDefault="00B138C4" w:rsidP="00B138C4">
            <w:pPr>
              <w:rPr>
                <w:rFonts w:ascii="Calibri" w:hAnsi="Calibri"/>
                <w:color w:val="000000"/>
                <w:sz w:val="20"/>
                <w:szCs w:val="20"/>
              </w:rPr>
            </w:pPr>
            <w:r w:rsidRPr="00B138C4">
              <w:rPr>
                <w:rFonts w:ascii="Calibri" w:hAnsi="Calibri"/>
                <w:color w:val="000000"/>
                <w:sz w:val="20"/>
                <w:szCs w:val="20"/>
              </w:rPr>
              <w:t xml:space="preserve">Tunsberg </w:t>
            </w:r>
          </w:p>
        </w:tc>
        <w:tc>
          <w:tcPr>
            <w:tcW w:w="153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color w:val="000000"/>
                <w:sz w:val="18"/>
                <w:szCs w:val="18"/>
              </w:rPr>
            </w:pPr>
            <w:r w:rsidRPr="00B138C4">
              <w:rPr>
                <w:color w:val="000000"/>
                <w:sz w:val="18"/>
                <w:szCs w:val="18"/>
              </w:rPr>
              <w:t>378 543</w:t>
            </w:r>
          </w:p>
        </w:tc>
        <w:tc>
          <w:tcPr>
            <w:tcW w:w="1500"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122</w:t>
            </w:r>
          </w:p>
        </w:tc>
        <w:tc>
          <w:tcPr>
            <w:tcW w:w="1276" w:type="dxa"/>
            <w:tcBorders>
              <w:top w:val="nil"/>
              <w:left w:val="nil"/>
              <w:bottom w:val="single" w:sz="4" w:space="0" w:color="8DB4E3"/>
              <w:right w:val="single" w:sz="4" w:space="0" w:color="8DB4E3"/>
            </w:tcBorders>
            <w:shd w:val="clear" w:color="000000" w:fill="DBE5F1"/>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3 095</w:t>
            </w:r>
          </w:p>
        </w:tc>
        <w:tc>
          <w:tcPr>
            <w:tcW w:w="1127" w:type="dxa"/>
            <w:tcBorders>
              <w:top w:val="nil"/>
              <w:left w:val="nil"/>
              <w:bottom w:val="single" w:sz="4" w:space="0" w:color="8DB4E3"/>
              <w:right w:val="single" w:sz="4" w:space="0" w:color="8DB4E3"/>
            </w:tcBorders>
            <w:shd w:val="clear" w:color="000000" w:fill="DBE5F1"/>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-140</w:t>
            </w:r>
          </w:p>
        </w:tc>
      </w:tr>
      <w:tr w:rsidR="00B138C4" w:rsidRPr="00B138C4" w:rsidTr="00B138C4">
        <w:trPr>
          <w:trHeight w:val="315"/>
        </w:trPr>
        <w:tc>
          <w:tcPr>
            <w:tcW w:w="1407" w:type="dxa"/>
            <w:tcBorders>
              <w:top w:val="nil"/>
              <w:left w:val="single" w:sz="4" w:space="0" w:color="8DB4E3"/>
              <w:bottom w:val="single" w:sz="4" w:space="0" w:color="8DB4E3"/>
              <w:right w:val="single" w:sz="4" w:space="0" w:color="8DB4E3"/>
            </w:tcBorders>
            <w:shd w:val="clear" w:color="000000" w:fill="95B3D7"/>
            <w:noWrap/>
            <w:hideMark/>
          </w:tcPr>
          <w:p w:rsidR="00B138C4" w:rsidRPr="00B138C4" w:rsidRDefault="00B138C4" w:rsidP="00B138C4">
            <w:pPr>
              <w:rPr>
                <w:rFonts w:ascii="Calibri" w:hAnsi="Calibri"/>
                <w:b/>
                <w:bCs/>
                <w:color w:val="000000"/>
                <w:sz w:val="22"/>
                <w:szCs w:val="22"/>
              </w:rPr>
            </w:pPr>
            <w:r w:rsidRPr="00B138C4">
              <w:rPr>
                <w:rFonts w:ascii="Calibri" w:hAnsi="Calibri"/>
                <w:b/>
                <w:bCs/>
                <w:color w:val="000000"/>
                <w:sz w:val="22"/>
                <w:szCs w:val="22"/>
              </w:rPr>
              <w:t>Totalt</w:t>
            </w:r>
          </w:p>
        </w:tc>
        <w:tc>
          <w:tcPr>
            <w:tcW w:w="1530" w:type="dxa"/>
            <w:tcBorders>
              <w:top w:val="nil"/>
              <w:left w:val="nil"/>
              <w:bottom w:val="single" w:sz="4" w:space="0" w:color="8DB4E3"/>
              <w:right w:val="single" w:sz="4" w:space="0" w:color="8DB4E3"/>
            </w:tcBorders>
            <w:shd w:val="clear" w:color="000000" w:fill="95B3D7"/>
            <w:noWrap/>
            <w:vAlign w:val="bottom"/>
            <w:hideMark/>
          </w:tcPr>
          <w:p w:rsidR="00B138C4" w:rsidRPr="00B138C4" w:rsidRDefault="00B138C4" w:rsidP="00B138C4">
            <w:pPr>
              <w:jc w:val="right"/>
              <w:rPr>
                <w:color w:val="000000"/>
                <w:sz w:val="18"/>
                <w:szCs w:val="18"/>
              </w:rPr>
            </w:pPr>
            <w:r w:rsidRPr="00B138C4">
              <w:rPr>
                <w:color w:val="000000"/>
                <w:sz w:val="18"/>
                <w:szCs w:val="18"/>
              </w:rPr>
              <w:t>3 800 757</w:t>
            </w:r>
          </w:p>
        </w:tc>
        <w:tc>
          <w:tcPr>
            <w:tcW w:w="1500" w:type="dxa"/>
            <w:tcBorders>
              <w:top w:val="nil"/>
              <w:left w:val="nil"/>
              <w:bottom w:val="single" w:sz="4" w:space="0" w:color="8DB4E3"/>
              <w:right w:val="single" w:sz="4" w:space="0" w:color="8DB4E3"/>
            </w:tcBorders>
            <w:shd w:val="clear" w:color="000000" w:fill="95B3D7"/>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1 234</w:t>
            </w:r>
          </w:p>
        </w:tc>
        <w:tc>
          <w:tcPr>
            <w:tcW w:w="1276" w:type="dxa"/>
            <w:tcBorders>
              <w:top w:val="nil"/>
              <w:left w:val="nil"/>
              <w:bottom w:val="single" w:sz="4" w:space="0" w:color="8DB4E3"/>
              <w:right w:val="single" w:sz="4" w:space="0" w:color="8DB4E3"/>
            </w:tcBorders>
            <w:shd w:val="clear" w:color="000000" w:fill="95B3D7"/>
            <w:noWrap/>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3 080</w:t>
            </w:r>
          </w:p>
        </w:tc>
        <w:tc>
          <w:tcPr>
            <w:tcW w:w="1127" w:type="dxa"/>
            <w:tcBorders>
              <w:top w:val="nil"/>
              <w:left w:val="nil"/>
              <w:bottom w:val="single" w:sz="4" w:space="0" w:color="8DB4E3"/>
              <w:right w:val="single" w:sz="4" w:space="0" w:color="8DB4E3"/>
            </w:tcBorders>
            <w:shd w:val="clear" w:color="000000" w:fill="95B3D7"/>
            <w:noWrap/>
            <w:vAlign w:val="bottom"/>
            <w:hideMark/>
          </w:tcPr>
          <w:p w:rsidR="00B138C4" w:rsidRPr="00B138C4" w:rsidRDefault="00B138C4" w:rsidP="00B138C4">
            <w:pPr>
              <w:jc w:val="right"/>
              <w:rPr>
                <w:rFonts w:ascii="Calibri" w:hAnsi="Calibri"/>
                <w:color w:val="000000"/>
                <w:sz w:val="18"/>
                <w:szCs w:val="18"/>
              </w:rPr>
            </w:pPr>
            <w:r w:rsidRPr="00B138C4">
              <w:rPr>
                <w:rFonts w:ascii="Calibri" w:hAnsi="Calibri"/>
                <w:color w:val="000000"/>
                <w:sz w:val="18"/>
                <w:szCs w:val="18"/>
              </w:rPr>
              <w:t>2</w:t>
            </w:r>
          </w:p>
        </w:tc>
      </w:tr>
    </w:tbl>
    <w:p w:rsidR="005D2670" w:rsidRPr="002424BF" w:rsidRDefault="002424BF">
      <w:pPr>
        <w:rPr>
          <w:rFonts w:eastAsiaTheme="majorEastAsia"/>
          <w:i/>
          <w:sz w:val="18"/>
          <w:szCs w:val="18"/>
        </w:rPr>
      </w:pPr>
      <w:r w:rsidRPr="002424BF">
        <w:rPr>
          <w:rFonts w:eastAsiaTheme="majorEastAsia"/>
          <w:i/>
          <w:sz w:val="18"/>
          <w:szCs w:val="18"/>
        </w:rPr>
        <w:tab/>
      </w:r>
      <w:r w:rsidRPr="002424BF">
        <w:rPr>
          <w:rFonts w:eastAsiaTheme="majorEastAsia"/>
          <w:i/>
          <w:sz w:val="18"/>
          <w:szCs w:val="18"/>
        </w:rPr>
        <w:tab/>
        <w:t>Kilde: SAP og medlemsregisteret i Dnk.</w:t>
      </w:r>
      <w:r w:rsidR="005D2670" w:rsidRPr="002424BF">
        <w:rPr>
          <w:rFonts w:eastAsiaTheme="majorEastAsia"/>
          <w:i/>
          <w:sz w:val="18"/>
          <w:szCs w:val="18"/>
        </w:rPr>
        <w:br w:type="page"/>
      </w:r>
    </w:p>
    <w:p w:rsidR="00633EB4" w:rsidRDefault="006E3B44" w:rsidP="00A11CCA">
      <w:pPr>
        <w:pStyle w:val="Overskrift2"/>
        <w:numPr>
          <w:ilvl w:val="0"/>
          <w:numId w:val="24"/>
        </w:numPr>
      </w:pPr>
      <w:bookmarkStart w:id="333" w:name="_Toc411510952"/>
      <w:r>
        <w:lastRenderedPageBreak/>
        <w:t>LIKESTILLING</w:t>
      </w:r>
      <w:bookmarkEnd w:id="333"/>
      <w:r w:rsidR="00633EB4">
        <w:t xml:space="preserve"> </w:t>
      </w:r>
      <w:bookmarkEnd w:id="285"/>
    </w:p>
    <w:p w:rsidR="00AA7A91" w:rsidRDefault="00AA7A91" w:rsidP="007D1D96">
      <w:pPr>
        <w:rPr>
          <w:sz w:val="20"/>
        </w:rPr>
      </w:pPr>
      <w:bookmarkStart w:id="334" w:name="_Toc347836921"/>
      <w:bookmarkStart w:id="335" w:name="_Toc379450592"/>
      <w:bookmarkStart w:id="336" w:name="_Toc347836922"/>
      <w:bookmarkEnd w:id="286"/>
    </w:p>
    <w:p w:rsidR="007D1D96" w:rsidRPr="009F30CD" w:rsidRDefault="007D1D96" w:rsidP="007D1D96">
      <w:pPr>
        <w:rPr>
          <w:sz w:val="20"/>
        </w:rPr>
      </w:pPr>
      <w:r w:rsidRPr="009F30CD">
        <w:rPr>
          <w:sz w:val="20"/>
        </w:rPr>
        <w:t>Statlige virksomheter har en aktivitets- og redegjørelsesplikt for å fremme likestilling og hindre diskriminering. Det vises til veiledningsheftet ”Statlige virksomheters likestillingsredegjørelse etter aktivitets- og rapporteringsplikten”, som grunnlag for likestillingsrapportering. I tabell 1 ”Registreringsskjema for tilstandsrapportering”, jf. s. 12 og 13 i veilederen, er det gitt en oversikt over hvilke forhold det bør rap</w:t>
      </w:r>
      <w:r>
        <w:rPr>
          <w:sz w:val="20"/>
        </w:rPr>
        <w:t>p</w:t>
      </w:r>
      <w:r w:rsidRPr="009F30CD">
        <w:rPr>
          <w:sz w:val="20"/>
        </w:rPr>
        <w:t>orteres på for å gi en dekkende beskrivelse av likestillingssituasjonen i virksomheten. Nedenfor framkommer data som grunnlag for rapporteringen på likestillingsområ</w:t>
      </w:r>
      <w:r w:rsidR="00AA7A91">
        <w:rPr>
          <w:sz w:val="20"/>
        </w:rPr>
        <w:t>d</w:t>
      </w:r>
      <w:r w:rsidRPr="009F30CD">
        <w:rPr>
          <w:sz w:val="20"/>
        </w:rPr>
        <w:t>et.</w:t>
      </w:r>
    </w:p>
    <w:p w:rsidR="00E10DAC" w:rsidRDefault="00DC6810" w:rsidP="00A11CCA">
      <w:pPr>
        <w:pStyle w:val="Overskrift2"/>
        <w:numPr>
          <w:ilvl w:val="1"/>
          <w:numId w:val="24"/>
        </w:numPr>
      </w:pPr>
      <w:r>
        <w:t xml:space="preserve"> </w:t>
      </w:r>
      <w:bookmarkStart w:id="337" w:name="_Toc411510953"/>
      <w:r w:rsidR="00E10DAC">
        <w:t>Kvinneandel i presteskapet, 2010 – 201</w:t>
      </w:r>
      <w:bookmarkEnd w:id="334"/>
      <w:bookmarkEnd w:id="335"/>
      <w:r w:rsidR="00E10DAC">
        <w:t>4</w:t>
      </w:r>
      <w:bookmarkEnd w:id="337"/>
    </w:p>
    <w:p w:rsidR="00E10DAC" w:rsidRPr="00B1703B" w:rsidRDefault="00E10DAC" w:rsidP="00E10DAC">
      <w:pPr>
        <w:rPr>
          <w:sz w:val="16"/>
        </w:rPr>
      </w:pPr>
    </w:p>
    <w:tbl>
      <w:tblPr>
        <w:tblW w:w="9811" w:type="dxa"/>
        <w:tblInd w:w="57" w:type="dxa"/>
        <w:tblCellMar>
          <w:left w:w="70" w:type="dxa"/>
          <w:right w:w="70" w:type="dxa"/>
        </w:tblCellMar>
        <w:tblLook w:val="04A0"/>
      </w:tblPr>
      <w:tblGrid>
        <w:gridCol w:w="1411"/>
        <w:gridCol w:w="1059"/>
        <w:gridCol w:w="858"/>
        <w:gridCol w:w="1683"/>
        <w:gridCol w:w="1200"/>
        <w:gridCol w:w="1200"/>
        <w:gridCol w:w="1200"/>
        <w:gridCol w:w="1200"/>
      </w:tblGrid>
      <w:tr w:rsidR="00E10DAC" w:rsidRPr="00D37F0D" w:rsidTr="006E6D0B">
        <w:trPr>
          <w:trHeight w:val="315"/>
        </w:trPr>
        <w:tc>
          <w:tcPr>
            <w:tcW w:w="1411" w:type="dxa"/>
            <w:tcBorders>
              <w:top w:val="single" w:sz="8" w:space="0" w:color="7BA0CD"/>
              <w:left w:val="single" w:sz="8" w:space="0" w:color="7BA0CD"/>
              <w:bottom w:val="single" w:sz="8" w:space="0" w:color="7BA0CD"/>
              <w:right w:val="nil"/>
            </w:tcBorders>
            <w:shd w:val="clear" w:color="000000" w:fill="95B3D7"/>
            <w:noWrap/>
            <w:hideMark/>
          </w:tcPr>
          <w:p w:rsidR="00E10DAC" w:rsidRPr="00D37F0D" w:rsidRDefault="00E10DAC" w:rsidP="006E6D0B">
            <w:pPr>
              <w:rPr>
                <w:color w:val="000000"/>
                <w:sz w:val="20"/>
                <w:szCs w:val="20"/>
              </w:rPr>
            </w:pPr>
            <w:r w:rsidRPr="00D37F0D">
              <w:rPr>
                <w:color w:val="000000"/>
                <w:sz w:val="20"/>
                <w:szCs w:val="20"/>
              </w:rPr>
              <w:t> </w:t>
            </w:r>
          </w:p>
        </w:tc>
        <w:tc>
          <w:tcPr>
            <w:tcW w:w="3600" w:type="dxa"/>
            <w:gridSpan w:val="3"/>
            <w:tcBorders>
              <w:top w:val="single" w:sz="8" w:space="0" w:color="7BA0CD"/>
              <w:left w:val="nil"/>
              <w:bottom w:val="single" w:sz="8" w:space="0" w:color="7BA0CD"/>
              <w:right w:val="nil"/>
            </w:tcBorders>
            <w:shd w:val="clear" w:color="000000" w:fill="95B3D7"/>
            <w:noWrap/>
            <w:hideMark/>
          </w:tcPr>
          <w:p w:rsidR="00E10DAC" w:rsidRPr="00D37F0D" w:rsidRDefault="00E10DAC" w:rsidP="006E6D0B">
            <w:pPr>
              <w:jc w:val="center"/>
              <w:rPr>
                <w:rFonts w:ascii="Calibri" w:hAnsi="Calibri"/>
                <w:b/>
                <w:bCs/>
                <w:color w:val="000000"/>
                <w:sz w:val="18"/>
                <w:szCs w:val="18"/>
              </w:rPr>
            </w:pPr>
            <w:r w:rsidRPr="00D37F0D">
              <w:rPr>
                <w:rFonts w:ascii="Calibri" w:hAnsi="Calibri"/>
                <w:b/>
                <w:bCs/>
                <w:color w:val="000000"/>
                <w:sz w:val="18"/>
                <w:szCs w:val="18"/>
              </w:rPr>
              <w:t>Faste prestestillinger 2014</w:t>
            </w:r>
          </w:p>
        </w:tc>
        <w:tc>
          <w:tcPr>
            <w:tcW w:w="1200" w:type="dxa"/>
            <w:tcBorders>
              <w:top w:val="single" w:sz="8" w:space="0" w:color="7BA0CD"/>
              <w:left w:val="nil"/>
              <w:bottom w:val="single" w:sz="8" w:space="0" w:color="7BA0CD"/>
              <w:right w:val="nil"/>
            </w:tcBorders>
            <w:shd w:val="clear" w:color="000000" w:fill="95B3D7"/>
            <w:noWrap/>
            <w:hideMark/>
          </w:tcPr>
          <w:p w:rsidR="00E10DAC" w:rsidRPr="00D37F0D" w:rsidRDefault="00E10DAC" w:rsidP="006E6D0B">
            <w:pPr>
              <w:jc w:val="right"/>
              <w:rPr>
                <w:rFonts w:ascii="Calibri" w:hAnsi="Calibri"/>
                <w:b/>
                <w:bCs/>
                <w:color w:val="000000"/>
                <w:sz w:val="18"/>
                <w:szCs w:val="18"/>
              </w:rPr>
            </w:pPr>
            <w:r w:rsidRPr="00D37F0D">
              <w:rPr>
                <w:rFonts w:ascii="Calibri" w:hAnsi="Calibri"/>
                <w:b/>
                <w:bCs/>
                <w:color w:val="000000"/>
                <w:sz w:val="18"/>
                <w:szCs w:val="18"/>
              </w:rPr>
              <w:t>2013</w:t>
            </w:r>
          </w:p>
        </w:tc>
        <w:tc>
          <w:tcPr>
            <w:tcW w:w="1200" w:type="dxa"/>
            <w:tcBorders>
              <w:top w:val="single" w:sz="8" w:space="0" w:color="7BA0CD"/>
              <w:left w:val="nil"/>
              <w:bottom w:val="single" w:sz="8" w:space="0" w:color="7BA0CD"/>
              <w:right w:val="nil"/>
            </w:tcBorders>
            <w:shd w:val="clear" w:color="000000" w:fill="95B3D7"/>
            <w:noWrap/>
            <w:hideMark/>
          </w:tcPr>
          <w:p w:rsidR="00E10DAC" w:rsidRPr="00D37F0D" w:rsidRDefault="00E10DAC" w:rsidP="006E6D0B">
            <w:pPr>
              <w:jc w:val="right"/>
              <w:rPr>
                <w:rFonts w:ascii="Calibri" w:hAnsi="Calibri"/>
                <w:b/>
                <w:bCs/>
                <w:color w:val="000000"/>
                <w:sz w:val="18"/>
                <w:szCs w:val="18"/>
              </w:rPr>
            </w:pPr>
            <w:r w:rsidRPr="00D37F0D">
              <w:rPr>
                <w:rFonts w:ascii="Calibri" w:hAnsi="Calibri"/>
                <w:b/>
                <w:bCs/>
                <w:color w:val="000000"/>
                <w:sz w:val="18"/>
                <w:szCs w:val="18"/>
              </w:rPr>
              <w:t>2013-2014</w:t>
            </w:r>
          </w:p>
        </w:tc>
        <w:tc>
          <w:tcPr>
            <w:tcW w:w="1200" w:type="dxa"/>
            <w:tcBorders>
              <w:top w:val="single" w:sz="8" w:space="0" w:color="7BA0CD"/>
              <w:left w:val="nil"/>
              <w:bottom w:val="single" w:sz="8" w:space="0" w:color="7BA0CD"/>
              <w:right w:val="nil"/>
            </w:tcBorders>
            <w:shd w:val="clear" w:color="000000" w:fill="95B3D7"/>
            <w:noWrap/>
            <w:hideMark/>
          </w:tcPr>
          <w:p w:rsidR="00E10DAC" w:rsidRPr="00D37F0D" w:rsidRDefault="00E10DAC" w:rsidP="006E6D0B">
            <w:pPr>
              <w:jc w:val="right"/>
              <w:rPr>
                <w:rFonts w:ascii="Calibri" w:hAnsi="Calibri"/>
                <w:b/>
                <w:bCs/>
                <w:color w:val="000000"/>
                <w:sz w:val="18"/>
                <w:szCs w:val="18"/>
              </w:rPr>
            </w:pPr>
            <w:r w:rsidRPr="00D37F0D">
              <w:rPr>
                <w:rFonts w:ascii="Calibri" w:hAnsi="Calibri"/>
                <w:b/>
                <w:bCs/>
                <w:color w:val="000000"/>
                <w:sz w:val="18"/>
                <w:szCs w:val="18"/>
              </w:rPr>
              <w:t>2010</w:t>
            </w:r>
          </w:p>
        </w:tc>
        <w:tc>
          <w:tcPr>
            <w:tcW w:w="1200" w:type="dxa"/>
            <w:tcBorders>
              <w:top w:val="single" w:sz="8" w:space="0" w:color="7BA0CD"/>
              <w:left w:val="nil"/>
              <w:bottom w:val="single" w:sz="8" w:space="0" w:color="7BA0CD"/>
              <w:right w:val="single" w:sz="8" w:space="0" w:color="7BA0CD"/>
            </w:tcBorders>
            <w:shd w:val="clear" w:color="000000" w:fill="95B3D7"/>
            <w:noWrap/>
            <w:hideMark/>
          </w:tcPr>
          <w:p w:rsidR="00E10DAC" w:rsidRPr="00D37F0D" w:rsidRDefault="00E10DAC" w:rsidP="006E6D0B">
            <w:pPr>
              <w:jc w:val="right"/>
              <w:rPr>
                <w:rFonts w:ascii="Calibri" w:hAnsi="Calibri"/>
                <w:b/>
                <w:bCs/>
                <w:color w:val="000000"/>
                <w:sz w:val="18"/>
                <w:szCs w:val="18"/>
              </w:rPr>
            </w:pPr>
            <w:r w:rsidRPr="00D37F0D">
              <w:rPr>
                <w:rFonts w:ascii="Calibri" w:hAnsi="Calibri"/>
                <w:b/>
                <w:bCs/>
                <w:color w:val="000000"/>
                <w:sz w:val="18"/>
                <w:szCs w:val="18"/>
              </w:rPr>
              <w:t>2010-2014</w:t>
            </w:r>
          </w:p>
        </w:tc>
      </w:tr>
      <w:tr w:rsidR="00E10DAC" w:rsidRPr="00D37F0D" w:rsidTr="003E185D">
        <w:trPr>
          <w:trHeight w:val="315"/>
        </w:trPr>
        <w:tc>
          <w:tcPr>
            <w:tcW w:w="1411" w:type="dxa"/>
            <w:tcBorders>
              <w:top w:val="nil"/>
              <w:left w:val="single" w:sz="8" w:space="0" w:color="7BA0CD"/>
              <w:bottom w:val="single" w:sz="4" w:space="0" w:color="auto"/>
              <w:right w:val="nil"/>
            </w:tcBorders>
            <w:shd w:val="clear" w:color="000000" w:fill="D3DFEE"/>
            <w:noWrap/>
            <w:hideMark/>
          </w:tcPr>
          <w:p w:rsidR="00E10DAC" w:rsidRPr="00D37F0D" w:rsidRDefault="00E10DAC" w:rsidP="006E6D0B">
            <w:pPr>
              <w:rPr>
                <w:color w:val="000000"/>
                <w:sz w:val="20"/>
                <w:szCs w:val="20"/>
              </w:rPr>
            </w:pPr>
            <w:r w:rsidRPr="00D37F0D">
              <w:rPr>
                <w:color w:val="000000"/>
                <w:sz w:val="20"/>
                <w:szCs w:val="20"/>
              </w:rPr>
              <w:t> </w:t>
            </w:r>
          </w:p>
        </w:tc>
        <w:tc>
          <w:tcPr>
            <w:tcW w:w="1059" w:type="dxa"/>
            <w:tcBorders>
              <w:top w:val="nil"/>
              <w:left w:val="nil"/>
              <w:bottom w:val="single" w:sz="4" w:space="0" w:color="auto"/>
              <w:right w:val="nil"/>
            </w:tcBorders>
            <w:shd w:val="clear" w:color="000000" w:fill="D3DFEE"/>
            <w:noWrap/>
            <w:hideMark/>
          </w:tcPr>
          <w:p w:rsidR="00E10DAC" w:rsidRPr="00D37F0D" w:rsidRDefault="00E10DAC" w:rsidP="006E6D0B">
            <w:pPr>
              <w:jc w:val="right"/>
              <w:rPr>
                <w:rFonts w:ascii="Calibri" w:hAnsi="Calibri"/>
                <w:color w:val="000000"/>
                <w:sz w:val="18"/>
                <w:szCs w:val="18"/>
              </w:rPr>
            </w:pPr>
            <w:r w:rsidRPr="00D37F0D">
              <w:rPr>
                <w:rFonts w:ascii="Calibri" w:hAnsi="Calibri"/>
                <w:color w:val="000000"/>
                <w:sz w:val="18"/>
                <w:szCs w:val="18"/>
              </w:rPr>
              <w:t>Kvinner</w:t>
            </w:r>
          </w:p>
        </w:tc>
        <w:tc>
          <w:tcPr>
            <w:tcW w:w="858" w:type="dxa"/>
            <w:tcBorders>
              <w:top w:val="nil"/>
              <w:left w:val="nil"/>
              <w:bottom w:val="single" w:sz="4" w:space="0" w:color="auto"/>
              <w:right w:val="nil"/>
            </w:tcBorders>
            <w:shd w:val="clear" w:color="000000" w:fill="D3DFEE"/>
            <w:noWrap/>
            <w:hideMark/>
          </w:tcPr>
          <w:p w:rsidR="00E10DAC" w:rsidRPr="00D37F0D" w:rsidRDefault="00E10DAC" w:rsidP="006E6D0B">
            <w:pPr>
              <w:jc w:val="right"/>
              <w:rPr>
                <w:rFonts w:ascii="Calibri" w:hAnsi="Calibri"/>
                <w:color w:val="000000"/>
                <w:sz w:val="18"/>
                <w:szCs w:val="18"/>
              </w:rPr>
            </w:pPr>
            <w:r w:rsidRPr="00D37F0D">
              <w:rPr>
                <w:rFonts w:ascii="Calibri" w:hAnsi="Calibri"/>
                <w:color w:val="000000"/>
                <w:sz w:val="18"/>
                <w:szCs w:val="18"/>
              </w:rPr>
              <w:t>Totalt</w:t>
            </w:r>
          </w:p>
        </w:tc>
        <w:tc>
          <w:tcPr>
            <w:tcW w:w="1683" w:type="dxa"/>
            <w:tcBorders>
              <w:top w:val="nil"/>
              <w:left w:val="nil"/>
              <w:bottom w:val="single" w:sz="4" w:space="0" w:color="auto"/>
              <w:right w:val="nil"/>
            </w:tcBorders>
            <w:shd w:val="clear" w:color="000000" w:fill="D3DFEE"/>
            <w:noWrap/>
            <w:hideMark/>
          </w:tcPr>
          <w:p w:rsidR="00E10DAC" w:rsidRPr="00D37F0D" w:rsidRDefault="00E10DAC" w:rsidP="006E6D0B">
            <w:pPr>
              <w:jc w:val="right"/>
              <w:rPr>
                <w:rFonts w:ascii="Calibri" w:hAnsi="Calibri"/>
                <w:color w:val="000000"/>
                <w:sz w:val="18"/>
                <w:szCs w:val="18"/>
              </w:rPr>
            </w:pPr>
            <w:r w:rsidRPr="00D37F0D">
              <w:rPr>
                <w:rFonts w:ascii="Calibri" w:hAnsi="Calibri"/>
                <w:color w:val="000000"/>
                <w:sz w:val="18"/>
                <w:szCs w:val="18"/>
              </w:rPr>
              <w:t>Kvinneandel</w:t>
            </w:r>
          </w:p>
        </w:tc>
        <w:tc>
          <w:tcPr>
            <w:tcW w:w="1200" w:type="dxa"/>
            <w:tcBorders>
              <w:top w:val="nil"/>
              <w:left w:val="nil"/>
              <w:bottom w:val="single" w:sz="4" w:space="0" w:color="auto"/>
              <w:right w:val="nil"/>
            </w:tcBorders>
            <w:shd w:val="clear" w:color="000000" w:fill="D3DFEE"/>
            <w:noWrap/>
            <w:hideMark/>
          </w:tcPr>
          <w:p w:rsidR="00E10DAC" w:rsidRPr="00D37F0D" w:rsidRDefault="00E10DAC" w:rsidP="006E6D0B">
            <w:pPr>
              <w:jc w:val="right"/>
              <w:rPr>
                <w:rFonts w:ascii="Calibri" w:hAnsi="Calibri"/>
                <w:color w:val="000000"/>
                <w:sz w:val="18"/>
                <w:szCs w:val="18"/>
              </w:rPr>
            </w:pPr>
            <w:r w:rsidRPr="00D37F0D">
              <w:rPr>
                <w:rFonts w:ascii="Calibri" w:hAnsi="Calibri"/>
                <w:color w:val="000000"/>
                <w:sz w:val="18"/>
                <w:szCs w:val="18"/>
              </w:rPr>
              <w:t>Kvinneandel</w:t>
            </w:r>
          </w:p>
        </w:tc>
        <w:tc>
          <w:tcPr>
            <w:tcW w:w="1200" w:type="dxa"/>
            <w:tcBorders>
              <w:top w:val="nil"/>
              <w:left w:val="nil"/>
              <w:bottom w:val="single" w:sz="4" w:space="0" w:color="auto"/>
              <w:right w:val="nil"/>
            </w:tcBorders>
            <w:shd w:val="clear" w:color="000000" w:fill="D3DFEE"/>
            <w:noWrap/>
            <w:hideMark/>
          </w:tcPr>
          <w:p w:rsidR="00E10DAC" w:rsidRPr="00D37F0D" w:rsidRDefault="00E10DAC" w:rsidP="006E6D0B">
            <w:pPr>
              <w:jc w:val="right"/>
              <w:rPr>
                <w:rFonts w:ascii="Calibri" w:hAnsi="Calibri"/>
                <w:color w:val="000000"/>
                <w:sz w:val="18"/>
                <w:szCs w:val="18"/>
              </w:rPr>
            </w:pPr>
            <w:r w:rsidRPr="00D37F0D">
              <w:rPr>
                <w:rFonts w:ascii="Calibri" w:hAnsi="Calibri"/>
                <w:color w:val="000000"/>
                <w:sz w:val="18"/>
                <w:szCs w:val="18"/>
              </w:rPr>
              <w:t>Endring</w:t>
            </w:r>
          </w:p>
        </w:tc>
        <w:tc>
          <w:tcPr>
            <w:tcW w:w="1200" w:type="dxa"/>
            <w:tcBorders>
              <w:top w:val="nil"/>
              <w:left w:val="nil"/>
              <w:bottom w:val="single" w:sz="4" w:space="0" w:color="auto"/>
              <w:right w:val="nil"/>
            </w:tcBorders>
            <w:shd w:val="clear" w:color="000000" w:fill="D3DFEE"/>
            <w:noWrap/>
            <w:hideMark/>
          </w:tcPr>
          <w:p w:rsidR="00E10DAC" w:rsidRPr="00D37F0D" w:rsidRDefault="00E10DAC" w:rsidP="006E6D0B">
            <w:pPr>
              <w:jc w:val="right"/>
              <w:rPr>
                <w:rFonts w:ascii="Calibri" w:hAnsi="Calibri"/>
                <w:color w:val="000000"/>
                <w:sz w:val="18"/>
                <w:szCs w:val="18"/>
              </w:rPr>
            </w:pPr>
            <w:r w:rsidRPr="00D37F0D">
              <w:rPr>
                <w:rFonts w:ascii="Calibri" w:hAnsi="Calibri"/>
                <w:color w:val="000000"/>
                <w:sz w:val="18"/>
                <w:szCs w:val="18"/>
              </w:rPr>
              <w:t>Kvinneandel</w:t>
            </w:r>
          </w:p>
        </w:tc>
        <w:tc>
          <w:tcPr>
            <w:tcW w:w="1200" w:type="dxa"/>
            <w:tcBorders>
              <w:top w:val="nil"/>
              <w:left w:val="nil"/>
              <w:bottom w:val="single" w:sz="4" w:space="0" w:color="auto"/>
              <w:right w:val="single" w:sz="8" w:space="0" w:color="7BA0CD"/>
            </w:tcBorders>
            <w:shd w:val="clear" w:color="000000" w:fill="D3DFEE"/>
            <w:noWrap/>
            <w:hideMark/>
          </w:tcPr>
          <w:p w:rsidR="00E10DAC" w:rsidRPr="00D37F0D" w:rsidRDefault="00E10DAC" w:rsidP="006E6D0B">
            <w:pPr>
              <w:jc w:val="right"/>
              <w:rPr>
                <w:rFonts w:ascii="Calibri" w:hAnsi="Calibri"/>
                <w:color w:val="000000"/>
                <w:sz w:val="18"/>
                <w:szCs w:val="18"/>
              </w:rPr>
            </w:pPr>
            <w:r w:rsidRPr="00D37F0D">
              <w:rPr>
                <w:rFonts w:ascii="Calibri" w:hAnsi="Calibri"/>
                <w:color w:val="000000"/>
                <w:sz w:val="18"/>
                <w:szCs w:val="18"/>
              </w:rPr>
              <w:t>Endring</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auto"/>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Agder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127</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23,6 %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21,30 %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2,32 %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20,6 %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3,0 %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Bjørgvin </w:t>
            </w:r>
          </w:p>
        </w:tc>
        <w:tc>
          <w:tcPr>
            <w:tcW w:w="10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31</w:t>
            </w:r>
          </w:p>
        </w:tc>
        <w:tc>
          <w:tcPr>
            <w:tcW w:w="8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164</w:t>
            </w:r>
          </w:p>
        </w:tc>
        <w:tc>
          <w:tcPr>
            <w:tcW w:w="16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18,9 %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18,50 %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0,40 %</w:t>
            </w:r>
          </w:p>
        </w:tc>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16,6 %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2,3 %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auto"/>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Borg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45</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134</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33,6 %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33,10 %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0,48 %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28,8 %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4,8 %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Hamar </w:t>
            </w:r>
          </w:p>
        </w:tc>
        <w:tc>
          <w:tcPr>
            <w:tcW w:w="10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42</w:t>
            </w:r>
          </w:p>
        </w:tc>
        <w:tc>
          <w:tcPr>
            <w:tcW w:w="8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117</w:t>
            </w:r>
          </w:p>
        </w:tc>
        <w:tc>
          <w:tcPr>
            <w:tcW w:w="16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35,9 %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35,70 %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0,20 %</w:t>
            </w:r>
          </w:p>
        </w:tc>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32,0 %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3,9 %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auto"/>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Møre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16</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72</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22,2 %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20,80 %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1,42 %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14,3 %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7,9 %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Nidaros </w:t>
            </w:r>
          </w:p>
        </w:tc>
        <w:tc>
          <w:tcPr>
            <w:tcW w:w="10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42</w:t>
            </w:r>
          </w:p>
        </w:tc>
        <w:tc>
          <w:tcPr>
            <w:tcW w:w="8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117</w:t>
            </w:r>
          </w:p>
        </w:tc>
        <w:tc>
          <w:tcPr>
            <w:tcW w:w="16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35,9 %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39,20 %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-3,30 %</w:t>
            </w:r>
          </w:p>
        </w:tc>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36,2 %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-0,3 %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auto"/>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Nord-Hålogaland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19</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73</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26,0 %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28,90 %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-2,87 %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23,2 %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2,8 %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Oslo </w:t>
            </w:r>
          </w:p>
        </w:tc>
        <w:tc>
          <w:tcPr>
            <w:tcW w:w="10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66</w:t>
            </w:r>
          </w:p>
        </w:tc>
        <w:tc>
          <w:tcPr>
            <w:tcW w:w="8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151</w:t>
            </w:r>
          </w:p>
        </w:tc>
        <w:tc>
          <w:tcPr>
            <w:tcW w:w="16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43,7 %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43,00 %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0,71 %</w:t>
            </w:r>
          </w:p>
        </w:tc>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38,5 %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5,2 %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auto"/>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Stavanger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18</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106</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17,0 %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15,00 %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1,98 %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15,4 %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1,6 %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Sør-Hålogaland </w:t>
            </w:r>
          </w:p>
        </w:tc>
        <w:tc>
          <w:tcPr>
            <w:tcW w:w="10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29</w:t>
            </w:r>
          </w:p>
        </w:tc>
        <w:tc>
          <w:tcPr>
            <w:tcW w:w="8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81</w:t>
            </w:r>
          </w:p>
        </w:tc>
        <w:tc>
          <w:tcPr>
            <w:tcW w:w="16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35,8 %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37,00 %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-1,20 %</w:t>
            </w:r>
          </w:p>
        </w:tc>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32,5 %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3,3 %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auto" w:fill="auto"/>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 xml:space="preserve">Tunsberg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41</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124</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33,1 %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29,20 %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3,86 %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25,8 %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7,3 %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000000" w:fill="D3DFEE"/>
            <w:noWrap/>
            <w:hideMark/>
          </w:tcPr>
          <w:p w:rsidR="00E10DAC" w:rsidRPr="00D37F0D" w:rsidRDefault="00E10DAC" w:rsidP="006E6D0B">
            <w:pPr>
              <w:rPr>
                <w:rFonts w:ascii="Calibri" w:hAnsi="Calibri"/>
                <w:color w:val="000000"/>
                <w:sz w:val="20"/>
                <w:szCs w:val="20"/>
              </w:rPr>
            </w:pPr>
            <w:r w:rsidRPr="00D37F0D">
              <w:rPr>
                <w:rFonts w:ascii="Calibri" w:hAnsi="Calibri"/>
                <w:color w:val="000000"/>
                <w:sz w:val="20"/>
                <w:szCs w:val="20"/>
              </w:rPr>
              <w:t>Døveprostiet</w:t>
            </w:r>
          </w:p>
        </w:tc>
        <w:tc>
          <w:tcPr>
            <w:tcW w:w="10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w:t>
            </w:r>
          </w:p>
        </w:tc>
        <w:tc>
          <w:tcPr>
            <w:tcW w:w="8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10</w:t>
            </w:r>
          </w:p>
        </w:tc>
        <w:tc>
          <w:tcPr>
            <w:tcW w:w="16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25,0 %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16,70 %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8,30 %</w:t>
            </w:r>
          </w:p>
        </w:tc>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18,2 %</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6,8 %</w:t>
            </w:r>
          </w:p>
        </w:tc>
      </w:tr>
      <w:tr w:rsidR="00E10DAC" w:rsidRPr="00D37F0D" w:rsidTr="003E185D">
        <w:trPr>
          <w:trHeight w:val="315"/>
        </w:trPr>
        <w:tc>
          <w:tcPr>
            <w:tcW w:w="1411" w:type="dxa"/>
            <w:tcBorders>
              <w:top w:val="single" w:sz="4" w:space="0" w:color="auto"/>
              <w:left w:val="single" w:sz="4" w:space="0" w:color="auto"/>
              <w:bottom w:val="single" w:sz="4" w:space="0" w:color="auto"/>
              <w:right w:val="single" w:sz="4" w:space="0" w:color="auto"/>
            </w:tcBorders>
            <w:shd w:val="clear" w:color="000000" w:fill="8DB4E3"/>
            <w:noWrap/>
            <w:hideMark/>
          </w:tcPr>
          <w:p w:rsidR="00E10DAC" w:rsidRPr="00D37F0D" w:rsidRDefault="00E10DAC" w:rsidP="006E6D0B">
            <w:pPr>
              <w:rPr>
                <w:rFonts w:ascii="Calibri" w:hAnsi="Calibri"/>
                <w:b/>
                <w:bCs/>
                <w:color w:val="000000"/>
                <w:sz w:val="20"/>
                <w:szCs w:val="20"/>
              </w:rPr>
            </w:pPr>
            <w:r w:rsidRPr="00D37F0D">
              <w:rPr>
                <w:rFonts w:ascii="Calibri" w:hAnsi="Calibri" w:cs="Calibri"/>
                <w:b/>
                <w:bCs/>
                <w:color w:val="000000"/>
                <w:sz w:val="20"/>
                <w:szCs w:val="20"/>
              </w:rPr>
              <w:t>Totalt</w:t>
            </w:r>
          </w:p>
        </w:tc>
        <w:tc>
          <w:tcPr>
            <w:tcW w:w="1059" w:type="dxa"/>
            <w:tcBorders>
              <w:top w:val="single" w:sz="4" w:space="0" w:color="auto"/>
              <w:left w:val="single" w:sz="4" w:space="0" w:color="auto"/>
              <w:bottom w:val="single" w:sz="4" w:space="0" w:color="auto"/>
              <w:right w:val="single" w:sz="4" w:space="0" w:color="auto"/>
            </w:tcBorders>
            <w:shd w:val="clear" w:color="DBE5F1" w:fill="8DB4E3"/>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381</w:t>
            </w:r>
          </w:p>
        </w:tc>
        <w:tc>
          <w:tcPr>
            <w:tcW w:w="858"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1276</w:t>
            </w:r>
          </w:p>
        </w:tc>
        <w:tc>
          <w:tcPr>
            <w:tcW w:w="1683"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29,9 %</w:t>
            </w:r>
          </w:p>
        </w:tc>
        <w:tc>
          <w:tcPr>
            <w:tcW w:w="1200" w:type="dxa"/>
            <w:tcBorders>
              <w:top w:val="single" w:sz="4" w:space="0" w:color="auto"/>
              <w:left w:val="single" w:sz="4" w:space="0" w:color="auto"/>
              <w:bottom w:val="single" w:sz="4" w:space="0" w:color="auto"/>
              <w:right w:val="single" w:sz="4" w:space="0" w:color="auto"/>
            </w:tcBorders>
            <w:shd w:val="clear" w:color="000000" w:fill="8DB4E3"/>
            <w:noWrap/>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29,40 %</w:t>
            </w:r>
          </w:p>
        </w:tc>
        <w:tc>
          <w:tcPr>
            <w:tcW w:w="1200" w:type="dxa"/>
            <w:tcBorders>
              <w:top w:val="single" w:sz="4" w:space="0" w:color="auto"/>
              <w:left w:val="single" w:sz="4" w:space="0" w:color="auto"/>
              <w:bottom w:val="single" w:sz="4" w:space="0" w:color="auto"/>
              <w:right w:val="single" w:sz="4" w:space="0" w:color="auto"/>
            </w:tcBorders>
            <w:shd w:val="clear" w:color="000000" w:fill="8DB4E3"/>
            <w:noWrap/>
            <w:hideMark/>
          </w:tcPr>
          <w:p w:rsidR="00E10DAC" w:rsidRPr="00D37F0D" w:rsidRDefault="00E10DAC" w:rsidP="006E6D0B">
            <w:pPr>
              <w:jc w:val="right"/>
              <w:rPr>
                <w:rFonts w:ascii="Calibri" w:hAnsi="Calibri"/>
                <w:color w:val="000000"/>
                <w:sz w:val="20"/>
                <w:szCs w:val="20"/>
              </w:rPr>
            </w:pPr>
            <w:r w:rsidRPr="00D37F0D">
              <w:rPr>
                <w:rFonts w:ascii="Calibri" w:hAnsi="Calibri"/>
                <w:color w:val="000000"/>
                <w:sz w:val="20"/>
                <w:szCs w:val="20"/>
              </w:rPr>
              <w:t>0,46 %</w:t>
            </w:r>
          </w:p>
        </w:tc>
        <w:tc>
          <w:tcPr>
            <w:tcW w:w="1200"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E10DAC" w:rsidRPr="00D37F0D" w:rsidRDefault="00E10DAC" w:rsidP="006E6D0B">
            <w:pPr>
              <w:jc w:val="right"/>
              <w:rPr>
                <w:rFonts w:ascii="Calibri" w:hAnsi="Calibri"/>
                <w:color w:val="000000"/>
                <w:sz w:val="22"/>
                <w:szCs w:val="22"/>
              </w:rPr>
            </w:pPr>
            <w:r w:rsidRPr="00D37F0D">
              <w:rPr>
                <w:rFonts w:ascii="Calibri" w:hAnsi="Calibri"/>
                <w:color w:val="000000"/>
                <w:sz w:val="22"/>
                <w:szCs w:val="22"/>
              </w:rPr>
              <w:t>26,2 %</w:t>
            </w:r>
          </w:p>
        </w:tc>
        <w:tc>
          <w:tcPr>
            <w:tcW w:w="1200"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E10DAC" w:rsidRPr="00D37F0D" w:rsidRDefault="00E10DAC" w:rsidP="006E6D0B">
            <w:pPr>
              <w:jc w:val="right"/>
              <w:rPr>
                <w:rFonts w:ascii="Calibri" w:hAnsi="Calibri"/>
                <w:b/>
                <w:bCs/>
                <w:color w:val="000000"/>
                <w:sz w:val="22"/>
                <w:szCs w:val="22"/>
              </w:rPr>
            </w:pPr>
            <w:r w:rsidRPr="00D37F0D">
              <w:rPr>
                <w:rFonts w:ascii="Calibri" w:hAnsi="Calibri"/>
                <w:b/>
                <w:bCs/>
                <w:color w:val="000000"/>
                <w:sz w:val="22"/>
                <w:szCs w:val="22"/>
              </w:rPr>
              <w:t>3,7 %</w:t>
            </w:r>
          </w:p>
        </w:tc>
      </w:tr>
    </w:tbl>
    <w:p w:rsidR="00FE7DDF" w:rsidRDefault="002424BF" w:rsidP="00FE7DDF">
      <w:pPr>
        <w:spacing w:before="120" w:after="120"/>
        <w:rPr>
          <w:i/>
          <w:sz w:val="18"/>
        </w:rPr>
      </w:pPr>
      <w:r>
        <w:rPr>
          <w:i/>
          <w:sz w:val="18"/>
        </w:rPr>
        <w:t xml:space="preserve">Kilde: SAP. </w:t>
      </w:r>
      <w:r w:rsidR="00E10DAC">
        <w:rPr>
          <w:i/>
          <w:sz w:val="18"/>
        </w:rPr>
        <w:t>Tabellen ovenfor viser antall kvinnelige prester</w:t>
      </w:r>
      <w:r w:rsidR="00DC6810">
        <w:rPr>
          <w:i/>
          <w:sz w:val="18"/>
        </w:rPr>
        <w:t xml:space="preserve"> av totalt antall prester i 2014</w:t>
      </w:r>
      <w:r w:rsidR="00E10DAC">
        <w:rPr>
          <w:i/>
          <w:sz w:val="18"/>
        </w:rPr>
        <w:t xml:space="preserve"> og kvinneande</w:t>
      </w:r>
      <w:r w:rsidR="00DC6810">
        <w:rPr>
          <w:i/>
          <w:sz w:val="18"/>
        </w:rPr>
        <w:t>l av presteskapet for årene 2014, 2013</w:t>
      </w:r>
      <w:r w:rsidR="00E10DAC">
        <w:rPr>
          <w:i/>
          <w:sz w:val="18"/>
        </w:rPr>
        <w:t xml:space="preserve"> og 20</w:t>
      </w:r>
      <w:r w:rsidR="00DC6810">
        <w:rPr>
          <w:i/>
          <w:sz w:val="18"/>
        </w:rPr>
        <w:t>10</w:t>
      </w:r>
      <w:r w:rsidR="00E10DAC">
        <w:rPr>
          <w:i/>
          <w:sz w:val="18"/>
        </w:rPr>
        <w:t xml:space="preserve">. I beregningsgrunnlaget inngår faste </w:t>
      </w:r>
      <w:r w:rsidR="00DC6810">
        <w:rPr>
          <w:i/>
          <w:sz w:val="18"/>
        </w:rPr>
        <w:t>prestestillinger i bispedømmene</w:t>
      </w:r>
      <w:r w:rsidR="00E10DAC">
        <w:rPr>
          <w:i/>
          <w:sz w:val="18"/>
        </w:rPr>
        <w:t xml:space="preserve"> i hvert av disse årene, dvs. stillinger som er kodet som </w:t>
      </w:r>
      <w:r w:rsidR="00DC6810">
        <w:rPr>
          <w:i/>
          <w:sz w:val="18"/>
        </w:rPr>
        <w:t xml:space="preserve">biskop, </w:t>
      </w:r>
      <w:r w:rsidR="00E10DAC">
        <w:rPr>
          <w:i/>
          <w:sz w:val="18"/>
        </w:rPr>
        <w:t>prost (domprost, sokneprest, kapelllan, prostiprest, seniorprest og spesialprest). Kolonnene til høyre an</w:t>
      </w:r>
      <w:r w:rsidR="00DC6810">
        <w:rPr>
          <w:i/>
          <w:sz w:val="18"/>
        </w:rPr>
        <w:t>gir endring i kvinneandelen, opp</w:t>
      </w:r>
      <w:r w:rsidR="001B3446">
        <w:rPr>
          <w:i/>
          <w:sz w:val="18"/>
        </w:rPr>
        <w:t>gitt i prosentpoeng fra 2013 til 2014 og fra 20010 til 2014</w:t>
      </w:r>
      <w:r w:rsidR="00E10DAC">
        <w:rPr>
          <w:i/>
          <w:sz w:val="18"/>
        </w:rPr>
        <w:t xml:space="preserve"> (dvs. siste fem år).</w:t>
      </w:r>
      <w:bookmarkStart w:id="338" w:name="_Toc409507485"/>
      <w:bookmarkStart w:id="339" w:name="_Toc409510054"/>
      <w:bookmarkStart w:id="340" w:name="_Toc409510602"/>
      <w:bookmarkStart w:id="341" w:name="_Toc409510820"/>
      <w:bookmarkStart w:id="342" w:name="_Toc409516136"/>
      <w:bookmarkStart w:id="343" w:name="_Toc409516249"/>
      <w:bookmarkStart w:id="344" w:name="_Toc409516392"/>
      <w:bookmarkStart w:id="345" w:name="_Toc409507486"/>
      <w:bookmarkStart w:id="346" w:name="_Toc409510055"/>
      <w:bookmarkStart w:id="347" w:name="_Toc409510603"/>
      <w:bookmarkStart w:id="348" w:name="_Toc409510821"/>
      <w:bookmarkStart w:id="349" w:name="_Toc409516137"/>
      <w:bookmarkStart w:id="350" w:name="_Toc409516250"/>
      <w:bookmarkStart w:id="351" w:name="_Toc409516393"/>
      <w:bookmarkStart w:id="352" w:name="_Toc409507487"/>
      <w:bookmarkStart w:id="353" w:name="_Toc409510056"/>
      <w:bookmarkStart w:id="354" w:name="_Toc409510604"/>
      <w:bookmarkStart w:id="355" w:name="_Toc409510822"/>
      <w:bookmarkStart w:id="356" w:name="_Toc409516138"/>
      <w:bookmarkStart w:id="357" w:name="_Toc409516251"/>
      <w:bookmarkStart w:id="358" w:name="_Toc409516394"/>
      <w:bookmarkStart w:id="359" w:name="_Toc409507488"/>
      <w:bookmarkStart w:id="360" w:name="_Toc409510057"/>
      <w:bookmarkStart w:id="361" w:name="_Toc409510605"/>
      <w:bookmarkStart w:id="362" w:name="_Toc409510823"/>
      <w:bookmarkStart w:id="363" w:name="_Toc409516139"/>
      <w:bookmarkStart w:id="364" w:name="_Toc409516252"/>
      <w:bookmarkStart w:id="365" w:name="_Toc409516395"/>
      <w:bookmarkStart w:id="366" w:name="_Toc409507489"/>
      <w:bookmarkStart w:id="367" w:name="_Toc409510058"/>
      <w:bookmarkStart w:id="368" w:name="_Toc409510606"/>
      <w:bookmarkStart w:id="369" w:name="_Toc409510824"/>
      <w:bookmarkStart w:id="370" w:name="_Toc409516140"/>
      <w:bookmarkStart w:id="371" w:name="_Toc409516253"/>
      <w:bookmarkStart w:id="372" w:name="_Toc409516396"/>
      <w:bookmarkStart w:id="373" w:name="_Toc409507490"/>
      <w:bookmarkStart w:id="374" w:name="_Toc409510059"/>
      <w:bookmarkStart w:id="375" w:name="_Toc409510607"/>
      <w:bookmarkStart w:id="376" w:name="_Toc409510825"/>
      <w:bookmarkStart w:id="377" w:name="_Toc409516141"/>
      <w:bookmarkStart w:id="378" w:name="_Toc409516254"/>
      <w:bookmarkStart w:id="379" w:name="_Toc409516397"/>
      <w:bookmarkStart w:id="380" w:name="_Toc409507491"/>
      <w:bookmarkStart w:id="381" w:name="_Toc409510060"/>
      <w:bookmarkStart w:id="382" w:name="_Toc409510608"/>
      <w:bookmarkStart w:id="383" w:name="_Toc409510826"/>
      <w:bookmarkStart w:id="384" w:name="_Toc409516142"/>
      <w:bookmarkStart w:id="385" w:name="_Toc409516255"/>
      <w:bookmarkStart w:id="386" w:name="_Toc409516398"/>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00FE7DDF">
        <w:rPr>
          <w:i/>
          <w:sz w:val="18"/>
        </w:rPr>
        <w:t xml:space="preserve"> </w:t>
      </w:r>
    </w:p>
    <w:p w:rsidR="00B325BF" w:rsidRDefault="00B325BF" w:rsidP="00A11CCA">
      <w:pPr>
        <w:pStyle w:val="Overskrift2"/>
        <w:numPr>
          <w:ilvl w:val="1"/>
          <w:numId w:val="24"/>
        </w:numPr>
      </w:pPr>
      <w:bookmarkStart w:id="387" w:name="_Toc411510954"/>
      <w:r>
        <w:t>Kvinneandel i lederstillinger, biskoper og proster</w:t>
      </w:r>
      <w:bookmarkEnd w:id="336"/>
      <w:bookmarkEnd w:id="387"/>
    </w:p>
    <w:p w:rsidR="00B325BF" w:rsidRPr="008767CA" w:rsidRDefault="00B325BF" w:rsidP="00B325BF">
      <w:pPr>
        <w:rPr>
          <w:sz w:val="16"/>
        </w:rPr>
      </w:pPr>
    </w:p>
    <w:tbl>
      <w:tblPr>
        <w:tblStyle w:val="Middelsskyggelegging1uthevingsfarge12"/>
        <w:tblW w:w="6129" w:type="dxa"/>
        <w:tblInd w:w="708" w:type="dxa"/>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tblPr>
      <w:tblGrid>
        <w:gridCol w:w="2518"/>
        <w:gridCol w:w="920"/>
        <w:gridCol w:w="1340"/>
        <w:gridCol w:w="1351"/>
      </w:tblGrid>
      <w:tr w:rsidR="00B325BF" w:rsidRPr="008767CA" w:rsidTr="00B325BF">
        <w:trPr>
          <w:cnfStyle w:val="100000000000"/>
          <w:trHeight w:val="300"/>
        </w:trPr>
        <w:tc>
          <w:tcPr>
            <w:cnfStyle w:val="001000000000"/>
            <w:tcW w:w="2518"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B325BF" w:rsidRPr="008767CA" w:rsidRDefault="00B325BF" w:rsidP="00B325BF">
            <w:pPr>
              <w:rPr>
                <w:rFonts w:ascii="Calibri" w:hAnsi="Calibri" w:cs="Calibri"/>
                <w:color w:val="000000"/>
                <w:sz w:val="20"/>
                <w:szCs w:val="20"/>
              </w:rPr>
            </w:pPr>
          </w:p>
        </w:tc>
        <w:tc>
          <w:tcPr>
            <w:tcW w:w="920"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B325BF" w:rsidRPr="008767CA" w:rsidRDefault="00B325BF" w:rsidP="00B325BF">
            <w:pPr>
              <w:jc w:val="right"/>
              <w:cnfStyle w:val="100000000000"/>
              <w:rPr>
                <w:rFonts w:ascii="Calibri" w:hAnsi="Calibri" w:cs="Calibri"/>
                <w:color w:val="000000"/>
                <w:sz w:val="20"/>
                <w:szCs w:val="20"/>
              </w:rPr>
            </w:pPr>
            <w:r w:rsidRPr="008767CA">
              <w:rPr>
                <w:rFonts w:ascii="Calibri" w:hAnsi="Calibri" w:cs="Calibri"/>
                <w:color w:val="000000"/>
                <w:sz w:val="20"/>
                <w:szCs w:val="20"/>
              </w:rPr>
              <w:t>Kvinner</w:t>
            </w:r>
          </w:p>
        </w:tc>
        <w:tc>
          <w:tcPr>
            <w:tcW w:w="1340"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B325BF" w:rsidRPr="008767CA" w:rsidRDefault="00B325BF" w:rsidP="00B325BF">
            <w:pPr>
              <w:jc w:val="right"/>
              <w:cnfStyle w:val="100000000000"/>
              <w:rPr>
                <w:rFonts w:ascii="Calibri" w:hAnsi="Calibri" w:cs="Calibri"/>
                <w:color w:val="000000"/>
                <w:sz w:val="20"/>
                <w:szCs w:val="20"/>
              </w:rPr>
            </w:pPr>
            <w:r w:rsidRPr="008767CA">
              <w:rPr>
                <w:rFonts w:ascii="Calibri" w:hAnsi="Calibri" w:cs="Calibri"/>
                <w:color w:val="000000"/>
                <w:sz w:val="20"/>
                <w:szCs w:val="20"/>
              </w:rPr>
              <w:t>Totalt</w:t>
            </w:r>
          </w:p>
        </w:tc>
        <w:tc>
          <w:tcPr>
            <w:tcW w:w="1351"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B325BF" w:rsidRPr="008767CA" w:rsidRDefault="00B325BF" w:rsidP="00B325BF">
            <w:pPr>
              <w:jc w:val="right"/>
              <w:cnfStyle w:val="100000000000"/>
              <w:rPr>
                <w:rFonts w:ascii="Calibri" w:hAnsi="Calibri" w:cs="Calibri"/>
                <w:color w:val="000000"/>
                <w:sz w:val="20"/>
                <w:szCs w:val="20"/>
              </w:rPr>
            </w:pPr>
            <w:r w:rsidRPr="008767CA">
              <w:rPr>
                <w:rFonts w:ascii="Calibri" w:hAnsi="Calibri" w:cs="Calibri"/>
                <w:color w:val="000000"/>
                <w:sz w:val="20"/>
                <w:szCs w:val="20"/>
              </w:rPr>
              <w:t>Kvinneandel</w:t>
            </w:r>
          </w:p>
        </w:tc>
      </w:tr>
      <w:tr w:rsidR="00E10DAC" w:rsidRPr="008767CA" w:rsidTr="006E6D0B">
        <w:trPr>
          <w:cnfStyle w:val="00000010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Agder </w:t>
            </w:r>
          </w:p>
        </w:tc>
        <w:tc>
          <w:tcPr>
            <w:tcW w:w="92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2</w:t>
            </w:r>
          </w:p>
        </w:tc>
        <w:tc>
          <w:tcPr>
            <w:tcW w:w="134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10</w:t>
            </w:r>
          </w:p>
        </w:tc>
        <w:tc>
          <w:tcPr>
            <w:tcW w:w="1351" w:type="dxa"/>
            <w:tcBorders>
              <w:lef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20,0 %</w:t>
            </w:r>
          </w:p>
        </w:tc>
      </w:tr>
      <w:tr w:rsidR="00E10DAC" w:rsidRPr="008767CA" w:rsidTr="006E6D0B">
        <w:trPr>
          <w:cnfStyle w:val="00000001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Bjørgvin </w:t>
            </w:r>
          </w:p>
        </w:tc>
        <w:tc>
          <w:tcPr>
            <w:tcW w:w="920" w:type="dxa"/>
            <w:tcBorders>
              <w:left w:val="none" w:sz="0" w:space="0" w:color="auto"/>
              <w:right w:val="none" w:sz="0" w:space="0" w:color="auto"/>
            </w:tcBorders>
            <w:noWrap/>
            <w:vAlign w:val="bottom"/>
            <w:hideMark/>
          </w:tcPr>
          <w:p w:rsidR="00E10DAC" w:rsidRDefault="006106C8" w:rsidP="006106C8">
            <w:pPr>
              <w:jc w:val="right"/>
              <w:cnfStyle w:val="000000010000"/>
              <w:rPr>
                <w:rFonts w:ascii="Calibri" w:hAnsi="Calibri"/>
                <w:color w:val="000000"/>
                <w:sz w:val="22"/>
                <w:szCs w:val="22"/>
              </w:rPr>
            </w:pPr>
            <w:r>
              <w:rPr>
                <w:rFonts w:ascii="Calibri" w:hAnsi="Calibri"/>
                <w:color w:val="000000"/>
                <w:sz w:val="22"/>
                <w:szCs w:val="22"/>
              </w:rPr>
              <w:t>0</w:t>
            </w:r>
          </w:p>
        </w:tc>
        <w:tc>
          <w:tcPr>
            <w:tcW w:w="1340" w:type="dxa"/>
            <w:tcBorders>
              <w:left w:val="none" w:sz="0" w:space="0" w:color="auto"/>
              <w:righ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11</w:t>
            </w:r>
          </w:p>
        </w:tc>
        <w:tc>
          <w:tcPr>
            <w:tcW w:w="1351" w:type="dxa"/>
            <w:tcBorders>
              <w:lef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0,0 %</w:t>
            </w:r>
          </w:p>
        </w:tc>
      </w:tr>
      <w:tr w:rsidR="00E10DAC" w:rsidRPr="008767CA" w:rsidTr="006E6D0B">
        <w:trPr>
          <w:cnfStyle w:val="00000010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Borg </w:t>
            </w:r>
          </w:p>
        </w:tc>
        <w:tc>
          <w:tcPr>
            <w:tcW w:w="92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4</w:t>
            </w:r>
          </w:p>
        </w:tc>
        <w:tc>
          <w:tcPr>
            <w:tcW w:w="134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10</w:t>
            </w:r>
          </w:p>
        </w:tc>
        <w:tc>
          <w:tcPr>
            <w:tcW w:w="1351" w:type="dxa"/>
            <w:tcBorders>
              <w:lef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40,0 %</w:t>
            </w:r>
          </w:p>
        </w:tc>
      </w:tr>
      <w:tr w:rsidR="00E10DAC" w:rsidRPr="008767CA" w:rsidTr="006E6D0B">
        <w:trPr>
          <w:cnfStyle w:val="00000001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Hamar </w:t>
            </w:r>
          </w:p>
        </w:tc>
        <w:tc>
          <w:tcPr>
            <w:tcW w:w="920" w:type="dxa"/>
            <w:tcBorders>
              <w:left w:val="none" w:sz="0" w:space="0" w:color="auto"/>
              <w:righ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2</w:t>
            </w:r>
          </w:p>
        </w:tc>
        <w:tc>
          <w:tcPr>
            <w:tcW w:w="1340" w:type="dxa"/>
            <w:tcBorders>
              <w:left w:val="none" w:sz="0" w:space="0" w:color="auto"/>
              <w:righ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10</w:t>
            </w:r>
          </w:p>
        </w:tc>
        <w:tc>
          <w:tcPr>
            <w:tcW w:w="1351" w:type="dxa"/>
            <w:tcBorders>
              <w:lef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20,0 %</w:t>
            </w:r>
          </w:p>
        </w:tc>
      </w:tr>
      <w:tr w:rsidR="00E10DAC" w:rsidRPr="008767CA" w:rsidTr="006E6D0B">
        <w:trPr>
          <w:cnfStyle w:val="00000010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Møre </w:t>
            </w:r>
          </w:p>
        </w:tc>
        <w:tc>
          <w:tcPr>
            <w:tcW w:w="92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3</w:t>
            </w:r>
          </w:p>
        </w:tc>
        <w:tc>
          <w:tcPr>
            <w:tcW w:w="134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8</w:t>
            </w:r>
          </w:p>
        </w:tc>
        <w:tc>
          <w:tcPr>
            <w:tcW w:w="1351" w:type="dxa"/>
            <w:tcBorders>
              <w:lef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37,5 %</w:t>
            </w:r>
          </w:p>
        </w:tc>
      </w:tr>
      <w:tr w:rsidR="00E10DAC" w:rsidRPr="008767CA" w:rsidTr="006E6D0B">
        <w:trPr>
          <w:cnfStyle w:val="00000001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Nidaros </w:t>
            </w:r>
          </w:p>
        </w:tc>
        <w:tc>
          <w:tcPr>
            <w:tcW w:w="920" w:type="dxa"/>
            <w:tcBorders>
              <w:left w:val="none" w:sz="0" w:space="0" w:color="auto"/>
              <w:righ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6</w:t>
            </w:r>
          </w:p>
        </w:tc>
        <w:tc>
          <w:tcPr>
            <w:tcW w:w="1340" w:type="dxa"/>
            <w:tcBorders>
              <w:left w:val="none" w:sz="0" w:space="0" w:color="auto"/>
              <w:righ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14</w:t>
            </w:r>
          </w:p>
        </w:tc>
        <w:tc>
          <w:tcPr>
            <w:tcW w:w="1351" w:type="dxa"/>
            <w:tcBorders>
              <w:lef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42,9 %</w:t>
            </w:r>
          </w:p>
        </w:tc>
      </w:tr>
      <w:tr w:rsidR="00E10DAC" w:rsidRPr="008767CA" w:rsidTr="006E6D0B">
        <w:trPr>
          <w:cnfStyle w:val="00000010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Nord-Hålogaland </w:t>
            </w:r>
          </w:p>
        </w:tc>
        <w:tc>
          <w:tcPr>
            <w:tcW w:w="92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1</w:t>
            </w:r>
          </w:p>
        </w:tc>
        <w:tc>
          <w:tcPr>
            <w:tcW w:w="134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9</w:t>
            </w:r>
          </w:p>
        </w:tc>
        <w:tc>
          <w:tcPr>
            <w:tcW w:w="1351" w:type="dxa"/>
            <w:tcBorders>
              <w:lef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11,1 %</w:t>
            </w:r>
          </w:p>
        </w:tc>
      </w:tr>
      <w:tr w:rsidR="00E10DAC" w:rsidRPr="008767CA" w:rsidTr="006E6D0B">
        <w:trPr>
          <w:cnfStyle w:val="00000001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Oslo </w:t>
            </w:r>
          </w:p>
        </w:tc>
        <w:tc>
          <w:tcPr>
            <w:tcW w:w="920" w:type="dxa"/>
            <w:tcBorders>
              <w:left w:val="none" w:sz="0" w:space="0" w:color="auto"/>
              <w:righ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3</w:t>
            </w:r>
          </w:p>
        </w:tc>
        <w:tc>
          <w:tcPr>
            <w:tcW w:w="1340" w:type="dxa"/>
            <w:tcBorders>
              <w:left w:val="none" w:sz="0" w:space="0" w:color="auto"/>
              <w:righ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8</w:t>
            </w:r>
          </w:p>
        </w:tc>
        <w:tc>
          <w:tcPr>
            <w:tcW w:w="1351" w:type="dxa"/>
            <w:tcBorders>
              <w:lef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37,5 %</w:t>
            </w:r>
          </w:p>
        </w:tc>
      </w:tr>
      <w:tr w:rsidR="00E10DAC" w:rsidRPr="008767CA" w:rsidTr="006E6D0B">
        <w:trPr>
          <w:cnfStyle w:val="00000010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Stavanger </w:t>
            </w:r>
          </w:p>
        </w:tc>
        <w:tc>
          <w:tcPr>
            <w:tcW w:w="92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2</w:t>
            </w:r>
          </w:p>
        </w:tc>
        <w:tc>
          <w:tcPr>
            <w:tcW w:w="134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10</w:t>
            </w:r>
          </w:p>
        </w:tc>
        <w:tc>
          <w:tcPr>
            <w:tcW w:w="1351" w:type="dxa"/>
            <w:tcBorders>
              <w:lef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20,0 %</w:t>
            </w:r>
          </w:p>
        </w:tc>
      </w:tr>
      <w:tr w:rsidR="00E10DAC" w:rsidRPr="008767CA" w:rsidTr="006E6D0B">
        <w:trPr>
          <w:cnfStyle w:val="00000001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Sør-Hålogaland </w:t>
            </w:r>
          </w:p>
        </w:tc>
        <w:tc>
          <w:tcPr>
            <w:tcW w:w="920" w:type="dxa"/>
            <w:tcBorders>
              <w:left w:val="none" w:sz="0" w:space="0" w:color="auto"/>
              <w:righ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3</w:t>
            </w:r>
          </w:p>
        </w:tc>
        <w:tc>
          <w:tcPr>
            <w:tcW w:w="1340" w:type="dxa"/>
            <w:tcBorders>
              <w:left w:val="none" w:sz="0" w:space="0" w:color="auto"/>
              <w:righ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9</w:t>
            </w:r>
          </w:p>
        </w:tc>
        <w:tc>
          <w:tcPr>
            <w:tcW w:w="1351" w:type="dxa"/>
            <w:tcBorders>
              <w:left w:val="none" w:sz="0" w:space="0" w:color="auto"/>
            </w:tcBorders>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33,3 %</w:t>
            </w:r>
          </w:p>
        </w:tc>
      </w:tr>
      <w:tr w:rsidR="00E10DAC" w:rsidRPr="008767CA" w:rsidTr="006E6D0B">
        <w:trPr>
          <w:cnfStyle w:val="000000100000"/>
          <w:trHeight w:val="300"/>
        </w:trPr>
        <w:tc>
          <w:tcPr>
            <w:cnfStyle w:val="001000000000"/>
            <w:tcW w:w="2518" w:type="dxa"/>
            <w:tcBorders>
              <w:right w:val="none" w:sz="0" w:space="0" w:color="auto"/>
            </w:tcBorders>
            <w:noWrap/>
            <w:hideMark/>
          </w:tcPr>
          <w:p w:rsidR="00E10DAC" w:rsidRPr="008767CA" w:rsidRDefault="00E10DAC" w:rsidP="00B325BF">
            <w:pPr>
              <w:rPr>
                <w:rFonts w:ascii="Calibri" w:hAnsi="Calibri" w:cs="Calibri"/>
                <w:b w:val="0"/>
                <w:color w:val="000000"/>
                <w:sz w:val="20"/>
                <w:szCs w:val="20"/>
              </w:rPr>
            </w:pPr>
            <w:r w:rsidRPr="008767CA">
              <w:rPr>
                <w:rFonts w:ascii="Calibri" w:hAnsi="Calibri" w:cs="Calibri"/>
                <w:b w:val="0"/>
                <w:color w:val="000000"/>
                <w:sz w:val="20"/>
                <w:szCs w:val="20"/>
              </w:rPr>
              <w:t xml:space="preserve">Tunsberg </w:t>
            </w:r>
          </w:p>
        </w:tc>
        <w:tc>
          <w:tcPr>
            <w:tcW w:w="92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3</w:t>
            </w:r>
          </w:p>
        </w:tc>
        <w:tc>
          <w:tcPr>
            <w:tcW w:w="1340" w:type="dxa"/>
            <w:tcBorders>
              <w:left w:val="none" w:sz="0" w:space="0" w:color="auto"/>
              <w:righ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11</w:t>
            </w:r>
          </w:p>
        </w:tc>
        <w:tc>
          <w:tcPr>
            <w:tcW w:w="1351" w:type="dxa"/>
            <w:tcBorders>
              <w:left w:val="none" w:sz="0" w:space="0" w:color="auto"/>
            </w:tcBorders>
            <w:noWrap/>
            <w:vAlign w:val="bottom"/>
            <w:hideMark/>
          </w:tcPr>
          <w:p w:rsidR="00E10DAC" w:rsidRDefault="00E10DAC">
            <w:pPr>
              <w:jc w:val="right"/>
              <w:cnfStyle w:val="000000100000"/>
              <w:rPr>
                <w:rFonts w:ascii="Calibri" w:hAnsi="Calibri"/>
                <w:color w:val="000000"/>
                <w:sz w:val="22"/>
                <w:szCs w:val="22"/>
              </w:rPr>
            </w:pPr>
            <w:r>
              <w:rPr>
                <w:rFonts w:ascii="Calibri" w:hAnsi="Calibri"/>
                <w:color w:val="000000"/>
                <w:sz w:val="22"/>
                <w:szCs w:val="22"/>
              </w:rPr>
              <w:t>27,3 %</w:t>
            </w:r>
          </w:p>
        </w:tc>
      </w:tr>
      <w:tr w:rsidR="00E10DAC" w:rsidRPr="008767CA" w:rsidTr="006E6D0B">
        <w:trPr>
          <w:cnfStyle w:val="000000010000"/>
          <w:trHeight w:val="300"/>
        </w:trPr>
        <w:tc>
          <w:tcPr>
            <w:cnfStyle w:val="001000000000"/>
            <w:tcW w:w="2518" w:type="dxa"/>
            <w:tcBorders>
              <w:right w:val="none" w:sz="0" w:space="0" w:color="auto"/>
            </w:tcBorders>
            <w:shd w:val="clear" w:color="auto" w:fill="95B3D7" w:themeFill="accent1" w:themeFillTint="99"/>
            <w:noWrap/>
            <w:hideMark/>
          </w:tcPr>
          <w:p w:rsidR="00E10DAC" w:rsidRPr="008767CA" w:rsidRDefault="00E10DAC" w:rsidP="00B325BF">
            <w:pPr>
              <w:rPr>
                <w:rFonts w:ascii="Calibri" w:hAnsi="Calibri" w:cs="Calibri"/>
                <w:color w:val="000000"/>
                <w:sz w:val="20"/>
                <w:szCs w:val="20"/>
              </w:rPr>
            </w:pPr>
            <w:r w:rsidRPr="008767CA">
              <w:rPr>
                <w:rFonts w:ascii="Calibri" w:hAnsi="Calibri" w:cs="Calibri"/>
                <w:color w:val="000000"/>
                <w:sz w:val="20"/>
                <w:szCs w:val="20"/>
              </w:rPr>
              <w:t>Totalt</w:t>
            </w:r>
          </w:p>
        </w:tc>
        <w:tc>
          <w:tcPr>
            <w:tcW w:w="920" w:type="dxa"/>
            <w:tcBorders>
              <w:left w:val="none" w:sz="0" w:space="0" w:color="auto"/>
              <w:right w:val="none" w:sz="0" w:space="0" w:color="auto"/>
            </w:tcBorders>
            <w:shd w:val="clear" w:color="auto" w:fill="95B3D7" w:themeFill="accent1" w:themeFillTint="99"/>
            <w:noWrap/>
            <w:vAlign w:val="bottom"/>
            <w:hideMark/>
          </w:tcPr>
          <w:p w:rsidR="00E10DAC" w:rsidRDefault="00E10DAC">
            <w:pPr>
              <w:jc w:val="right"/>
              <w:cnfStyle w:val="000000010000"/>
              <w:rPr>
                <w:rFonts w:ascii="Calibri" w:hAnsi="Calibri"/>
                <w:b/>
                <w:bCs/>
                <w:color w:val="000000"/>
                <w:sz w:val="22"/>
                <w:szCs w:val="22"/>
              </w:rPr>
            </w:pPr>
            <w:r>
              <w:rPr>
                <w:rFonts w:ascii="Calibri" w:hAnsi="Calibri"/>
                <w:b/>
                <w:bCs/>
                <w:color w:val="000000"/>
                <w:sz w:val="22"/>
                <w:szCs w:val="22"/>
              </w:rPr>
              <w:t>29</w:t>
            </w:r>
          </w:p>
        </w:tc>
        <w:tc>
          <w:tcPr>
            <w:tcW w:w="1340" w:type="dxa"/>
            <w:tcBorders>
              <w:left w:val="none" w:sz="0" w:space="0" w:color="auto"/>
              <w:right w:val="none" w:sz="0" w:space="0" w:color="auto"/>
            </w:tcBorders>
            <w:shd w:val="clear" w:color="auto" w:fill="95B3D7" w:themeFill="accent1" w:themeFillTint="99"/>
            <w:noWrap/>
            <w:vAlign w:val="bottom"/>
            <w:hideMark/>
          </w:tcPr>
          <w:p w:rsidR="00E10DAC" w:rsidRDefault="00E10DAC">
            <w:pPr>
              <w:jc w:val="right"/>
              <w:cnfStyle w:val="000000010000"/>
              <w:rPr>
                <w:rFonts w:ascii="Calibri" w:hAnsi="Calibri"/>
                <w:b/>
                <w:bCs/>
                <w:color w:val="000000"/>
                <w:sz w:val="22"/>
                <w:szCs w:val="22"/>
              </w:rPr>
            </w:pPr>
            <w:r>
              <w:rPr>
                <w:rFonts w:ascii="Calibri" w:hAnsi="Calibri"/>
                <w:b/>
                <w:bCs/>
                <w:color w:val="000000"/>
                <w:sz w:val="22"/>
                <w:szCs w:val="22"/>
              </w:rPr>
              <w:t>111</w:t>
            </w:r>
          </w:p>
        </w:tc>
        <w:tc>
          <w:tcPr>
            <w:tcW w:w="1351" w:type="dxa"/>
            <w:tcBorders>
              <w:left w:val="none" w:sz="0" w:space="0" w:color="auto"/>
            </w:tcBorders>
            <w:shd w:val="clear" w:color="auto" w:fill="95B3D7" w:themeFill="accent1" w:themeFillTint="99"/>
            <w:noWrap/>
            <w:vAlign w:val="bottom"/>
            <w:hideMark/>
          </w:tcPr>
          <w:p w:rsidR="00E10DAC" w:rsidRDefault="00E10DAC">
            <w:pPr>
              <w:jc w:val="right"/>
              <w:cnfStyle w:val="000000010000"/>
              <w:rPr>
                <w:rFonts w:ascii="Calibri" w:hAnsi="Calibri"/>
                <w:color w:val="000000"/>
                <w:sz w:val="22"/>
                <w:szCs w:val="22"/>
              </w:rPr>
            </w:pPr>
            <w:r>
              <w:rPr>
                <w:rFonts w:ascii="Calibri" w:hAnsi="Calibri"/>
                <w:color w:val="000000"/>
                <w:sz w:val="22"/>
                <w:szCs w:val="22"/>
              </w:rPr>
              <w:t>26,1 %</w:t>
            </w:r>
          </w:p>
        </w:tc>
      </w:tr>
    </w:tbl>
    <w:p w:rsidR="00FE7DDF" w:rsidRDefault="002424BF" w:rsidP="00FE7DDF">
      <w:pPr>
        <w:spacing w:before="120" w:after="120"/>
        <w:rPr>
          <w:i/>
          <w:sz w:val="18"/>
        </w:rPr>
      </w:pPr>
      <w:r>
        <w:rPr>
          <w:i/>
          <w:sz w:val="18"/>
        </w:rPr>
        <w:t xml:space="preserve">Kilde: SAP. </w:t>
      </w:r>
      <w:r w:rsidR="00B325BF">
        <w:rPr>
          <w:i/>
          <w:sz w:val="18"/>
        </w:rPr>
        <w:t xml:space="preserve">Tabellen ovenfor viser angir antallet og andelen av kvinner blant biskoper </w:t>
      </w:r>
      <w:r w:rsidR="00E10DAC">
        <w:rPr>
          <w:i/>
          <w:sz w:val="18"/>
        </w:rPr>
        <w:t xml:space="preserve">og proster pr. </w:t>
      </w:r>
      <w:r w:rsidR="0026051F">
        <w:rPr>
          <w:i/>
          <w:sz w:val="18"/>
        </w:rPr>
        <w:t>31</w:t>
      </w:r>
      <w:r w:rsidR="00E10DAC">
        <w:rPr>
          <w:i/>
          <w:sz w:val="18"/>
        </w:rPr>
        <w:t>.</w:t>
      </w:r>
      <w:r w:rsidR="0026051F">
        <w:rPr>
          <w:i/>
          <w:sz w:val="18"/>
        </w:rPr>
        <w:t>12</w:t>
      </w:r>
      <w:r w:rsidR="00633EB4">
        <w:rPr>
          <w:i/>
          <w:sz w:val="18"/>
        </w:rPr>
        <w:t>.2014</w:t>
      </w:r>
      <w:r w:rsidR="00B325BF">
        <w:rPr>
          <w:i/>
          <w:sz w:val="18"/>
        </w:rPr>
        <w:t>.</w:t>
      </w:r>
      <w:bookmarkStart w:id="388" w:name="_Toc409510062"/>
      <w:bookmarkStart w:id="389" w:name="_Toc409510610"/>
      <w:bookmarkStart w:id="390" w:name="_Toc409510828"/>
      <w:bookmarkStart w:id="391" w:name="_Toc409516144"/>
      <w:bookmarkStart w:id="392" w:name="_Toc409516257"/>
      <w:bookmarkStart w:id="393" w:name="_Toc409516400"/>
      <w:bookmarkStart w:id="394" w:name="_Toc409510063"/>
      <w:bookmarkStart w:id="395" w:name="_Toc409510611"/>
      <w:bookmarkStart w:id="396" w:name="_Toc409510829"/>
      <w:bookmarkStart w:id="397" w:name="_Toc409516145"/>
      <w:bookmarkStart w:id="398" w:name="_Toc409516258"/>
      <w:bookmarkStart w:id="399" w:name="_Toc409516401"/>
      <w:bookmarkStart w:id="400" w:name="_Toc409510064"/>
      <w:bookmarkStart w:id="401" w:name="_Toc409510612"/>
      <w:bookmarkStart w:id="402" w:name="_Toc409510830"/>
      <w:bookmarkStart w:id="403" w:name="_Toc409516146"/>
      <w:bookmarkStart w:id="404" w:name="_Toc409516259"/>
      <w:bookmarkStart w:id="405" w:name="_Toc409516402"/>
      <w:bookmarkStart w:id="406" w:name="_Toc347836933"/>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00FE7DDF">
        <w:rPr>
          <w:i/>
          <w:sz w:val="18"/>
        </w:rPr>
        <w:t xml:space="preserve"> </w:t>
      </w:r>
    </w:p>
    <w:p w:rsidR="007D1D96" w:rsidRDefault="007D1D96" w:rsidP="00A11CCA">
      <w:pPr>
        <w:pStyle w:val="Overskrift2"/>
        <w:numPr>
          <w:ilvl w:val="1"/>
          <w:numId w:val="24"/>
        </w:numPr>
      </w:pPr>
      <w:bookmarkStart w:id="407" w:name="_Toc411510955"/>
      <w:r>
        <w:lastRenderedPageBreak/>
        <w:t>Kjønnsfordeling, fordelt på stillingsgrupper</w:t>
      </w:r>
      <w:bookmarkEnd w:id="406"/>
      <w:r>
        <w:t xml:space="preserve"> i administrasjonen</w:t>
      </w:r>
      <w:bookmarkEnd w:id="407"/>
    </w:p>
    <w:tbl>
      <w:tblPr>
        <w:tblStyle w:val="Middelsskyggelegging1uthevingsfarge14"/>
        <w:tblW w:w="9745" w:type="dxa"/>
        <w:tblLook w:val="04A0"/>
      </w:tblPr>
      <w:tblGrid>
        <w:gridCol w:w="1684"/>
        <w:gridCol w:w="845"/>
        <w:gridCol w:w="668"/>
        <w:gridCol w:w="1136"/>
        <w:gridCol w:w="668"/>
        <w:gridCol w:w="1136"/>
        <w:gridCol w:w="668"/>
        <w:gridCol w:w="1136"/>
        <w:gridCol w:w="668"/>
        <w:gridCol w:w="1136"/>
      </w:tblGrid>
      <w:tr w:rsidR="007D1D96" w:rsidRPr="00C315F7" w:rsidTr="007D1D96">
        <w:trPr>
          <w:cnfStyle w:val="100000000000"/>
          <w:trHeight w:val="245"/>
        </w:trPr>
        <w:tc>
          <w:tcPr>
            <w:cnfStyle w:val="001000000000"/>
            <w:tcW w:w="1684" w:type="dxa"/>
            <w:shd w:val="clear" w:color="auto" w:fill="95B3D7" w:themeFill="accent1" w:themeFillTint="99"/>
            <w:noWrap/>
            <w:hideMark/>
          </w:tcPr>
          <w:p w:rsidR="007D1D96" w:rsidRPr="00C315F7" w:rsidRDefault="007D1D96" w:rsidP="007D1D96">
            <w:pPr>
              <w:rPr>
                <w:rFonts w:ascii="Calibri" w:hAnsi="Calibri" w:cs="Calibri"/>
                <w:color w:val="000000"/>
                <w:sz w:val="18"/>
                <w:szCs w:val="18"/>
              </w:rPr>
            </w:pPr>
          </w:p>
        </w:tc>
        <w:tc>
          <w:tcPr>
            <w:tcW w:w="845" w:type="dxa"/>
            <w:shd w:val="clear" w:color="auto" w:fill="95B3D7" w:themeFill="accent1" w:themeFillTint="99"/>
            <w:noWrap/>
            <w:hideMark/>
          </w:tcPr>
          <w:p w:rsidR="007D1D96" w:rsidRPr="00C315F7" w:rsidRDefault="007D1D96" w:rsidP="007D1D96">
            <w:pPr>
              <w:cnfStyle w:val="100000000000"/>
              <w:rPr>
                <w:rFonts w:ascii="Calibri" w:hAnsi="Calibri" w:cs="Calibri"/>
                <w:color w:val="000000"/>
                <w:sz w:val="18"/>
                <w:szCs w:val="18"/>
              </w:rPr>
            </w:pPr>
          </w:p>
        </w:tc>
        <w:tc>
          <w:tcPr>
            <w:tcW w:w="1804" w:type="dxa"/>
            <w:gridSpan w:val="2"/>
            <w:tcBorders>
              <w:right w:val="single" w:sz="4" w:space="0" w:color="auto"/>
            </w:tcBorders>
            <w:shd w:val="clear" w:color="auto" w:fill="95B3D7" w:themeFill="accent1" w:themeFillTint="99"/>
            <w:noWrap/>
            <w:hideMark/>
          </w:tcPr>
          <w:p w:rsidR="007D1D96" w:rsidRPr="00C315F7" w:rsidRDefault="007D1D96" w:rsidP="007D1D96">
            <w:pPr>
              <w:jc w:val="center"/>
              <w:cnfStyle w:val="100000000000"/>
              <w:rPr>
                <w:rFonts w:ascii="Calibri" w:hAnsi="Calibri" w:cs="Calibri"/>
                <w:color w:val="000000"/>
                <w:sz w:val="18"/>
                <w:szCs w:val="18"/>
              </w:rPr>
            </w:pPr>
            <w:r w:rsidRPr="00C315F7">
              <w:rPr>
                <w:rFonts w:ascii="Calibri" w:hAnsi="Calibri" w:cs="Calibri"/>
                <w:color w:val="000000"/>
                <w:sz w:val="18"/>
                <w:szCs w:val="18"/>
              </w:rPr>
              <w:t>Ledere</w:t>
            </w:r>
          </w:p>
        </w:tc>
        <w:tc>
          <w:tcPr>
            <w:tcW w:w="1804" w:type="dxa"/>
            <w:gridSpan w:val="2"/>
            <w:tcBorders>
              <w:left w:val="single" w:sz="4" w:space="0" w:color="auto"/>
              <w:right w:val="single" w:sz="4" w:space="0" w:color="auto"/>
            </w:tcBorders>
            <w:shd w:val="clear" w:color="auto" w:fill="95B3D7" w:themeFill="accent1" w:themeFillTint="99"/>
            <w:noWrap/>
            <w:hideMark/>
          </w:tcPr>
          <w:p w:rsidR="007D1D96" w:rsidRPr="00C315F7" w:rsidRDefault="007D1D96" w:rsidP="007D1D96">
            <w:pPr>
              <w:jc w:val="center"/>
              <w:cnfStyle w:val="100000000000"/>
              <w:rPr>
                <w:rFonts w:ascii="Calibri" w:hAnsi="Calibri" w:cs="Calibri"/>
                <w:color w:val="000000"/>
                <w:sz w:val="18"/>
                <w:szCs w:val="18"/>
              </w:rPr>
            </w:pPr>
            <w:r w:rsidRPr="00C315F7">
              <w:rPr>
                <w:rFonts w:ascii="Calibri" w:hAnsi="Calibri" w:cs="Calibri"/>
                <w:color w:val="000000"/>
                <w:sz w:val="18"/>
                <w:szCs w:val="18"/>
              </w:rPr>
              <w:t>Rådgivere</w:t>
            </w:r>
          </w:p>
        </w:tc>
        <w:tc>
          <w:tcPr>
            <w:tcW w:w="1804" w:type="dxa"/>
            <w:gridSpan w:val="2"/>
            <w:tcBorders>
              <w:left w:val="single" w:sz="4" w:space="0" w:color="auto"/>
              <w:right w:val="single" w:sz="4" w:space="0" w:color="auto"/>
            </w:tcBorders>
            <w:shd w:val="clear" w:color="auto" w:fill="95B3D7" w:themeFill="accent1" w:themeFillTint="99"/>
            <w:noWrap/>
            <w:hideMark/>
          </w:tcPr>
          <w:p w:rsidR="007D1D96" w:rsidRPr="00C315F7" w:rsidRDefault="007D1D96" w:rsidP="007D1D96">
            <w:pPr>
              <w:jc w:val="center"/>
              <w:cnfStyle w:val="100000000000"/>
              <w:rPr>
                <w:rFonts w:ascii="Calibri" w:hAnsi="Calibri" w:cs="Calibri"/>
                <w:color w:val="000000"/>
                <w:sz w:val="18"/>
                <w:szCs w:val="18"/>
              </w:rPr>
            </w:pPr>
            <w:r w:rsidRPr="00C315F7">
              <w:rPr>
                <w:rFonts w:ascii="Calibri" w:hAnsi="Calibri" w:cs="Calibri"/>
                <w:color w:val="000000"/>
                <w:sz w:val="18"/>
                <w:szCs w:val="18"/>
              </w:rPr>
              <w:t>Konsulenter</w:t>
            </w:r>
          </w:p>
        </w:tc>
        <w:tc>
          <w:tcPr>
            <w:tcW w:w="1804" w:type="dxa"/>
            <w:gridSpan w:val="2"/>
            <w:tcBorders>
              <w:left w:val="single" w:sz="4" w:space="0" w:color="auto"/>
            </w:tcBorders>
            <w:shd w:val="clear" w:color="auto" w:fill="95B3D7" w:themeFill="accent1" w:themeFillTint="99"/>
            <w:noWrap/>
            <w:hideMark/>
          </w:tcPr>
          <w:p w:rsidR="007D1D96" w:rsidRPr="00C315F7" w:rsidRDefault="007D1D96" w:rsidP="007D1D96">
            <w:pPr>
              <w:jc w:val="center"/>
              <w:cnfStyle w:val="100000000000"/>
              <w:rPr>
                <w:rFonts w:ascii="Calibri" w:hAnsi="Calibri" w:cs="Calibri"/>
                <w:color w:val="000000"/>
                <w:sz w:val="18"/>
                <w:szCs w:val="18"/>
              </w:rPr>
            </w:pPr>
            <w:r w:rsidRPr="00C315F7">
              <w:rPr>
                <w:rFonts w:ascii="Calibri" w:hAnsi="Calibri" w:cs="Calibri"/>
                <w:color w:val="000000"/>
                <w:sz w:val="18"/>
                <w:szCs w:val="18"/>
              </w:rPr>
              <w:t>Totalt</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jc w:val="right"/>
              <w:rPr>
                <w:rFonts w:ascii="Calibri" w:hAnsi="Calibri" w:cs="Calibri"/>
                <w:color w:val="000000"/>
                <w:sz w:val="18"/>
                <w:szCs w:val="18"/>
              </w:rPr>
            </w:pPr>
          </w:p>
        </w:tc>
        <w:tc>
          <w:tcPr>
            <w:tcW w:w="845" w:type="dxa"/>
            <w:tcBorders>
              <w:bottom w:val="single" w:sz="4" w:space="0" w:color="auto"/>
            </w:tcBorders>
            <w:noWrap/>
            <w:hideMark/>
          </w:tcPr>
          <w:p w:rsidR="007D1D96" w:rsidRPr="00C315F7" w:rsidRDefault="007D1D96" w:rsidP="007D1D96">
            <w:pPr>
              <w:jc w:val="right"/>
              <w:cnfStyle w:val="000000100000"/>
              <w:rPr>
                <w:rFonts w:ascii="Calibri" w:hAnsi="Calibri" w:cs="Calibri"/>
                <w:color w:val="000000"/>
                <w:sz w:val="18"/>
                <w:szCs w:val="18"/>
              </w:rPr>
            </w:pPr>
          </w:p>
        </w:tc>
        <w:tc>
          <w:tcPr>
            <w:tcW w:w="668" w:type="dxa"/>
            <w:tcBorders>
              <w:bottom w:val="single" w:sz="4" w:space="0" w:color="auto"/>
            </w:tcBorders>
            <w:noWrap/>
            <w:hideMark/>
          </w:tcPr>
          <w:p w:rsidR="007D1D96" w:rsidRPr="00C315F7" w:rsidRDefault="007D1D96" w:rsidP="007D1D96">
            <w:pPr>
              <w:jc w:val="right"/>
              <w:cnfStyle w:val="000000100000"/>
              <w:rPr>
                <w:rFonts w:ascii="Calibri" w:hAnsi="Calibri" w:cs="Calibri"/>
                <w:color w:val="000000"/>
                <w:sz w:val="18"/>
                <w:szCs w:val="18"/>
              </w:rPr>
            </w:pPr>
            <w:r w:rsidRPr="00C315F7">
              <w:rPr>
                <w:rFonts w:ascii="Calibri" w:hAnsi="Calibri" w:cs="Calibri"/>
                <w:color w:val="000000"/>
                <w:sz w:val="18"/>
                <w:szCs w:val="18"/>
              </w:rPr>
              <w:t>Antall</w:t>
            </w:r>
          </w:p>
        </w:tc>
        <w:tc>
          <w:tcPr>
            <w:tcW w:w="1136" w:type="dxa"/>
            <w:tcBorders>
              <w:bottom w:val="single" w:sz="4" w:space="0" w:color="auto"/>
              <w:right w:val="single" w:sz="4" w:space="0" w:color="auto"/>
            </w:tcBorders>
            <w:noWrap/>
            <w:hideMark/>
          </w:tcPr>
          <w:p w:rsidR="007D1D96" w:rsidRPr="00C315F7" w:rsidRDefault="007D1D96" w:rsidP="007D1D96">
            <w:pPr>
              <w:jc w:val="right"/>
              <w:cnfStyle w:val="000000100000"/>
              <w:rPr>
                <w:rFonts w:ascii="Calibri" w:hAnsi="Calibri" w:cs="Calibri"/>
                <w:color w:val="000000"/>
                <w:sz w:val="18"/>
                <w:szCs w:val="18"/>
              </w:rPr>
            </w:pPr>
            <w:r w:rsidRPr="00C315F7">
              <w:rPr>
                <w:rFonts w:ascii="Calibri" w:hAnsi="Calibri" w:cs="Calibri"/>
                <w:color w:val="000000"/>
                <w:sz w:val="18"/>
                <w:szCs w:val="18"/>
              </w:rPr>
              <w:t>Kvinner pst.</w:t>
            </w:r>
          </w:p>
        </w:tc>
        <w:tc>
          <w:tcPr>
            <w:tcW w:w="668" w:type="dxa"/>
            <w:tcBorders>
              <w:left w:val="single" w:sz="4" w:space="0" w:color="auto"/>
              <w:bottom w:val="single" w:sz="4" w:space="0" w:color="auto"/>
            </w:tcBorders>
            <w:noWrap/>
            <w:hideMark/>
          </w:tcPr>
          <w:p w:rsidR="007D1D96" w:rsidRPr="00C315F7" w:rsidRDefault="007D1D96" w:rsidP="007D1D96">
            <w:pPr>
              <w:jc w:val="right"/>
              <w:cnfStyle w:val="000000100000"/>
              <w:rPr>
                <w:rFonts w:ascii="Calibri" w:hAnsi="Calibri" w:cs="Calibri"/>
                <w:color w:val="000000"/>
                <w:sz w:val="18"/>
                <w:szCs w:val="18"/>
              </w:rPr>
            </w:pPr>
            <w:r w:rsidRPr="00C315F7">
              <w:rPr>
                <w:rFonts w:ascii="Calibri" w:hAnsi="Calibri" w:cs="Calibri"/>
                <w:color w:val="000000"/>
                <w:sz w:val="18"/>
                <w:szCs w:val="18"/>
              </w:rPr>
              <w:t>Antall</w:t>
            </w:r>
          </w:p>
        </w:tc>
        <w:tc>
          <w:tcPr>
            <w:tcW w:w="1136" w:type="dxa"/>
            <w:tcBorders>
              <w:bottom w:val="single" w:sz="4" w:space="0" w:color="auto"/>
              <w:right w:val="single" w:sz="4" w:space="0" w:color="auto"/>
            </w:tcBorders>
            <w:noWrap/>
            <w:hideMark/>
          </w:tcPr>
          <w:p w:rsidR="007D1D96" w:rsidRPr="00C315F7" w:rsidRDefault="007D1D96" w:rsidP="007D1D96">
            <w:pPr>
              <w:jc w:val="right"/>
              <w:cnfStyle w:val="000000100000"/>
              <w:rPr>
                <w:rFonts w:ascii="Calibri" w:hAnsi="Calibri" w:cs="Calibri"/>
                <w:color w:val="000000"/>
                <w:sz w:val="18"/>
                <w:szCs w:val="18"/>
              </w:rPr>
            </w:pPr>
            <w:r w:rsidRPr="00C315F7">
              <w:rPr>
                <w:rFonts w:ascii="Calibri" w:hAnsi="Calibri" w:cs="Calibri"/>
                <w:color w:val="000000"/>
                <w:sz w:val="18"/>
                <w:szCs w:val="18"/>
              </w:rPr>
              <w:t>Kvinner pst.</w:t>
            </w:r>
          </w:p>
        </w:tc>
        <w:tc>
          <w:tcPr>
            <w:tcW w:w="668" w:type="dxa"/>
            <w:tcBorders>
              <w:left w:val="single" w:sz="4" w:space="0" w:color="auto"/>
              <w:bottom w:val="single" w:sz="4" w:space="0" w:color="auto"/>
            </w:tcBorders>
            <w:noWrap/>
            <w:hideMark/>
          </w:tcPr>
          <w:p w:rsidR="007D1D96" w:rsidRPr="00C315F7" w:rsidRDefault="007D1D96" w:rsidP="007D1D96">
            <w:pPr>
              <w:jc w:val="right"/>
              <w:cnfStyle w:val="000000100000"/>
              <w:rPr>
                <w:rFonts w:ascii="Calibri" w:hAnsi="Calibri" w:cs="Calibri"/>
                <w:color w:val="000000"/>
                <w:sz w:val="18"/>
                <w:szCs w:val="18"/>
              </w:rPr>
            </w:pPr>
            <w:r w:rsidRPr="00C315F7">
              <w:rPr>
                <w:rFonts w:ascii="Calibri" w:hAnsi="Calibri" w:cs="Calibri"/>
                <w:color w:val="000000"/>
                <w:sz w:val="18"/>
                <w:szCs w:val="18"/>
              </w:rPr>
              <w:t>Antall</w:t>
            </w:r>
          </w:p>
        </w:tc>
        <w:tc>
          <w:tcPr>
            <w:tcW w:w="1136" w:type="dxa"/>
            <w:tcBorders>
              <w:bottom w:val="single" w:sz="4" w:space="0" w:color="auto"/>
              <w:right w:val="single" w:sz="4" w:space="0" w:color="auto"/>
            </w:tcBorders>
            <w:noWrap/>
            <w:hideMark/>
          </w:tcPr>
          <w:p w:rsidR="007D1D96" w:rsidRPr="00C315F7" w:rsidRDefault="007D1D96" w:rsidP="007D1D96">
            <w:pPr>
              <w:jc w:val="right"/>
              <w:cnfStyle w:val="000000100000"/>
              <w:rPr>
                <w:rFonts w:ascii="Calibri" w:hAnsi="Calibri" w:cs="Calibri"/>
                <w:color w:val="000000"/>
                <w:sz w:val="18"/>
                <w:szCs w:val="18"/>
              </w:rPr>
            </w:pPr>
            <w:r w:rsidRPr="00C315F7">
              <w:rPr>
                <w:rFonts w:ascii="Calibri" w:hAnsi="Calibri" w:cs="Calibri"/>
                <w:color w:val="000000"/>
                <w:sz w:val="18"/>
                <w:szCs w:val="18"/>
              </w:rPr>
              <w:t>Kvinner pst.</w:t>
            </w:r>
          </w:p>
        </w:tc>
        <w:tc>
          <w:tcPr>
            <w:tcW w:w="668" w:type="dxa"/>
            <w:tcBorders>
              <w:left w:val="single" w:sz="4" w:space="0" w:color="auto"/>
              <w:bottom w:val="single" w:sz="4" w:space="0" w:color="auto"/>
            </w:tcBorders>
            <w:noWrap/>
            <w:hideMark/>
          </w:tcPr>
          <w:p w:rsidR="007D1D96" w:rsidRPr="00C315F7" w:rsidRDefault="007D1D96" w:rsidP="007D1D96">
            <w:pPr>
              <w:jc w:val="right"/>
              <w:cnfStyle w:val="000000100000"/>
              <w:rPr>
                <w:rFonts w:ascii="Calibri" w:hAnsi="Calibri" w:cs="Calibri"/>
                <w:color w:val="000000"/>
                <w:sz w:val="18"/>
                <w:szCs w:val="18"/>
              </w:rPr>
            </w:pPr>
            <w:r w:rsidRPr="00C315F7">
              <w:rPr>
                <w:rFonts w:ascii="Calibri" w:hAnsi="Calibri" w:cs="Calibri"/>
                <w:color w:val="000000"/>
                <w:sz w:val="18"/>
                <w:szCs w:val="18"/>
              </w:rPr>
              <w:t>Antall</w:t>
            </w:r>
          </w:p>
        </w:tc>
        <w:tc>
          <w:tcPr>
            <w:tcW w:w="1136" w:type="dxa"/>
            <w:tcBorders>
              <w:bottom w:val="single" w:sz="4" w:space="0" w:color="auto"/>
            </w:tcBorders>
            <w:noWrap/>
            <w:hideMark/>
          </w:tcPr>
          <w:p w:rsidR="007D1D96" w:rsidRPr="00C315F7" w:rsidRDefault="007D1D96" w:rsidP="007D1D96">
            <w:pPr>
              <w:jc w:val="right"/>
              <w:cnfStyle w:val="000000100000"/>
              <w:rPr>
                <w:rFonts w:ascii="Calibri" w:hAnsi="Calibri" w:cs="Calibri"/>
                <w:color w:val="000000"/>
                <w:sz w:val="18"/>
                <w:szCs w:val="18"/>
              </w:rPr>
            </w:pPr>
            <w:r w:rsidRPr="00C315F7">
              <w:rPr>
                <w:rFonts w:ascii="Calibri" w:hAnsi="Calibri" w:cs="Calibri"/>
                <w:color w:val="000000"/>
                <w:sz w:val="18"/>
                <w:szCs w:val="18"/>
              </w:rPr>
              <w:t>Kvinner pst.</w:t>
            </w:r>
          </w:p>
        </w:tc>
      </w:tr>
      <w:tr w:rsidR="007D1D96" w:rsidRPr="00C315F7" w:rsidTr="007D1D96">
        <w:trPr>
          <w:cnfStyle w:val="000000010000"/>
          <w:trHeight w:val="245"/>
        </w:trPr>
        <w:tc>
          <w:tcPr>
            <w:cnfStyle w:val="001000000000"/>
            <w:tcW w:w="1684" w:type="dxa"/>
            <w:tcBorders>
              <w:top w:val="single" w:sz="4" w:space="0" w:color="auto"/>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Agder </w:t>
            </w:r>
          </w:p>
        </w:tc>
        <w:tc>
          <w:tcPr>
            <w:tcW w:w="845" w:type="dxa"/>
            <w:tcBorders>
              <w:top w:val="single" w:sz="4"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9</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22 %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75 %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17</w:t>
            </w:r>
          </w:p>
        </w:tc>
        <w:tc>
          <w:tcPr>
            <w:tcW w:w="1136"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29 %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12</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17 %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75 %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16</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21 %</w:t>
            </w:r>
          </w:p>
        </w:tc>
      </w:tr>
      <w:tr w:rsidR="007D1D96" w:rsidRPr="00C315F7" w:rsidTr="007D1D96">
        <w:trPr>
          <w:cnfStyle w:val="000000010000"/>
          <w:trHeight w:val="245"/>
        </w:trPr>
        <w:tc>
          <w:tcPr>
            <w:cnfStyle w:val="001000000000"/>
            <w:tcW w:w="1684" w:type="dxa"/>
            <w:tcBorders>
              <w:top w:val="single" w:sz="4" w:space="0" w:color="auto"/>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Bjørgvin </w:t>
            </w:r>
          </w:p>
        </w:tc>
        <w:tc>
          <w:tcPr>
            <w:tcW w:w="845" w:type="dxa"/>
            <w:tcBorders>
              <w:top w:val="single" w:sz="4"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11</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45 %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2</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17</w:t>
            </w:r>
          </w:p>
        </w:tc>
        <w:tc>
          <w:tcPr>
            <w:tcW w:w="1136"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53 %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12</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42 %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100 %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19</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44 %</w:t>
            </w:r>
          </w:p>
        </w:tc>
      </w:tr>
      <w:tr w:rsidR="007D1D96" w:rsidRPr="00C315F7" w:rsidTr="007D1D96">
        <w:trPr>
          <w:cnfStyle w:val="000000010000"/>
          <w:trHeight w:val="245"/>
        </w:trPr>
        <w:tc>
          <w:tcPr>
            <w:cnfStyle w:val="001000000000"/>
            <w:tcW w:w="1684" w:type="dxa"/>
            <w:tcBorders>
              <w:top w:val="single" w:sz="4" w:space="0" w:color="auto"/>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Borg </w:t>
            </w:r>
          </w:p>
        </w:tc>
        <w:tc>
          <w:tcPr>
            <w:tcW w:w="845" w:type="dxa"/>
            <w:tcBorders>
              <w:top w:val="single" w:sz="4"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33 %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12</w:t>
            </w:r>
          </w:p>
        </w:tc>
        <w:tc>
          <w:tcPr>
            <w:tcW w:w="1136"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58 %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33 %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7</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57 %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100 %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14</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58 %</w:t>
            </w:r>
          </w:p>
        </w:tc>
      </w:tr>
      <w:tr w:rsidR="007D1D96" w:rsidRPr="00C315F7" w:rsidTr="007D1D96">
        <w:trPr>
          <w:cnfStyle w:val="000000010000"/>
          <w:trHeight w:val="245"/>
        </w:trPr>
        <w:tc>
          <w:tcPr>
            <w:cnfStyle w:val="001000000000"/>
            <w:tcW w:w="1684" w:type="dxa"/>
            <w:tcBorders>
              <w:top w:val="single" w:sz="4" w:space="0" w:color="auto"/>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Hamar </w:t>
            </w:r>
          </w:p>
        </w:tc>
        <w:tc>
          <w:tcPr>
            <w:tcW w:w="845" w:type="dxa"/>
            <w:tcBorders>
              <w:top w:val="single" w:sz="4"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83 %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14</w:t>
            </w:r>
          </w:p>
        </w:tc>
        <w:tc>
          <w:tcPr>
            <w:tcW w:w="1136"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71 %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25 %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7</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86 %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100 %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15</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69 %</w:t>
            </w:r>
          </w:p>
        </w:tc>
      </w:tr>
      <w:tr w:rsidR="007D1D96" w:rsidRPr="00C315F7" w:rsidTr="007D1D96">
        <w:trPr>
          <w:cnfStyle w:val="000000010000"/>
          <w:trHeight w:val="245"/>
        </w:trPr>
        <w:tc>
          <w:tcPr>
            <w:cnfStyle w:val="001000000000"/>
            <w:tcW w:w="1684" w:type="dxa"/>
            <w:tcBorders>
              <w:top w:val="single" w:sz="4" w:space="0" w:color="auto"/>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Møre </w:t>
            </w:r>
          </w:p>
        </w:tc>
        <w:tc>
          <w:tcPr>
            <w:tcW w:w="845" w:type="dxa"/>
            <w:tcBorders>
              <w:top w:val="single" w:sz="4"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17 %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75 %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14</w:t>
            </w:r>
          </w:p>
        </w:tc>
        <w:tc>
          <w:tcPr>
            <w:tcW w:w="1136"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43 %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7</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14 %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75 %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14</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36 %</w:t>
            </w:r>
          </w:p>
        </w:tc>
      </w:tr>
      <w:tr w:rsidR="007D1D96" w:rsidRPr="00C315F7" w:rsidTr="007D1D96">
        <w:trPr>
          <w:cnfStyle w:val="000000010000"/>
          <w:trHeight w:val="245"/>
        </w:trPr>
        <w:tc>
          <w:tcPr>
            <w:cnfStyle w:val="001000000000"/>
            <w:tcW w:w="1684" w:type="dxa"/>
            <w:tcBorders>
              <w:top w:val="single" w:sz="4" w:space="0" w:color="auto"/>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Nidaros </w:t>
            </w:r>
          </w:p>
        </w:tc>
        <w:tc>
          <w:tcPr>
            <w:tcW w:w="845" w:type="dxa"/>
            <w:tcBorders>
              <w:top w:val="single" w:sz="4"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67 %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17</w:t>
            </w:r>
          </w:p>
        </w:tc>
        <w:tc>
          <w:tcPr>
            <w:tcW w:w="1136"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53 %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33 %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12</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58 %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100 %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16</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61%</w:t>
            </w:r>
          </w:p>
        </w:tc>
      </w:tr>
      <w:tr w:rsidR="007D1D96" w:rsidRPr="00C315F7" w:rsidTr="007D1D96">
        <w:trPr>
          <w:cnfStyle w:val="000000010000"/>
          <w:trHeight w:val="245"/>
        </w:trPr>
        <w:tc>
          <w:tcPr>
            <w:cnfStyle w:val="001000000000"/>
            <w:tcW w:w="1684" w:type="dxa"/>
            <w:tcBorders>
              <w:top w:val="single" w:sz="4" w:space="0" w:color="auto"/>
              <w:bottom w:val="single" w:sz="8" w:space="0" w:color="7BA0CD" w:themeColor="accent1" w:themeTint="BF"/>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Nord-Hålogaland </w:t>
            </w:r>
          </w:p>
        </w:tc>
        <w:tc>
          <w:tcPr>
            <w:tcW w:w="845" w:type="dxa"/>
            <w:tcBorders>
              <w:top w:val="single" w:sz="4" w:space="0" w:color="auto"/>
              <w:bottom w:val="single" w:sz="8" w:space="0" w:color="7BA0CD" w:themeColor="accent1" w:themeTint="BF"/>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w:t>
            </w:r>
          </w:p>
        </w:tc>
        <w:tc>
          <w:tcPr>
            <w:tcW w:w="1136" w:type="dxa"/>
            <w:tcBorders>
              <w:top w:val="single" w:sz="4" w:space="0" w:color="auto"/>
              <w:bottom w:val="single" w:sz="8" w:space="0" w:color="7BA0CD" w:themeColor="accent1" w:themeTint="BF"/>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67 %</w:t>
            </w:r>
          </w:p>
        </w:tc>
        <w:tc>
          <w:tcPr>
            <w:tcW w:w="668" w:type="dxa"/>
            <w:tcBorders>
              <w:top w:val="single" w:sz="4" w:space="0" w:color="auto"/>
              <w:left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w:t>
            </w:r>
          </w:p>
        </w:tc>
        <w:tc>
          <w:tcPr>
            <w:tcW w:w="1136" w:type="dxa"/>
            <w:tcBorders>
              <w:top w:val="single" w:sz="4" w:space="0" w:color="auto"/>
              <w:bottom w:val="single" w:sz="8" w:space="0" w:color="7BA0CD" w:themeColor="accent1" w:themeTint="BF"/>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50 %</w:t>
            </w:r>
          </w:p>
        </w:tc>
        <w:tc>
          <w:tcPr>
            <w:tcW w:w="668" w:type="dxa"/>
            <w:tcBorders>
              <w:top w:val="single" w:sz="4" w:space="0" w:color="auto"/>
              <w:left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w:t>
            </w:r>
          </w:p>
        </w:tc>
        <w:tc>
          <w:tcPr>
            <w:tcW w:w="1136" w:type="dxa"/>
            <w:tcBorders>
              <w:top w:val="single" w:sz="4" w:space="0" w:color="auto"/>
              <w:bottom w:val="single" w:sz="8" w:space="0" w:color="7BA0CD" w:themeColor="accent1" w:themeTint="BF"/>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100 %</w:t>
            </w:r>
          </w:p>
        </w:tc>
        <w:tc>
          <w:tcPr>
            <w:tcW w:w="668" w:type="dxa"/>
            <w:tcBorders>
              <w:top w:val="single" w:sz="4" w:space="0" w:color="auto"/>
              <w:left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12</w:t>
            </w:r>
          </w:p>
        </w:tc>
        <w:tc>
          <w:tcPr>
            <w:tcW w:w="1136" w:type="dxa"/>
            <w:tcBorders>
              <w:top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67 %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33 %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7</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43 %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100 %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12</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50 %</w:t>
            </w:r>
          </w:p>
        </w:tc>
      </w:tr>
      <w:tr w:rsidR="007D1D96" w:rsidRPr="00C315F7" w:rsidTr="007D1D96">
        <w:trPr>
          <w:cnfStyle w:val="000000010000"/>
          <w:trHeight w:val="245"/>
        </w:trPr>
        <w:tc>
          <w:tcPr>
            <w:cnfStyle w:val="001000000000"/>
            <w:tcW w:w="1684" w:type="dxa"/>
            <w:tcBorders>
              <w:top w:val="single" w:sz="4" w:space="0" w:color="auto"/>
              <w:bottom w:val="single" w:sz="8" w:space="0" w:color="7BA0CD" w:themeColor="accent1" w:themeTint="BF"/>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Oslo </w:t>
            </w:r>
          </w:p>
        </w:tc>
        <w:tc>
          <w:tcPr>
            <w:tcW w:w="845" w:type="dxa"/>
            <w:tcBorders>
              <w:top w:val="single" w:sz="4" w:space="0" w:color="auto"/>
              <w:bottom w:val="single" w:sz="8" w:space="0" w:color="7BA0CD" w:themeColor="accent1" w:themeTint="BF"/>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w:t>
            </w:r>
          </w:p>
        </w:tc>
        <w:tc>
          <w:tcPr>
            <w:tcW w:w="1136" w:type="dxa"/>
            <w:tcBorders>
              <w:top w:val="single" w:sz="4" w:space="0" w:color="auto"/>
              <w:bottom w:val="single" w:sz="8" w:space="0" w:color="7BA0CD" w:themeColor="accent1" w:themeTint="BF"/>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75 %</w:t>
            </w:r>
          </w:p>
        </w:tc>
        <w:tc>
          <w:tcPr>
            <w:tcW w:w="668" w:type="dxa"/>
            <w:tcBorders>
              <w:top w:val="single" w:sz="4" w:space="0" w:color="auto"/>
              <w:left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15</w:t>
            </w:r>
          </w:p>
        </w:tc>
        <w:tc>
          <w:tcPr>
            <w:tcW w:w="1136" w:type="dxa"/>
            <w:tcBorders>
              <w:top w:val="single" w:sz="4" w:space="0" w:color="auto"/>
              <w:bottom w:val="single" w:sz="8" w:space="0" w:color="7BA0CD" w:themeColor="accent1" w:themeTint="BF"/>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67 %</w:t>
            </w:r>
          </w:p>
        </w:tc>
        <w:tc>
          <w:tcPr>
            <w:tcW w:w="668" w:type="dxa"/>
            <w:tcBorders>
              <w:top w:val="single" w:sz="4" w:space="0" w:color="auto"/>
              <w:left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2</w:t>
            </w:r>
          </w:p>
        </w:tc>
        <w:tc>
          <w:tcPr>
            <w:tcW w:w="1136" w:type="dxa"/>
            <w:tcBorders>
              <w:top w:val="single" w:sz="4" w:space="0" w:color="auto"/>
              <w:bottom w:val="single" w:sz="8" w:space="0" w:color="7BA0CD" w:themeColor="accent1" w:themeTint="BF"/>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100 %</w:t>
            </w:r>
          </w:p>
        </w:tc>
        <w:tc>
          <w:tcPr>
            <w:tcW w:w="668" w:type="dxa"/>
            <w:tcBorders>
              <w:top w:val="single" w:sz="4" w:space="0" w:color="auto"/>
              <w:left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21</w:t>
            </w:r>
          </w:p>
        </w:tc>
        <w:tc>
          <w:tcPr>
            <w:tcW w:w="1136" w:type="dxa"/>
            <w:tcBorders>
              <w:top w:val="single" w:sz="4" w:space="0" w:color="auto"/>
              <w:bottom w:val="single" w:sz="8" w:space="0" w:color="7BA0CD" w:themeColor="accent1" w:themeTint="BF"/>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71 %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75 %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22</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68 %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100 %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23</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71 %</w:t>
            </w:r>
          </w:p>
        </w:tc>
      </w:tr>
      <w:tr w:rsidR="007D1D96" w:rsidRPr="00C315F7" w:rsidTr="007D1D96">
        <w:trPr>
          <w:cnfStyle w:val="000000010000"/>
          <w:trHeight w:val="245"/>
        </w:trPr>
        <w:tc>
          <w:tcPr>
            <w:cnfStyle w:val="001000000000"/>
            <w:tcW w:w="1684" w:type="dxa"/>
            <w:tcBorders>
              <w:top w:val="single" w:sz="4" w:space="0" w:color="auto"/>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Stavanger </w:t>
            </w:r>
          </w:p>
        </w:tc>
        <w:tc>
          <w:tcPr>
            <w:tcW w:w="845" w:type="dxa"/>
            <w:tcBorders>
              <w:top w:val="single" w:sz="4"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9</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78 %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2</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14</w:t>
            </w:r>
          </w:p>
        </w:tc>
        <w:tc>
          <w:tcPr>
            <w:tcW w:w="1136"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64 %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11</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82 %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100 %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23</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69%</w:t>
            </w:r>
          </w:p>
        </w:tc>
      </w:tr>
      <w:tr w:rsidR="007D1D96" w:rsidRPr="00C315F7" w:rsidTr="007D1D96">
        <w:trPr>
          <w:cnfStyle w:val="000000010000"/>
          <w:trHeight w:val="245"/>
        </w:trPr>
        <w:tc>
          <w:tcPr>
            <w:cnfStyle w:val="001000000000"/>
            <w:tcW w:w="1684" w:type="dxa"/>
            <w:tcBorders>
              <w:top w:val="single" w:sz="4" w:space="0" w:color="auto"/>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Sør-Hålogaland </w:t>
            </w:r>
          </w:p>
        </w:tc>
        <w:tc>
          <w:tcPr>
            <w:tcW w:w="845" w:type="dxa"/>
            <w:tcBorders>
              <w:top w:val="single" w:sz="4"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33 %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7</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71 %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14</w:t>
            </w:r>
          </w:p>
        </w:tc>
        <w:tc>
          <w:tcPr>
            <w:tcW w:w="1136"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71 %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b w:val="0"/>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25 %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6</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67 %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100 %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16</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64 %</w:t>
            </w:r>
          </w:p>
        </w:tc>
      </w:tr>
      <w:tr w:rsidR="007D1D96" w:rsidRPr="00C315F7" w:rsidTr="007D1D96">
        <w:trPr>
          <w:cnfStyle w:val="000000010000"/>
          <w:trHeight w:val="245"/>
        </w:trPr>
        <w:tc>
          <w:tcPr>
            <w:cnfStyle w:val="001000000000"/>
            <w:tcW w:w="1684" w:type="dxa"/>
            <w:tcBorders>
              <w:top w:val="single" w:sz="4" w:space="0" w:color="auto"/>
            </w:tcBorders>
            <w:noWrap/>
            <w:hideMark/>
          </w:tcPr>
          <w:p w:rsidR="007D1D96" w:rsidRPr="00C315F7" w:rsidRDefault="007D1D96" w:rsidP="007D1D96">
            <w:pPr>
              <w:rPr>
                <w:rFonts w:ascii="Calibri" w:hAnsi="Calibri" w:cs="Calibri"/>
                <w:b w:val="0"/>
                <w:color w:val="000000"/>
                <w:sz w:val="18"/>
                <w:szCs w:val="18"/>
              </w:rPr>
            </w:pPr>
            <w:r w:rsidRPr="00C315F7">
              <w:rPr>
                <w:rFonts w:ascii="Calibri" w:hAnsi="Calibri" w:cs="Calibri"/>
                <w:b w:val="0"/>
                <w:color w:val="000000"/>
                <w:sz w:val="18"/>
                <w:szCs w:val="18"/>
              </w:rPr>
              <w:t xml:space="preserve">Tunsberg </w:t>
            </w:r>
          </w:p>
        </w:tc>
        <w:tc>
          <w:tcPr>
            <w:tcW w:w="845" w:type="dxa"/>
            <w:tcBorders>
              <w:top w:val="single" w:sz="4"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2</w:t>
            </w:r>
          </w:p>
        </w:tc>
        <w:tc>
          <w:tcPr>
            <w:tcW w:w="1136" w:type="dxa"/>
            <w:tcBorders>
              <w:top w:val="single" w:sz="4" w:space="0" w:color="auto"/>
              <w:righ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100 %</w:t>
            </w:r>
          </w:p>
        </w:tc>
        <w:tc>
          <w:tcPr>
            <w:tcW w:w="668" w:type="dxa"/>
            <w:tcBorders>
              <w:top w:val="single" w:sz="4" w:space="0" w:color="auto"/>
              <w:left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16</w:t>
            </w:r>
          </w:p>
        </w:tc>
        <w:tc>
          <w:tcPr>
            <w:tcW w:w="1136" w:type="dxa"/>
            <w:tcBorders>
              <w:top w:val="single" w:sz="4" w:space="0" w:color="auto"/>
            </w:tcBorders>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56 %</w:t>
            </w:r>
          </w:p>
        </w:tc>
      </w:tr>
      <w:tr w:rsidR="007D1D96" w:rsidRPr="00C315F7" w:rsidTr="007D1D96">
        <w:trPr>
          <w:cnfStyle w:val="000000100000"/>
          <w:trHeight w:val="245"/>
        </w:trPr>
        <w:tc>
          <w:tcPr>
            <w:cnfStyle w:val="001000000000"/>
            <w:tcW w:w="1684" w:type="dxa"/>
            <w:tcBorders>
              <w:bottom w:val="single" w:sz="4" w:space="0" w:color="auto"/>
            </w:tcBorders>
            <w:noWrap/>
            <w:hideMark/>
          </w:tcPr>
          <w:p w:rsidR="007D1D96" w:rsidRPr="00C315F7" w:rsidRDefault="007D1D96" w:rsidP="007D1D96">
            <w:pPr>
              <w:rPr>
                <w:rFonts w:ascii="Calibri" w:hAnsi="Calibri" w:cs="Calibri"/>
                <w:color w:val="000000"/>
                <w:sz w:val="18"/>
                <w:szCs w:val="18"/>
              </w:rPr>
            </w:pPr>
          </w:p>
        </w:tc>
        <w:tc>
          <w:tcPr>
            <w:tcW w:w="845" w:type="dxa"/>
            <w:tcBorders>
              <w:bottom w:val="single" w:sz="4"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9</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44 %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w:t>
            </w:r>
          </w:p>
        </w:tc>
        <w:tc>
          <w:tcPr>
            <w:tcW w:w="1136" w:type="dxa"/>
            <w:tcBorders>
              <w:bottom w:val="single" w:sz="4" w:space="0" w:color="auto"/>
              <w:right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100 %</w:t>
            </w:r>
          </w:p>
        </w:tc>
        <w:tc>
          <w:tcPr>
            <w:tcW w:w="668" w:type="dxa"/>
            <w:tcBorders>
              <w:left w:val="single" w:sz="4" w:space="0" w:color="auto"/>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16</w:t>
            </w:r>
          </w:p>
        </w:tc>
        <w:tc>
          <w:tcPr>
            <w:tcW w:w="1136" w:type="dxa"/>
            <w:tcBorders>
              <w:bottom w:val="single" w:sz="4" w:space="0" w:color="auto"/>
            </w:tcBorders>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53 %</w:t>
            </w:r>
          </w:p>
        </w:tc>
      </w:tr>
      <w:tr w:rsidR="007D1D96" w:rsidRPr="003E4677" w:rsidTr="007D1D96">
        <w:trPr>
          <w:cnfStyle w:val="000000010000"/>
          <w:trHeight w:val="245"/>
        </w:trPr>
        <w:tc>
          <w:tcPr>
            <w:cnfStyle w:val="001000000000"/>
            <w:tcW w:w="1684" w:type="dxa"/>
            <w:tcBorders>
              <w:top w:val="single" w:sz="4" w:space="0" w:color="auto"/>
              <w:bottom w:val="single" w:sz="8" w:space="0" w:color="7BA0CD" w:themeColor="accent1" w:themeTint="BF"/>
            </w:tcBorders>
            <w:shd w:val="clear" w:color="auto" w:fill="auto"/>
            <w:noWrap/>
            <w:hideMark/>
          </w:tcPr>
          <w:p w:rsidR="007D1D96" w:rsidRPr="00F84A85" w:rsidRDefault="007D1D96" w:rsidP="007D1D96">
            <w:pPr>
              <w:rPr>
                <w:rFonts w:ascii="Calibri" w:hAnsi="Calibri" w:cs="Calibri"/>
                <w:b w:val="0"/>
                <w:color w:val="000000"/>
                <w:sz w:val="18"/>
                <w:szCs w:val="18"/>
              </w:rPr>
            </w:pPr>
            <w:r w:rsidRPr="00F84A85">
              <w:rPr>
                <w:rFonts w:ascii="Calibri" w:hAnsi="Calibri" w:cs="Calibri"/>
                <w:b w:val="0"/>
                <w:color w:val="000000"/>
                <w:sz w:val="18"/>
                <w:szCs w:val="18"/>
              </w:rPr>
              <w:t>Kirkerådet</w:t>
            </w:r>
          </w:p>
        </w:tc>
        <w:tc>
          <w:tcPr>
            <w:tcW w:w="845" w:type="dxa"/>
            <w:tcBorders>
              <w:top w:val="single" w:sz="4" w:space="0" w:color="auto"/>
              <w:bottom w:val="single" w:sz="8" w:space="0" w:color="7BA0CD" w:themeColor="accent1" w:themeTint="BF"/>
            </w:tcBorders>
            <w:shd w:val="clear" w:color="auto" w:fill="auto"/>
            <w:noWrap/>
            <w:hideMark/>
          </w:tcPr>
          <w:p w:rsidR="007D1D96"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668" w:type="dxa"/>
            <w:tcBorders>
              <w:top w:val="single" w:sz="4" w:space="0" w:color="auto"/>
              <w:bottom w:val="single" w:sz="8" w:space="0" w:color="7BA0CD" w:themeColor="accent1" w:themeTint="BF"/>
            </w:tcBorders>
            <w:shd w:val="clear" w:color="auto" w:fill="auto"/>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12</w:t>
            </w:r>
          </w:p>
        </w:tc>
        <w:tc>
          <w:tcPr>
            <w:tcW w:w="1136" w:type="dxa"/>
            <w:tcBorders>
              <w:top w:val="single" w:sz="4" w:space="0" w:color="auto"/>
              <w:bottom w:val="single" w:sz="8" w:space="0" w:color="7BA0CD" w:themeColor="accent1" w:themeTint="BF"/>
              <w:right w:val="single" w:sz="4" w:space="0" w:color="auto"/>
            </w:tcBorders>
            <w:shd w:val="clear" w:color="auto" w:fill="auto"/>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42%</w:t>
            </w:r>
          </w:p>
        </w:tc>
        <w:tc>
          <w:tcPr>
            <w:tcW w:w="668" w:type="dxa"/>
            <w:tcBorders>
              <w:top w:val="single" w:sz="4" w:space="0" w:color="auto"/>
              <w:left w:val="single" w:sz="4" w:space="0" w:color="auto"/>
              <w:bottom w:val="single" w:sz="8" w:space="0" w:color="7BA0CD" w:themeColor="accent1" w:themeTint="BF"/>
            </w:tcBorders>
            <w:shd w:val="clear" w:color="auto" w:fill="auto"/>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39</w:t>
            </w:r>
          </w:p>
        </w:tc>
        <w:tc>
          <w:tcPr>
            <w:tcW w:w="1136" w:type="dxa"/>
            <w:tcBorders>
              <w:top w:val="single" w:sz="4" w:space="0" w:color="auto"/>
              <w:bottom w:val="single" w:sz="8" w:space="0" w:color="7BA0CD" w:themeColor="accent1" w:themeTint="BF"/>
              <w:right w:val="single" w:sz="4" w:space="0" w:color="auto"/>
            </w:tcBorders>
            <w:shd w:val="clear" w:color="auto" w:fill="auto"/>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44%</w:t>
            </w:r>
          </w:p>
        </w:tc>
        <w:tc>
          <w:tcPr>
            <w:tcW w:w="668" w:type="dxa"/>
            <w:tcBorders>
              <w:top w:val="single" w:sz="4" w:space="0" w:color="auto"/>
              <w:left w:val="single" w:sz="4" w:space="0" w:color="auto"/>
              <w:bottom w:val="single" w:sz="8" w:space="0" w:color="7BA0CD" w:themeColor="accent1" w:themeTint="BF"/>
            </w:tcBorders>
            <w:shd w:val="clear" w:color="auto" w:fill="auto"/>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6</w:t>
            </w:r>
          </w:p>
        </w:tc>
        <w:tc>
          <w:tcPr>
            <w:tcW w:w="1136" w:type="dxa"/>
            <w:tcBorders>
              <w:top w:val="single" w:sz="4" w:space="0" w:color="auto"/>
              <w:bottom w:val="single" w:sz="8" w:space="0" w:color="7BA0CD" w:themeColor="accent1" w:themeTint="BF"/>
              <w:right w:val="single" w:sz="4" w:space="0" w:color="auto"/>
            </w:tcBorders>
            <w:shd w:val="clear" w:color="auto" w:fill="auto"/>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100 %</w:t>
            </w:r>
          </w:p>
        </w:tc>
        <w:tc>
          <w:tcPr>
            <w:tcW w:w="668" w:type="dxa"/>
            <w:tcBorders>
              <w:top w:val="single" w:sz="4" w:space="0" w:color="auto"/>
              <w:left w:val="single" w:sz="4" w:space="0" w:color="auto"/>
              <w:bottom w:val="single" w:sz="8" w:space="0" w:color="7BA0CD" w:themeColor="accent1" w:themeTint="BF"/>
            </w:tcBorders>
            <w:shd w:val="clear" w:color="auto" w:fill="auto"/>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57</w:t>
            </w:r>
          </w:p>
        </w:tc>
        <w:tc>
          <w:tcPr>
            <w:tcW w:w="1136" w:type="dxa"/>
            <w:tcBorders>
              <w:top w:val="single" w:sz="4" w:space="0" w:color="auto"/>
              <w:bottom w:val="single" w:sz="8" w:space="0" w:color="7BA0CD" w:themeColor="accent1" w:themeTint="BF"/>
            </w:tcBorders>
            <w:shd w:val="clear" w:color="auto" w:fill="auto"/>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47 %</w:t>
            </w:r>
          </w:p>
        </w:tc>
      </w:tr>
      <w:tr w:rsidR="007D1D96" w:rsidRPr="003E4677" w:rsidTr="007D1D96">
        <w:trPr>
          <w:cnfStyle w:val="000000100000"/>
          <w:trHeight w:val="245"/>
        </w:trPr>
        <w:tc>
          <w:tcPr>
            <w:cnfStyle w:val="001000000000"/>
            <w:tcW w:w="1684" w:type="dxa"/>
            <w:tcBorders>
              <w:top w:val="single" w:sz="4" w:space="0" w:color="auto"/>
              <w:bottom w:val="single" w:sz="8" w:space="0" w:color="7BA0CD" w:themeColor="accent1" w:themeTint="BF"/>
            </w:tcBorders>
            <w:shd w:val="clear" w:color="auto" w:fill="95B3D7" w:themeFill="accent1" w:themeFillTint="99"/>
            <w:noWrap/>
            <w:hideMark/>
          </w:tcPr>
          <w:p w:rsidR="007D1D96" w:rsidRPr="003E4677" w:rsidRDefault="007D1D96" w:rsidP="007D1D96">
            <w:pPr>
              <w:rPr>
                <w:rFonts w:ascii="Calibri" w:hAnsi="Calibri" w:cs="Calibri"/>
                <w:color w:val="000000"/>
                <w:sz w:val="18"/>
                <w:szCs w:val="18"/>
              </w:rPr>
            </w:pPr>
            <w:r w:rsidRPr="003E4677">
              <w:rPr>
                <w:rFonts w:ascii="Calibri" w:hAnsi="Calibri" w:cs="Calibri"/>
                <w:color w:val="000000"/>
                <w:sz w:val="18"/>
                <w:szCs w:val="18"/>
              </w:rPr>
              <w:t>Totalt</w:t>
            </w:r>
          </w:p>
        </w:tc>
        <w:tc>
          <w:tcPr>
            <w:tcW w:w="845" w:type="dxa"/>
            <w:tcBorders>
              <w:top w:val="single" w:sz="4" w:space="0" w:color="auto"/>
              <w:bottom w:val="single" w:sz="8" w:space="0" w:color="7BA0CD" w:themeColor="accent1" w:themeTint="BF"/>
            </w:tcBorders>
            <w:shd w:val="clear" w:color="auto" w:fill="95B3D7" w:themeFill="accent1" w:themeFillTint="99"/>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668" w:type="dxa"/>
            <w:tcBorders>
              <w:top w:val="single" w:sz="4" w:space="0" w:color="auto"/>
              <w:bottom w:val="single" w:sz="8" w:space="0" w:color="7BA0CD" w:themeColor="accent1" w:themeTint="BF"/>
            </w:tcBorders>
            <w:shd w:val="clear" w:color="auto" w:fill="95B3D7" w:themeFill="accent1" w:themeFillTint="99"/>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41</w:t>
            </w:r>
          </w:p>
        </w:tc>
        <w:tc>
          <w:tcPr>
            <w:tcW w:w="1136" w:type="dxa"/>
            <w:tcBorders>
              <w:top w:val="single" w:sz="4" w:space="0" w:color="auto"/>
              <w:bottom w:val="single" w:sz="8" w:space="0" w:color="7BA0CD" w:themeColor="accent1" w:themeTint="BF"/>
              <w:right w:val="single" w:sz="4" w:space="0" w:color="auto"/>
            </w:tcBorders>
            <w:shd w:val="clear" w:color="auto" w:fill="95B3D7" w:themeFill="accent1" w:themeFillTint="99"/>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41 %</w:t>
            </w:r>
          </w:p>
        </w:tc>
        <w:tc>
          <w:tcPr>
            <w:tcW w:w="668" w:type="dxa"/>
            <w:tcBorders>
              <w:top w:val="single" w:sz="4" w:space="0" w:color="auto"/>
              <w:left w:val="single" w:sz="4" w:space="0" w:color="auto"/>
              <w:bottom w:val="single" w:sz="8" w:space="0" w:color="7BA0CD" w:themeColor="accent1" w:themeTint="BF"/>
            </w:tcBorders>
            <w:shd w:val="clear" w:color="auto" w:fill="95B3D7" w:themeFill="accent1" w:themeFillTint="99"/>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95</w:t>
            </w:r>
          </w:p>
        </w:tc>
        <w:tc>
          <w:tcPr>
            <w:tcW w:w="1136" w:type="dxa"/>
            <w:tcBorders>
              <w:top w:val="single" w:sz="4" w:space="0" w:color="auto"/>
              <w:bottom w:val="single" w:sz="8" w:space="0" w:color="7BA0CD" w:themeColor="accent1" w:themeTint="BF"/>
              <w:right w:val="single" w:sz="4" w:space="0" w:color="auto"/>
            </w:tcBorders>
            <w:shd w:val="clear" w:color="auto" w:fill="95B3D7" w:themeFill="accent1" w:themeFillTint="99"/>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51 %</w:t>
            </w:r>
          </w:p>
        </w:tc>
        <w:tc>
          <w:tcPr>
            <w:tcW w:w="668" w:type="dxa"/>
            <w:tcBorders>
              <w:top w:val="single" w:sz="4" w:space="0" w:color="auto"/>
              <w:left w:val="single" w:sz="4" w:space="0" w:color="auto"/>
              <w:bottom w:val="single" w:sz="8" w:space="0" w:color="7BA0CD" w:themeColor="accent1" w:themeTint="BF"/>
            </w:tcBorders>
            <w:shd w:val="clear" w:color="auto" w:fill="95B3D7" w:themeFill="accent1" w:themeFillTint="99"/>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32</w:t>
            </w:r>
          </w:p>
        </w:tc>
        <w:tc>
          <w:tcPr>
            <w:tcW w:w="1136" w:type="dxa"/>
            <w:tcBorders>
              <w:top w:val="single" w:sz="4" w:space="0" w:color="auto"/>
              <w:bottom w:val="single" w:sz="8" w:space="0" w:color="7BA0CD" w:themeColor="accent1" w:themeTint="BF"/>
              <w:right w:val="single" w:sz="4" w:space="0" w:color="auto"/>
            </w:tcBorders>
            <w:shd w:val="clear" w:color="auto" w:fill="95B3D7" w:themeFill="accent1" w:themeFillTint="99"/>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91 %</w:t>
            </w:r>
          </w:p>
        </w:tc>
        <w:tc>
          <w:tcPr>
            <w:tcW w:w="668" w:type="dxa"/>
            <w:tcBorders>
              <w:top w:val="single" w:sz="4" w:space="0" w:color="auto"/>
              <w:left w:val="single" w:sz="4" w:space="0" w:color="auto"/>
              <w:bottom w:val="single" w:sz="8" w:space="0" w:color="7BA0CD" w:themeColor="accent1" w:themeTint="BF"/>
            </w:tcBorders>
            <w:shd w:val="clear" w:color="auto" w:fill="95B3D7" w:themeFill="accent1" w:themeFillTint="99"/>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168</w:t>
            </w:r>
          </w:p>
        </w:tc>
        <w:tc>
          <w:tcPr>
            <w:tcW w:w="1136" w:type="dxa"/>
            <w:tcBorders>
              <w:top w:val="single" w:sz="4" w:space="0" w:color="auto"/>
              <w:bottom w:val="single" w:sz="8" w:space="0" w:color="7BA0CD" w:themeColor="accent1" w:themeTint="BF"/>
            </w:tcBorders>
            <w:shd w:val="clear" w:color="auto" w:fill="95B3D7" w:themeFill="accent1" w:themeFillTint="99"/>
            <w:noWrap/>
            <w:hideMark/>
          </w:tcPr>
          <w:p w:rsidR="007D1D96" w:rsidRDefault="007D1D96" w:rsidP="007D1D96">
            <w:pPr>
              <w:jc w:val="right"/>
              <w:cnfStyle w:val="000000100000"/>
              <w:rPr>
                <w:rFonts w:ascii="Calibri" w:hAnsi="Calibri" w:cs="Calibri"/>
                <w:color w:val="000000"/>
                <w:sz w:val="18"/>
                <w:szCs w:val="18"/>
              </w:rPr>
            </w:pPr>
            <w:r>
              <w:rPr>
                <w:rFonts w:ascii="Calibri" w:hAnsi="Calibri" w:cs="Calibri"/>
                <w:color w:val="000000"/>
                <w:sz w:val="18"/>
                <w:szCs w:val="18"/>
              </w:rPr>
              <w:t>58 %</w:t>
            </w:r>
          </w:p>
        </w:tc>
      </w:tr>
      <w:tr w:rsidR="007D1D96" w:rsidRPr="00C315F7" w:rsidTr="007D1D96">
        <w:trPr>
          <w:cnfStyle w:val="000000010000"/>
          <w:trHeight w:val="245"/>
        </w:trPr>
        <w:tc>
          <w:tcPr>
            <w:cnfStyle w:val="001000000000"/>
            <w:tcW w:w="1684" w:type="dxa"/>
            <w:tcBorders>
              <w:bottom w:val="single" w:sz="4" w:space="0" w:color="auto"/>
            </w:tcBorders>
            <w:shd w:val="clear" w:color="auto" w:fill="8DB3E2" w:themeFill="text2" w:themeFillTint="66"/>
            <w:noWrap/>
            <w:hideMark/>
          </w:tcPr>
          <w:p w:rsidR="007D1D96" w:rsidRPr="00C315F7" w:rsidRDefault="007D1D96" w:rsidP="007D1D96">
            <w:pPr>
              <w:rPr>
                <w:rFonts w:ascii="Calibri" w:hAnsi="Calibri" w:cs="Calibri"/>
                <w:color w:val="000000"/>
                <w:sz w:val="18"/>
                <w:szCs w:val="18"/>
              </w:rPr>
            </w:pPr>
          </w:p>
        </w:tc>
        <w:tc>
          <w:tcPr>
            <w:tcW w:w="845" w:type="dxa"/>
            <w:tcBorders>
              <w:bottom w:val="single" w:sz="4" w:space="0" w:color="auto"/>
            </w:tcBorders>
            <w:shd w:val="clear" w:color="auto" w:fill="8DB3E2" w:themeFill="text2" w:themeFillTint="66"/>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668" w:type="dxa"/>
            <w:tcBorders>
              <w:bottom w:val="single" w:sz="4" w:space="0" w:color="auto"/>
            </w:tcBorders>
            <w:shd w:val="clear" w:color="auto" w:fill="8DB3E2" w:themeFill="text2" w:themeFillTint="66"/>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52</w:t>
            </w:r>
          </w:p>
        </w:tc>
        <w:tc>
          <w:tcPr>
            <w:tcW w:w="1136" w:type="dxa"/>
            <w:tcBorders>
              <w:bottom w:val="single" w:sz="4" w:space="0" w:color="auto"/>
              <w:right w:val="single" w:sz="4" w:space="0" w:color="auto"/>
            </w:tcBorders>
            <w:shd w:val="clear" w:color="auto" w:fill="8DB3E2" w:themeFill="text2" w:themeFillTint="66"/>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35 %</w:t>
            </w:r>
          </w:p>
        </w:tc>
        <w:tc>
          <w:tcPr>
            <w:tcW w:w="668" w:type="dxa"/>
            <w:tcBorders>
              <w:left w:val="single" w:sz="4" w:space="0" w:color="auto"/>
              <w:bottom w:val="single" w:sz="4" w:space="0" w:color="auto"/>
            </w:tcBorders>
            <w:shd w:val="clear" w:color="auto" w:fill="8DB3E2" w:themeFill="text2" w:themeFillTint="66"/>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153</w:t>
            </w:r>
          </w:p>
        </w:tc>
        <w:tc>
          <w:tcPr>
            <w:tcW w:w="1136" w:type="dxa"/>
            <w:tcBorders>
              <w:bottom w:val="single" w:sz="4" w:space="0" w:color="auto"/>
              <w:right w:val="single" w:sz="4" w:space="0" w:color="auto"/>
            </w:tcBorders>
            <w:shd w:val="clear" w:color="auto" w:fill="8DB3E2" w:themeFill="text2" w:themeFillTint="66"/>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521%</w:t>
            </w:r>
          </w:p>
        </w:tc>
        <w:tc>
          <w:tcPr>
            <w:tcW w:w="668" w:type="dxa"/>
            <w:tcBorders>
              <w:left w:val="single" w:sz="4" w:space="0" w:color="auto"/>
              <w:bottom w:val="single" w:sz="4" w:space="0" w:color="auto"/>
            </w:tcBorders>
            <w:shd w:val="clear" w:color="auto" w:fill="8DB3E2" w:themeFill="text2" w:themeFillTint="66"/>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36</w:t>
            </w:r>
          </w:p>
        </w:tc>
        <w:tc>
          <w:tcPr>
            <w:tcW w:w="1136" w:type="dxa"/>
            <w:tcBorders>
              <w:bottom w:val="single" w:sz="4" w:space="0" w:color="auto"/>
              <w:right w:val="single" w:sz="4" w:space="0" w:color="auto"/>
            </w:tcBorders>
            <w:shd w:val="clear" w:color="auto" w:fill="8DB3E2" w:themeFill="text2" w:themeFillTint="66"/>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89 %</w:t>
            </w:r>
          </w:p>
        </w:tc>
        <w:tc>
          <w:tcPr>
            <w:tcW w:w="668" w:type="dxa"/>
            <w:tcBorders>
              <w:left w:val="single" w:sz="4" w:space="0" w:color="auto"/>
              <w:bottom w:val="single" w:sz="4" w:space="0" w:color="auto"/>
            </w:tcBorders>
            <w:shd w:val="clear" w:color="auto" w:fill="8DB3E2" w:themeFill="text2" w:themeFillTint="66"/>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241</w:t>
            </w:r>
          </w:p>
        </w:tc>
        <w:tc>
          <w:tcPr>
            <w:tcW w:w="1136" w:type="dxa"/>
            <w:tcBorders>
              <w:bottom w:val="single" w:sz="4" w:space="0" w:color="auto"/>
            </w:tcBorders>
            <w:shd w:val="clear" w:color="auto" w:fill="8DB3E2" w:themeFill="text2" w:themeFillTint="66"/>
            <w:noWrap/>
            <w:hideMark/>
          </w:tcPr>
          <w:p w:rsidR="007D1D96" w:rsidRDefault="007D1D96" w:rsidP="007D1D96">
            <w:pPr>
              <w:jc w:val="right"/>
              <w:cnfStyle w:val="000000010000"/>
              <w:rPr>
                <w:rFonts w:ascii="Calibri" w:hAnsi="Calibri" w:cs="Calibri"/>
                <w:color w:val="000000"/>
                <w:sz w:val="18"/>
                <w:szCs w:val="18"/>
              </w:rPr>
            </w:pPr>
            <w:r>
              <w:rPr>
                <w:rFonts w:ascii="Calibri" w:hAnsi="Calibri" w:cs="Calibri"/>
                <w:color w:val="000000"/>
                <w:sz w:val="18"/>
                <w:szCs w:val="18"/>
              </w:rPr>
              <w:t>53 %</w:t>
            </w:r>
          </w:p>
        </w:tc>
      </w:tr>
    </w:tbl>
    <w:p w:rsidR="00FE7DDF" w:rsidRDefault="002424BF" w:rsidP="00FE7DDF">
      <w:pPr>
        <w:pStyle w:val="Listeavsnitt"/>
        <w:spacing w:before="120" w:after="120"/>
        <w:ind w:left="360"/>
        <w:rPr>
          <w:sz w:val="18"/>
        </w:rPr>
      </w:pPr>
      <w:r>
        <w:rPr>
          <w:i/>
          <w:sz w:val="18"/>
        </w:rPr>
        <w:t xml:space="preserve">Kilde: SAP. </w:t>
      </w:r>
      <w:r w:rsidR="007D1D96" w:rsidRPr="00645BA4">
        <w:rPr>
          <w:i/>
          <w:sz w:val="18"/>
        </w:rPr>
        <w:t>Tabellen gir en oversikt over antallet faste tilsatte og andelen kvinner, fordelt på ulike stillingskategorier</w:t>
      </w:r>
      <w:r w:rsidR="007D1D96">
        <w:rPr>
          <w:i/>
          <w:sz w:val="18"/>
        </w:rPr>
        <w:t>, ved bispedømmekontorene i 2013</w:t>
      </w:r>
      <w:r w:rsidR="007D1D96" w:rsidRPr="00645BA4">
        <w:rPr>
          <w:i/>
          <w:sz w:val="18"/>
        </w:rPr>
        <w:t xml:space="preserve"> og 201</w:t>
      </w:r>
      <w:r w:rsidR="007D1D96">
        <w:rPr>
          <w:i/>
          <w:sz w:val="18"/>
        </w:rPr>
        <w:t>4</w:t>
      </w:r>
      <w:r w:rsidR="007D1D96" w:rsidRPr="00645BA4">
        <w:rPr>
          <w:i/>
          <w:sz w:val="18"/>
        </w:rPr>
        <w:t>. Hvilke stillingskoder som inngår i hver still</w:t>
      </w:r>
      <w:r w:rsidR="00424101">
        <w:rPr>
          <w:i/>
          <w:sz w:val="18"/>
        </w:rPr>
        <w:t xml:space="preserve">ingskategori framgår av tabell i punkt 5.8. </w:t>
      </w:r>
      <w:r w:rsidR="007D1D96" w:rsidRPr="00645BA4">
        <w:rPr>
          <w:i/>
          <w:sz w:val="18"/>
        </w:rPr>
        <w:t>Kolonnene til høyre angir totalantallet ved hvert bispedømmekontor</w:t>
      </w:r>
      <w:r w:rsidR="007D1D96">
        <w:rPr>
          <w:i/>
          <w:sz w:val="18"/>
        </w:rPr>
        <w:t xml:space="preserve"> for disse stillingskategoriene</w:t>
      </w:r>
      <w:r w:rsidR="007D1D96" w:rsidRPr="00645BA4">
        <w:rPr>
          <w:i/>
          <w:sz w:val="18"/>
        </w:rPr>
        <w:t>, mens de to nederste radene viser kjønnsfordelingen totalt for alle bispedømmekontorene.</w:t>
      </w:r>
      <w:r w:rsidR="007D1D96">
        <w:rPr>
          <w:i/>
          <w:sz w:val="18"/>
        </w:rPr>
        <w:t xml:space="preserve"> Den store forskjellen i totalt antall beror på at Kirkerådet ikke var med i statistikken i 2013.</w:t>
      </w:r>
      <w:bookmarkStart w:id="408" w:name="_Toc347836934"/>
      <w:r w:rsidR="00FE7DDF">
        <w:rPr>
          <w:i/>
          <w:sz w:val="18"/>
        </w:rPr>
        <w:t xml:space="preserve"> </w:t>
      </w:r>
    </w:p>
    <w:p w:rsidR="00FE7DDF" w:rsidRDefault="00FE7DDF">
      <w:pPr>
        <w:rPr>
          <w:rFonts w:asciiTheme="majorHAnsi" w:eastAsiaTheme="majorEastAsia" w:hAnsiTheme="majorHAnsi" w:cstheme="majorBidi"/>
          <w:b/>
          <w:bCs/>
          <w:color w:val="4F81BD" w:themeColor="accent1"/>
          <w:sz w:val="26"/>
          <w:szCs w:val="26"/>
        </w:rPr>
      </w:pPr>
      <w:r>
        <w:br w:type="page"/>
      </w:r>
    </w:p>
    <w:p w:rsidR="007D1D96" w:rsidRDefault="007D1D96" w:rsidP="00A11CCA">
      <w:pPr>
        <w:pStyle w:val="Overskrift2"/>
        <w:numPr>
          <w:ilvl w:val="1"/>
          <w:numId w:val="24"/>
        </w:numPr>
      </w:pPr>
      <w:bookmarkStart w:id="409" w:name="_Toc411510956"/>
      <w:r>
        <w:lastRenderedPageBreak/>
        <w:t>Kvinners gjennomsnittslønn i prosent av menns</w:t>
      </w:r>
      <w:bookmarkEnd w:id="408"/>
      <w:r w:rsidR="00751D4F">
        <w:t>,  administrasjonen</w:t>
      </w:r>
      <w:bookmarkEnd w:id="409"/>
    </w:p>
    <w:p w:rsidR="007D1D96" w:rsidRDefault="007D1D96" w:rsidP="007D1D96">
      <w:pPr>
        <w:spacing w:before="120" w:after="120"/>
        <w:rPr>
          <w:i/>
          <w:sz w:val="18"/>
        </w:rPr>
      </w:pPr>
    </w:p>
    <w:tbl>
      <w:tblPr>
        <w:tblStyle w:val="Middelsskyggelegging1uthevingsfarge11"/>
        <w:tblW w:w="9353" w:type="dxa"/>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tblPr>
      <w:tblGrid>
        <w:gridCol w:w="1918"/>
        <w:gridCol w:w="1487"/>
        <w:gridCol w:w="1487"/>
        <w:gridCol w:w="1487"/>
        <w:gridCol w:w="1487"/>
        <w:gridCol w:w="1487"/>
      </w:tblGrid>
      <w:tr w:rsidR="007D1D96" w:rsidRPr="000101B1" w:rsidTr="007D1D96">
        <w:trPr>
          <w:cnfStyle w:val="100000000000"/>
          <w:trHeight w:val="250"/>
        </w:trPr>
        <w:tc>
          <w:tcPr>
            <w:cnfStyle w:val="001000000000"/>
            <w:tcW w:w="1918"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7D1D96" w:rsidRPr="000101B1" w:rsidRDefault="007D1D96" w:rsidP="007D1D96">
            <w:pPr>
              <w:jc w:val="right"/>
              <w:rPr>
                <w:rFonts w:ascii="Calibri" w:hAnsi="Calibri" w:cs="Calibri"/>
                <w:color w:val="000000"/>
                <w:sz w:val="20"/>
                <w:szCs w:val="20"/>
              </w:rPr>
            </w:pPr>
          </w:p>
        </w:tc>
        <w:tc>
          <w:tcPr>
            <w:tcW w:w="1487"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7D1D96" w:rsidRPr="000101B1" w:rsidRDefault="007D1D96" w:rsidP="007D1D96">
            <w:pPr>
              <w:jc w:val="right"/>
              <w:cnfStyle w:val="100000000000"/>
              <w:rPr>
                <w:rFonts w:ascii="Calibri" w:hAnsi="Calibri" w:cs="Calibri"/>
                <w:color w:val="000000"/>
                <w:sz w:val="20"/>
                <w:szCs w:val="20"/>
              </w:rPr>
            </w:pPr>
          </w:p>
        </w:tc>
        <w:tc>
          <w:tcPr>
            <w:tcW w:w="1487"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7D1D96" w:rsidRPr="000101B1" w:rsidRDefault="007D1D96" w:rsidP="007D1D96">
            <w:pPr>
              <w:jc w:val="right"/>
              <w:cnfStyle w:val="100000000000"/>
              <w:rPr>
                <w:rFonts w:ascii="Calibri" w:hAnsi="Calibri" w:cs="Calibri"/>
                <w:color w:val="000000"/>
                <w:sz w:val="20"/>
                <w:szCs w:val="20"/>
              </w:rPr>
            </w:pPr>
            <w:r w:rsidRPr="000101B1">
              <w:rPr>
                <w:rFonts w:ascii="Calibri" w:hAnsi="Calibri" w:cs="Calibri"/>
                <w:color w:val="000000"/>
                <w:sz w:val="20"/>
                <w:szCs w:val="20"/>
              </w:rPr>
              <w:t>Ledere</w:t>
            </w:r>
          </w:p>
        </w:tc>
        <w:tc>
          <w:tcPr>
            <w:tcW w:w="1487"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7D1D96" w:rsidRPr="000101B1" w:rsidRDefault="007D1D96" w:rsidP="007D1D96">
            <w:pPr>
              <w:jc w:val="right"/>
              <w:cnfStyle w:val="100000000000"/>
              <w:rPr>
                <w:rFonts w:ascii="Calibri" w:hAnsi="Calibri" w:cs="Calibri"/>
                <w:color w:val="000000"/>
                <w:sz w:val="20"/>
                <w:szCs w:val="20"/>
              </w:rPr>
            </w:pPr>
            <w:r w:rsidRPr="000101B1">
              <w:rPr>
                <w:rFonts w:ascii="Calibri" w:hAnsi="Calibri" w:cs="Calibri"/>
                <w:color w:val="000000"/>
                <w:sz w:val="20"/>
                <w:szCs w:val="20"/>
              </w:rPr>
              <w:t>Rådgivere</w:t>
            </w:r>
          </w:p>
        </w:tc>
        <w:tc>
          <w:tcPr>
            <w:tcW w:w="1487"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7D1D96" w:rsidRPr="000101B1" w:rsidRDefault="007D1D96" w:rsidP="007D1D96">
            <w:pPr>
              <w:jc w:val="right"/>
              <w:cnfStyle w:val="100000000000"/>
              <w:rPr>
                <w:rFonts w:ascii="Calibri" w:hAnsi="Calibri" w:cs="Calibri"/>
                <w:color w:val="000000"/>
                <w:sz w:val="20"/>
                <w:szCs w:val="20"/>
              </w:rPr>
            </w:pPr>
            <w:r w:rsidRPr="000101B1">
              <w:rPr>
                <w:rFonts w:ascii="Calibri" w:hAnsi="Calibri" w:cs="Calibri"/>
                <w:color w:val="000000"/>
                <w:sz w:val="20"/>
                <w:szCs w:val="20"/>
              </w:rPr>
              <w:t>Konsulenter</w:t>
            </w:r>
          </w:p>
        </w:tc>
        <w:tc>
          <w:tcPr>
            <w:tcW w:w="1487"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rsidR="007D1D96" w:rsidRPr="000101B1" w:rsidRDefault="007D1D96" w:rsidP="007D1D96">
            <w:pPr>
              <w:jc w:val="right"/>
              <w:cnfStyle w:val="100000000000"/>
              <w:rPr>
                <w:rFonts w:ascii="Calibri" w:hAnsi="Calibri" w:cs="Calibri"/>
                <w:color w:val="000000"/>
                <w:sz w:val="20"/>
                <w:szCs w:val="20"/>
              </w:rPr>
            </w:pPr>
            <w:r w:rsidRPr="000101B1">
              <w:rPr>
                <w:rFonts w:ascii="Calibri" w:hAnsi="Calibri" w:cs="Calibri"/>
                <w:color w:val="000000"/>
                <w:sz w:val="20"/>
                <w:szCs w:val="20"/>
              </w:rPr>
              <w:t>Totalt</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Agder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100 %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95 %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81 %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69 %</w:t>
            </w:r>
            <w:r w:rsidRPr="00A401E8">
              <w:rPr>
                <w:color w:val="000000"/>
                <w:sz w:val="18"/>
                <w:szCs w:val="20"/>
              </w:rPr>
              <w:t>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97</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97 %</w:t>
            </w: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8</w:t>
            </w:r>
            <w:r w:rsidRPr="00A401E8">
              <w:rPr>
                <w:color w:val="000000"/>
                <w:sz w:val="18"/>
                <w:szCs w:val="20"/>
              </w:rPr>
              <w:t>5 %</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Bjørgvin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89 %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96 %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83 %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77</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96</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91</w:t>
            </w:r>
            <w:r w:rsidRPr="00A401E8">
              <w:rPr>
                <w:color w:val="000000"/>
                <w:sz w:val="18"/>
                <w:szCs w:val="20"/>
              </w:rPr>
              <w:t xml:space="preserve"> %</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Borg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89 %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90 %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76 %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75</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9</w:t>
            </w:r>
            <w:r>
              <w:rPr>
                <w:color w:val="000000"/>
                <w:sz w:val="18"/>
                <w:szCs w:val="20"/>
              </w:rPr>
              <w:t>5</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84</w:t>
            </w:r>
            <w:r w:rsidRPr="00A401E8">
              <w:rPr>
                <w:color w:val="000000"/>
                <w:sz w:val="18"/>
                <w:szCs w:val="20"/>
              </w:rPr>
              <w:t xml:space="preserve"> %</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Hamar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Pr>
                <w:color w:val="000000"/>
                <w:sz w:val="18"/>
                <w:szCs w:val="20"/>
              </w:rPr>
              <w:t>107</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Pr>
                <w:rFonts w:ascii="Calibri" w:hAnsi="Calibri" w:cs="Calibri"/>
                <w:color w:val="000000"/>
                <w:sz w:val="18"/>
                <w:szCs w:val="20"/>
              </w:rPr>
              <w:t>98</w:t>
            </w:r>
            <w:r w:rsidRPr="00A401E8">
              <w:rPr>
                <w:rFonts w:ascii="Calibri" w:hAnsi="Calibri" w:cs="Calibri"/>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Pr>
                <w:rFonts w:ascii="Calibri" w:hAnsi="Calibri" w:cs="Calibri"/>
                <w:color w:val="000000"/>
                <w:sz w:val="18"/>
                <w:szCs w:val="20"/>
              </w:rPr>
              <w:t>98</w:t>
            </w:r>
            <w:r w:rsidRPr="00A401E8">
              <w:rPr>
                <w:rFonts w:ascii="Calibri" w:hAnsi="Calibri" w:cs="Calibri"/>
                <w:color w:val="000000"/>
                <w:sz w:val="18"/>
                <w:szCs w:val="20"/>
              </w:rPr>
              <w:t xml:space="preserve">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110 %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100 %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90</w:t>
            </w:r>
            <w:r w:rsidRPr="00A401E8">
              <w:rPr>
                <w:color w:val="000000"/>
                <w:sz w:val="18"/>
                <w:szCs w:val="20"/>
              </w:rPr>
              <w:t xml:space="preserve"> %</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Møre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82 %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91 %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100 %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100 %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75</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93</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99</w:t>
            </w:r>
            <w:r w:rsidRPr="00A401E8">
              <w:rPr>
                <w:color w:val="000000"/>
                <w:sz w:val="18"/>
                <w:szCs w:val="20"/>
              </w:rPr>
              <w:t xml:space="preserve">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88</w:t>
            </w:r>
            <w:r w:rsidRPr="00A401E8">
              <w:rPr>
                <w:color w:val="000000"/>
                <w:sz w:val="18"/>
                <w:szCs w:val="20"/>
              </w:rPr>
              <w:t>%</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Nidaros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112 %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86 %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99 %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94 %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142</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8</w:t>
            </w:r>
            <w:r>
              <w:rPr>
                <w:color w:val="000000"/>
                <w:sz w:val="18"/>
                <w:szCs w:val="20"/>
              </w:rPr>
              <w:t>9</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93</w:t>
            </w:r>
            <w:r w:rsidRPr="00A401E8">
              <w:rPr>
                <w:color w:val="000000"/>
                <w:sz w:val="18"/>
                <w:szCs w:val="20"/>
              </w:rPr>
              <w:t xml:space="preserve"> %</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Nord-Hålogaland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76 %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97 %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76 %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75</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98</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104 %</w:t>
            </w: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sidRPr="00A401E8">
              <w:rPr>
                <w:color w:val="000000"/>
                <w:sz w:val="18"/>
                <w:szCs w:val="20"/>
              </w:rPr>
              <w:t>8</w:t>
            </w:r>
            <w:r>
              <w:rPr>
                <w:color w:val="000000"/>
                <w:sz w:val="18"/>
                <w:szCs w:val="20"/>
              </w:rPr>
              <w:t>8</w:t>
            </w:r>
            <w:r w:rsidRPr="00A401E8">
              <w:rPr>
                <w:color w:val="000000"/>
                <w:sz w:val="18"/>
                <w:szCs w:val="20"/>
              </w:rPr>
              <w:t xml:space="preserve"> %</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Oslo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108 %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101 %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90 %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108</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97</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99</w:t>
            </w:r>
            <w:r w:rsidRPr="00A401E8">
              <w:rPr>
                <w:color w:val="000000"/>
                <w:sz w:val="18"/>
                <w:szCs w:val="20"/>
              </w:rPr>
              <w:t xml:space="preserve"> %</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Stavanger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Pr>
                <w:color w:val="000000"/>
                <w:sz w:val="18"/>
                <w:szCs w:val="20"/>
              </w:rPr>
              <w:t>0</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99 %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76 %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0</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98</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81</w:t>
            </w:r>
            <w:r w:rsidRPr="00A401E8">
              <w:rPr>
                <w:color w:val="000000"/>
                <w:sz w:val="18"/>
                <w:szCs w:val="20"/>
              </w:rPr>
              <w:t xml:space="preserve"> %</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Sør-Hålogaland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93 %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96 %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74 %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83</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98</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82</w:t>
            </w:r>
            <w:r w:rsidRPr="00A401E8">
              <w:rPr>
                <w:color w:val="000000"/>
                <w:sz w:val="18"/>
                <w:szCs w:val="20"/>
              </w:rPr>
              <w:t xml:space="preserve"> %</w:t>
            </w:r>
          </w:p>
        </w:tc>
      </w:tr>
      <w:tr w:rsidR="007D1D96" w:rsidRPr="000101B1" w:rsidTr="007D1D96">
        <w:trPr>
          <w:cnfStyle w:val="000000100000"/>
          <w:trHeight w:val="250"/>
        </w:trPr>
        <w:tc>
          <w:tcPr>
            <w:cnfStyle w:val="001000000000"/>
            <w:tcW w:w="1918" w:type="dxa"/>
            <w:tcBorders>
              <w:right w:val="none" w:sz="0" w:space="0" w:color="auto"/>
            </w:tcBorders>
            <w:noWrap/>
            <w:hideMark/>
          </w:tcPr>
          <w:p w:rsidR="007D1D96" w:rsidRPr="000F6D3D" w:rsidRDefault="007D1D96" w:rsidP="007D1D96">
            <w:pPr>
              <w:rPr>
                <w:rFonts w:ascii="Calibri" w:hAnsi="Calibri" w:cs="Calibri"/>
                <w:b w:val="0"/>
                <w:color w:val="000000"/>
                <w:sz w:val="20"/>
                <w:szCs w:val="20"/>
              </w:rPr>
            </w:pPr>
            <w:r w:rsidRPr="000F6D3D">
              <w:rPr>
                <w:rFonts w:ascii="Calibri" w:hAnsi="Calibri" w:cs="Calibri"/>
                <w:b w:val="0"/>
                <w:color w:val="000000"/>
                <w:sz w:val="20"/>
                <w:szCs w:val="20"/>
              </w:rPr>
              <w:t xml:space="preserve">Tunsberg </w:t>
            </w:r>
          </w:p>
        </w:tc>
        <w:tc>
          <w:tcPr>
            <w:tcW w:w="1487" w:type="dxa"/>
            <w:tcBorders>
              <w:left w:val="none" w:sz="0" w:space="0" w:color="auto"/>
              <w:right w:val="none" w:sz="0" w:space="0" w:color="auto"/>
            </w:tcBorders>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79 %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97 %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10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sidRPr="00A401E8">
              <w:rPr>
                <w:rFonts w:ascii="Calibri" w:hAnsi="Calibri" w:cs="Calibri"/>
                <w:color w:val="000000"/>
                <w:sz w:val="18"/>
                <w:szCs w:val="20"/>
              </w:rPr>
              <w:t>95 %</w:t>
            </w:r>
          </w:p>
        </w:tc>
      </w:tr>
      <w:tr w:rsidR="007D1D96" w:rsidRPr="000101B1" w:rsidTr="007D1D96">
        <w:trPr>
          <w:cnfStyle w:val="000000010000"/>
          <w:trHeight w:val="250"/>
        </w:trPr>
        <w:tc>
          <w:tcPr>
            <w:cnfStyle w:val="001000000000"/>
            <w:tcW w:w="1918" w:type="dxa"/>
            <w:tcBorders>
              <w:right w:val="none" w:sz="0" w:space="0" w:color="auto"/>
            </w:tcBorders>
            <w:noWrap/>
            <w:hideMark/>
          </w:tcPr>
          <w:p w:rsidR="007D1D96" w:rsidRPr="000101B1" w:rsidRDefault="007D1D96" w:rsidP="007D1D96">
            <w:pPr>
              <w:rPr>
                <w:rFonts w:ascii="Calibri" w:hAnsi="Calibri" w:cs="Calibri"/>
                <w:color w:val="000000"/>
                <w:sz w:val="20"/>
                <w:szCs w:val="20"/>
              </w:rPr>
            </w:pPr>
          </w:p>
        </w:tc>
        <w:tc>
          <w:tcPr>
            <w:tcW w:w="1487" w:type="dxa"/>
            <w:tcBorders>
              <w:left w:val="none" w:sz="0" w:space="0" w:color="auto"/>
              <w:right w:val="none" w:sz="0" w:space="0" w:color="auto"/>
            </w:tcBorders>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77</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Pr>
                <w:color w:val="000000"/>
                <w:sz w:val="18"/>
                <w:szCs w:val="20"/>
              </w:rPr>
              <w:t>99</w:t>
            </w:r>
            <w:r w:rsidRPr="00A401E8">
              <w:rPr>
                <w:color w:val="000000"/>
                <w:sz w:val="18"/>
                <w:szCs w:val="20"/>
              </w:rPr>
              <w:t xml:space="preserve"> %</w:t>
            </w:r>
          </w:p>
        </w:tc>
        <w:tc>
          <w:tcPr>
            <w:tcW w:w="1487" w:type="dxa"/>
            <w:tcBorders>
              <w:left w:val="none" w:sz="0" w:space="0" w:color="auto"/>
              <w:right w:val="none" w:sz="0" w:space="0" w:color="auto"/>
            </w:tcBorders>
            <w:noWrap/>
            <w:hideMark/>
          </w:tcPr>
          <w:p w:rsidR="007D1D96" w:rsidRPr="00A401E8" w:rsidRDefault="007D1D96" w:rsidP="007D1D96">
            <w:pPr>
              <w:jc w:val="right"/>
              <w:cnfStyle w:val="000000010000"/>
              <w:rPr>
                <w:color w:val="000000"/>
                <w:sz w:val="18"/>
                <w:szCs w:val="20"/>
              </w:rPr>
            </w:pPr>
            <w:r w:rsidRPr="00A401E8">
              <w:rPr>
                <w:color w:val="000000"/>
                <w:sz w:val="18"/>
                <w:szCs w:val="20"/>
              </w:rPr>
              <w:t> </w:t>
            </w:r>
          </w:p>
        </w:tc>
        <w:tc>
          <w:tcPr>
            <w:tcW w:w="1487" w:type="dxa"/>
            <w:tcBorders>
              <w:left w:val="none" w:sz="0" w:space="0" w:color="auto"/>
            </w:tcBorders>
            <w:shd w:val="clear" w:color="auto" w:fill="BFBFBF" w:themeFill="background1" w:themeFillShade="BF"/>
            <w:noWrap/>
            <w:hideMark/>
          </w:tcPr>
          <w:p w:rsidR="007D1D96" w:rsidRPr="00A401E8" w:rsidRDefault="007D1D96" w:rsidP="007D1D96">
            <w:pPr>
              <w:jc w:val="right"/>
              <w:cnfStyle w:val="000000010000"/>
              <w:rPr>
                <w:color w:val="000000"/>
                <w:sz w:val="18"/>
                <w:szCs w:val="20"/>
              </w:rPr>
            </w:pPr>
            <w:r>
              <w:rPr>
                <w:color w:val="000000"/>
                <w:sz w:val="18"/>
                <w:szCs w:val="20"/>
              </w:rPr>
              <w:t>87</w:t>
            </w:r>
            <w:r w:rsidRPr="00A401E8">
              <w:rPr>
                <w:color w:val="000000"/>
                <w:sz w:val="18"/>
                <w:szCs w:val="20"/>
              </w:rPr>
              <w:t xml:space="preserve"> %</w:t>
            </w:r>
          </w:p>
        </w:tc>
      </w:tr>
      <w:tr w:rsidR="007D1D96" w:rsidRPr="003E4677" w:rsidTr="007D1D96">
        <w:trPr>
          <w:cnfStyle w:val="000000100000"/>
          <w:trHeight w:val="250"/>
        </w:trPr>
        <w:tc>
          <w:tcPr>
            <w:cnfStyle w:val="001000000000"/>
            <w:tcW w:w="1918" w:type="dxa"/>
            <w:shd w:val="clear" w:color="auto" w:fill="auto"/>
            <w:noWrap/>
            <w:hideMark/>
          </w:tcPr>
          <w:p w:rsidR="007D1D96" w:rsidRPr="00884DEA" w:rsidRDefault="007D1D96" w:rsidP="007D1D96">
            <w:pPr>
              <w:rPr>
                <w:rFonts w:ascii="Calibri" w:hAnsi="Calibri" w:cs="Calibri"/>
                <w:b w:val="0"/>
                <w:color w:val="000000"/>
                <w:sz w:val="20"/>
                <w:szCs w:val="20"/>
              </w:rPr>
            </w:pPr>
            <w:r>
              <w:rPr>
                <w:rFonts w:ascii="Calibri" w:hAnsi="Calibri" w:cs="Calibri"/>
                <w:b w:val="0"/>
                <w:color w:val="000000"/>
                <w:sz w:val="20"/>
                <w:szCs w:val="20"/>
              </w:rPr>
              <w:t xml:space="preserve">Kirkerådet </w:t>
            </w:r>
          </w:p>
        </w:tc>
        <w:tc>
          <w:tcPr>
            <w:tcW w:w="1487" w:type="dxa"/>
            <w:shd w:val="clear" w:color="auto" w:fill="auto"/>
            <w:noWrap/>
            <w:hideMark/>
          </w:tcPr>
          <w:p w:rsidR="007D1D96"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1487" w:type="dxa"/>
            <w:shd w:val="clear" w:color="auto" w:fill="auto"/>
            <w:noWrap/>
            <w:hideMark/>
          </w:tcPr>
          <w:p w:rsidR="007D1D96" w:rsidRPr="00A401E8" w:rsidRDefault="007D1D96" w:rsidP="007D1D96">
            <w:pPr>
              <w:jc w:val="right"/>
              <w:cnfStyle w:val="000000100000"/>
              <w:rPr>
                <w:color w:val="000000"/>
                <w:sz w:val="18"/>
                <w:szCs w:val="20"/>
              </w:rPr>
            </w:pPr>
            <w:r>
              <w:rPr>
                <w:color w:val="000000"/>
                <w:sz w:val="18"/>
                <w:szCs w:val="20"/>
              </w:rPr>
              <w:t>100%</w:t>
            </w:r>
          </w:p>
        </w:tc>
        <w:tc>
          <w:tcPr>
            <w:tcW w:w="1487" w:type="dxa"/>
            <w:shd w:val="clear" w:color="auto" w:fill="auto"/>
            <w:noWrap/>
            <w:hideMark/>
          </w:tcPr>
          <w:p w:rsidR="007D1D96" w:rsidRPr="00A401E8" w:rsidRDefault="007D1D96" w:rsidP="007D1D96">
            <w:pPr>
              <w:jc w:val="right"/>
              <w:cnfStyle w:val="000000100000"/>
              <w:rPr>
                <w:rFonts w:ascii="Calibri" w:hAnsi="Calibri" w:cs="Calibri"/>
                <w:color w:val="000000"/>
                <w:sz w:val="18"/>
                <w:szCs w:val="20"/>
              </w:rPr>
            </w:pPr>
            <w:r>
              <w:rPr>
                <w:rFonts w:ascii="Calibri" w:hAnsi="Calibri" w:cs="Calibri"/>
                <w:color w:val="000000"/>
                <w:sz w:val="18"/>
                <w:szCs w:val="20"/>
              </w:rPr>
              <w:t>90 %</w:t>
            </w:r>
          </w:p>
        </w:tc>
        <w:tc>
          <w:tcPr>
            <w:tcW w:w="1487" w:type="dxa"/>
            <w:shd w:val="clear" w:color="auto" w:fill="auto"/>
            <w:noWrap/>
            <w:hideMark/>
          </w:tcPr>
          <w:p w:rsidR="007D1D96" w:rsidRPr="00A401E8" w:rsidRDefault="007D1D96" w:rsidP="007D1D96">
            <w:pPr>
              <w:jc w:val="right"/>
              <w:cnfStyle w:val="000000100000"/>
              <w:rPr>
                <w:color w:val="000000"/>
                <w:sz w:val="18"/>
                <w:szCs w:val="20"/>
              </w:rPr>
            </w:pPr>
          </w:p>
        </w:tc>
        <w:tc>
          <w:tcPr>
            <w:tcW w:w="1487" w:type="dxa"/>
            <w:shd w:val="clear" w:color="auto" w:fill="BFBFBF" w:themeFill="background1" w:themeFillShade="BF"/>
            <w:noWrap/>
            <w:hideMark/>
          </w:tcPr>
          <w:p w:rsidR="007D1D96" w:rsidRPr="00A401E8" w:rsidRDefault="007D1D96" w:rsidP="007D1D96">
            <w:pPr>
              <w:jc w:val="right"/>
              <w:cnfStyle w:val="000000100000"/>
              <w:rPr>
                <w:rFonts w:ascii="Calibri" w:hAnsi="Calibri" w:cs="Calibri"/>
                <w:color w:val="000000"/>
                <w:sz w:val="18"/>
                <w:szCs w:val="20"/>
              </w:rPr>
            </w:pPr>
            <w:r>
              <w:rPr>
                <w:rFonts w:ascii="Calibri" w:hAnsi="Calibri" w:cs="Calibri"/>
                <w:color w:val="000000"/>
                <w:sz w:val="18"/>
                <w:szCs w:val="20"/>
              </w:rPr>
              <w:t>87 %</w:t>
            </w:r>
          </w:p>
        </w:tc>
      </w:tr>
      <w:tr w:rsidR="007D1D96" w:rsidRPr="003E4677" w:rsidTr="007D1D96">
        <w:trPr>
          <w:cnfStyle w:val="000000010000"/>
          <w:trHeight w:val="250"/>
        </w:trPr>
        <w:tc>
          <w:tcPr>
            <w:cnfStyle w:val="001000000000"/>
            <w:tcW w:w="1918" w:type="dxa"/>
            <w:tcBorders>
              <w:right w:val="none" w:sz="0" w:space="0" w:color="auto"/>
            </w:tcBorders>
            <w:shd w:val="clear" w:color="auto" w:fill="95B3D7" w:themeFill="accent1" w:themeFillTint="99"/>
            <w:noWrap/>
            <w:hideMark/>
          </w:tcPr>
          <w:p w:rsidR="007D1D96" w:rsidRPr="003E4677" w:rsidRDefault="007D1D96" w:rsidP="007D1D96">
            <w:pPr>
              <w:rPr>
                <w:rFonts w:ascii="Calibri" w:hAnsi="Calibri" w:cs="Calibri"/>
                <w:color w:val="000000"/>
                <w:sz w:val="20"/>
                <w:szCs w:val="20"/>
              </w:rPr>
            </w:pPr>
            <w:r w:rsidRPr="003E4677">
              <w:rPr>
                <w:rFonts w:ascii="Calibri" w:hAnsi="Calibri" w:cs="Calibri"/>
                <w:color w:val="000000"/>
                <w:sz w:val="20"/>
                <w:szCs w:val="20"/>
              </w:rPr>
              <w:t>Totalt</w:t>
            </w:r>
          </w:p>
        </w:tc>
        <w:tc>
          <w:tcPr>
            <w:tcW w:w="1487" w:type="dxa"/>
            <w:tcBorders>
              <w:left w:val="none" w:sz="0" w:space="0" w:color="auto"/>
              <w:right w:val="none" w:sz="0" w:space="0" w:color="auto"/>
            </w:tcBorders>
            <w:shd w:val="clear" w:color="auto" w:fill="95B3D7" w:themeFill="accent1" w:themeFillTint="99"/>
            <w:noWrap/>
            <w:hideMark/>
          </w:tcPr>
          <w:p w:rsidR="007D1D96" w:rsidRPr="000101B1" w:rsidRDefault="007D1D96" w:rsidP="007D1D96">
            <w:pPr>
              <w:jc w:val="right"/>
              <w:cnfStyle w:val="000000010000"/>
              <w:rPr>
                <w:rFonts w:ascii="Calibri" w:hAnsi="Calibri" w:cs="Calibri"/>
                <w:color w:val="000000"/>
                <w:sz w:val="20"/>
                <w:szCs w:val="20"/>
              </w:rPr>
            </w:pPr>
            <w:r>
              <w:rPr>
                <w:rFonts w:ascii="Calibri" w:hAnsi="Calibri" w:cs="Calibri"/>
                <w:color w:val="000000"/>
                <w:sz w:val="20"/>
                <w:szCs w:val="20"/>
              </w:rPr>
              <w:t>2013</w:t>
            </w:r>
          </w:p>
        </w:tc>
        <w:tc>
          <w:tcPr>
            <w:tcW w:w="1487" w:type="dxa"/>
            <w:tcBorders>
              <w:left w:val="none" w:sz="0" w:space="0" w:color="auto"/>
              <w:right w:val="none" w:sz="0" w:space="0" w:color="auto"/>
            </w:tcBorders>
            <w:shd w:val="clear" w:color="auto" w:fill="95B3D7" w:themeFill="accent1" w:themeFillTint="99"/>
            <w:noWrap/>
            <w:hideMark/>
          </w:tcPr>
          <w:p w:rsidR="007D1D96" w:rsidRPr="00A401E8" w:rsidRDefault="007D1D96" w:rsidP="007D1D96">
            <w:pPr>
              <w:jc w:val="right"/>
              <w:cnfStyle w:val="000000010000"/>
              <w:rPr>
                <w:color w:val="000000"/>
                <w:sz w:val="18"/>
                <w:szCs w:val="20"/>
              </w:rPr>
            </w:pPr>
            <w:r w:rsidRPr="00A401E8">
              <w:rPr>
                <w:color w:val="000000"/>
                <w:sz w:val="18"/>
                <w:szCs w:val="20"/>
              </w:rPr>
              <w:t>93 %</w:t>
            </w:r>
          </w:p>
        </w:tc>
        <w:tc>
          <w:tcPr>
            <w:tcW w:w="1487" w:type="dxa"/>
            <w:tcBorders>
              <w:left w:val="none" w:sz="0" w:space="0" w:color="auto"/>
              <w:right w:val="none" w:sz="0" w:space="0" w:color="auto"/>
            </w:tcBorders>
            <w:shd w:val="clear" w:color="auto" w:fill="95B3D7" w:themeFill="accent1" w:themeFillTint="99"/>
            <w:noWrap/>
            <w:hideMark/>
          </w:tcPr>
          <w:p w:rsidR="007D1D96" w:rsidRPr="00A401E8" w:rsidRDefault="007D1D96" w:rsidP="007D1D96">
            <w:pPr>
              <w:jc w:val="right"/>
              <w:cnfStyle w:val="000000010000"/>
              <w:rPr>
                <w:rFonts w:ascii="Calibri" w:hAnsi="Calibri" w:cs="Calibri"/>
                <w:color w:val="000000"/>
                <w:sz w:val="18"/>
                <w:szCs w:val="20"/>
              </w:rPr>
            </w:pPr>
            <w:r w:rsidRPr="00A401E8">
              <w:rPr>
                <w:rFonts w:ascii="Calibri" w:hAnsi="Calibri" w:cs="Calibri"/>
                <w:color w:val="000000"/>
                <w:sz w:val="18"/>
                <w:szCs w:val="20"/>
              </w:rPr>
              <w:t>96 %</w:t>
            </w:r>
          </w:p>
        </w:tc>
        <w:tc>
          <w:tcPr>
            <w:tcW w:w="1487" w:type="dxa"/>
            <w:tcBorders>
              <w:left w:val="none" w:sz="0" w:space="0" w:color="auto"/>
              <w:right w:val="none" w:sz="0" w:space="0" w:color="auto"/>
            </w:tcBorders>
            <w:shd w:val="clear" w:color="auto" w:fill="95B3D7" w:themeFill="accent1" w:themeFillTint="99"/>
            <w:noWrap/>
            <w:hideMark/>
          </w:tcPr>
          <w:p w:rsidR="007D1D96" w:rsidRPr="00A401E8" w:rsidRDefault="007D1D96" w:rsidP="007D1D96">
            <w:pPr>
              <w:jc w:val="right"/>
              <w:cnfStyle w:val="000000010000"/>
              <w:rPr>
                <w:color w:val="000000"/>
                <w:sz w:val="18"/>
                <w:szCs w:val="20"/>
              </w:rPr>
            </w:pPr>
            <w:r w:rsidRPr="00A401E8">
              <w:rPr>
                <w:color w:val="000000"/>
                <w:sz w:val="18"/>
                <w:szCs w:val="20"/>
              </w:rPr>
              <w:t>99 %</w:t>
            </w:r>
          </w:p>
        </w:tc>
        <w:tc>
          <w:tcPr>
            <w:tcW w:w="1487" w:type="dxa"/>
            <w:tcBorders>
              <w:left w:val="none" w:sz="0" w:space="0" w:color="auto"/>
            </w:tcBorders>
            <w:shd w:val="clear" w:color="auto" w:fill="95B3D7" w:themeFill="accent1" w:themeFillTint="99"/>
            <w:noWrap/>
            <w:hideMark/>
          </w:tcPr>
          <w:p w:rsidR="007D1D96" w:rsidRPr="00A401E8" w:rsidRDefault="007D1D96" w:rsidP="007D1D96">
            <w:pPr>
              <w:jc w:val="right"/>
              <w:cnfStyle w:val="000000010000"/>
              <w:rPr>
                <w:rFonts w:ascii="Calibri" w:hAnsi="Calibri" w:cs="Calibri"/>
                <w:color w:val="000000"/>
                <w:sz w:val="18"/>
                <w:szCs w:val="20"/>
              </w:rPr>
            </w:pPr>
            <w:r w:rsidRPr="00A401E8">
              <w:rPr>
                <w:rFonts w:ascii="Calibri" w:hAnsi="Calibri" w:cs="Calibri"/>
                <w:color w:val="000000"/>
                <w:sz w:val="18"/>
                <w:szCs w:val="20"/>
              </w:rPr>
              <w:t>87 %</w:t>
            </w:r>
          </w:p>
        </w:tc>
      </w:tr>
      <w:tr w:rsidR="007D1D96" w:rsidRPr="000101B1" w:rsidTr="007D1D96">
        <w:trPr>
          <w:cnfStyle w:val="000000100000"/>
          <w:trHeight w:val="250"/>
        </w:trPr>
        <w:tc>
          <w:tcPr>
            <w:cnfStyle w:val="001000000000"/>
            <w:tcW w:w="1918" w:type="dxa"/>
            <w:tcBorders>
              <w:right w:val="none" w:sz="0" w:space="0" w:color="auto"/>
            </w:tcBorders>
            <w:shd w:val="clear" w:color="auto" w:fill="8DB3E2" w:themeFill="text2" w:themeFillTint="66"/>
            <w:noWrap/>
            <w:hideMark/>
          </w:tcPr>
          <w:p w:rsidR="007D1D96" w:rsidRPr="000101B1" w:rsidRDefault="007D1D96" w:rsidP="007D1D96">
            <w:pPr>
              <w:rPr>
                <w:rFonts w:ascii="Calibri" w:hAnsi="Calibri" w:cs="Calibri"/>
                <w:color w:val="000000"/>
                <w:sz w:val="20"/>
                <w:szCs w:val="20"/>
              </w:rPr>
            </w:pPr>
          </w:p>
        </w:tc>
        <w:tc>
          <w:tcPr>
            <w:tcW w:w="1487" w:type="dxa"/>
            <w:tcBorders>
              <w:left w:val="none" w:sz="0" w:space="0" w:color="auto"/>
              <w:right w:val="none" w:sz="0" w:space="0" w:color="auto"/>
            </w:tcBorders>
            <w:shd w:val="clear" w:color="auto" w:fill="8DB3E2" w:themeFill="text2" w:themeFillTint="66"/>
            <w:noWrap/>
            <w:hideMark/>
          </w:tcPr>
          <w:p w:rsidR="007D1D96" w:rsidRPr="000101B1" w:rsidRDefault="007D1D96" w:rsidP="007D1D96">
            <w:pPr>
              <w:jc w:val="right"/>
              <w:cnfStyle w:val="000000100000"/>
              <w:rPr>
                <w:rFonts w:ascii="Calibri" w:hAnsi="Calibri" w:cs="Calibri"/>
                <w:color w:val="000000"/>
                <w:sz w:val="20"/>
                <w:szCs w:val="20"/>
              </w:rPr>
            </w:pPr>
            <w:r>
              <w:rPr>
                <w:rFonts w:ascii="Calibri" w:hAnsi="Calibri" w:cs="Calibri"/>
                <w:color w:val="000000"/>
                <w:sz w:val="20"/>
                <w:szCs w:val="20"/>
              </w:rPr>
              <w:t>2014</w:t>
            </w:r>
          </w:p>
        </w:tc>
        <w:tc>
          <w:tcPr>
            <w:tcW w:w="1487" w:type="dxa"/>
            <w:tcBorders>
              <w:left w:val="none" w:sz="0" w:space="0" w:color="auto"/>
              <w:right w:val="none" w:sz="0" w:space="0" w:color="auto"/>
            </w:tcBorders>
            <w:shd w:val="clear" w:color="auto" w:fill="8DB3E2" w:themeFill="text2" w:themeFillTint="66"/>
            <w:noWrap/>
            <w:hideMark/>
          </w:tcPr>
          <w:p w:rsidR="007D1D96" w:rsidRPr="00A401E8" w:rsidRDefault="007D1D96" w:rsidP="007D1D96">
            <w:pPr>
              <w:jc w:val="right"/>
              <w:cnfStyle w:val="000000100000"/>
              <w:rPr>
                <w:color w:val="000000"/>
                <w:sz w:val="18"/>
                <w:szCs w:val="20"/>
              </w:rPr>
            </w:pPr>
            <w:r>
              <w:rPr>
                <w:color w:val="000000"/>
                <w:sz w:val="18"/>
                <w:szCs w:val="20"/>
              </w:rPr>
              <w:t>88</w:t>
            </w:r>
            <w:r w:rsidRPr="00A401E8">
              <w:rPr>
                <w:color w:val="000000"/>
                <w:sz w:val="18"/>
                <w:szCs w:val="20"/>
              </w:rPr>
              <w:t xml:space="preserve"> %</w:t>
            </w:r>
          </w:p>
        </w:tc>
        <w:tc>
          <w:tcPr>
            <w:tcW w:w="1487" w:type="dxa"/>
            <w:tcBorders>
              <w:left w:val="none" w:sz="0" w:space="0" w:color="auto"/>
              <w:right w:val="none" w:sz="0" w:space="0" w:color="auto"/>
            </w:tcBorders>
            <w:shd w:val="clear" w:color="auto" w:fill="8DB3E2" w:themeFill="text2" w:themeFillTint="66"/>
            <w:noWrap/>
            <w:hideMark/>
          </w:tcPr>
          <w:p w:rsidR="007D1D96" w:rsidRPr="00A401E8" w:rsidRDefault="007D1D96" w:rsidP="007D1D96">
            <w:pPr>
              <w:jc w:val="right"/>
              <w:cnfStyle w:val="000000100000"/>
              <w:rPr>
                <w:color w:val="000000"/>
                <w:sz w:val="18"/>
                <w:szCs w:val="20"/>
              </w:rPr>
            </w:pPr>
            <w:r>
              <w:rPr>
                <w:color w:val="000000"/>
                <w:sz w:val="18"/>
                <w:szCs w:val="20"/>
              </w:rPr>
              <w:t>96</w:t>
            </w:r>
            <w:r w:rsidRPr="00A401E8">
              <w:rPr>
                <w:color w:val="000000"/>
                <w:sz w:val="18"/>
                <w:szCs w:val="20"/>
              </w:rPr>
              <w:t xml:space="preserve"> %</w:t>
            </w:r>
          </w:p>
        </w:tc>
        <w:tc>
          <w:tcPr>
            <w:tcW w:w="1487" w:type="dxa"/>
            <w:tcBorders>
              <w:left w:val="none" w:sz="0" w:space="0" w:color="auto"/>
              <w:right w:val="none" w:sz="0" w:space="0" w:color="auto"/>
            </w:tcBorders>
            <w:shd w:val="clear" w:color="auto" w:fill="8DB3E2" w:themeFill="text2" w:themeFillTint="66"/>
            <w:noWrap/>
            <w:hideMark/>
          </w:tcPr>
          <w:p w:rsidR="007D1D96" w:rsidRPr="00A401E8" w:rsidRDefault="007D1D96" w:rsidP="007D1D96">
            <w:pPr>
              <w:jc w:val="right"/>
              <w:cnfStyle w:val="000000100000"/>
              <w:rPr>
                <w:color w:val="000000"/>
                <w:sz w:val="18"/>
                <w:szCs w:val="20"/>
              </w:rPr>
            </w:pPr>
            <w:r>
              <w:rPr>
                <w:color w:val="000000"/>
                <w:sz w:val="18"/>
                <w:szCs w:val="20"/>
              </w:rPr>
              <w:t>100</w:t>
            </w:r>
            <w:r w:rsidRPr="00A401E8">
              <w:rPr>
                <w:color w:val="000000"/>
                <w:sz w:val="18"/>
                <w:szCs w:val="20"/>
              </w:rPr>
              <w:t xml:space="preserve"> %</w:t>
            </w:r>
          </w:p>
        </w:tc>
        <w:tc>
          <w:tcPr>
            <w:tcW w:w="1487" w:type="dxa"/>
            <w:tcBorders>
              <w:left w:val="none" w:sz="0" w:space="0" w:color="auto"/>
            </w:tcBorders>
            <w:shd w:val="clear" w:color="auto" w:fill="8DB3E2" w:themeFill="text2" w:themeFillTint="66"/>
            <w:noWrap/>
            <w:hideMark/>
          </w:tcPr>
          <w:p w:rsidR="007D1D96" w:rsidRPr="00A401E8" w:rsidRDefault="007D1D96" w:rsidP="007D1D96">
            <w:pPr>
              <w:jc w:val="right"/>
              <w:cnfStyle w:val="000000100000"/>
              <w:rPr>
                <w:color w:val="000000"/>
                <w:sz w:val="18"/>
                <w:szCs w:val="20"/>
              </w:rPr>
            </w:pPr>
            <w:r w:rsidRPr="00A401E8">
              <w:rPr>
                <w:color w:val="000000"/>
                <w:sz w:val="18"/>
                <w:szCs w:val="20"/>
              </w:rPr>
              <w:t>88 %</w:t>
            </w:r>
          </w:p>
        </w:tc>
      </w:tr>
    </w:tbl>
    <w:p w:rsidR="00FE7DDF" w:rsidRDefault="002424BF" w:rsidP="00FE7DDF">
      <w:pPr>
        <w:spacing w:before="120" w:after="120"/>
      </w:pPr>
      <w:r>
        <w:rPr>
          <w:i/>
          <w:sz w:val="18"/>
        </w:rPr>
        <w:t xml:space="preserve">Kilde: SAP. </w:t>
      </w:r>
      <w:r w:rsidR="007D1D96">
        <w:rPr>
          <w:i/>
          <w:sz w:val="18"/>
        </w:rPr>
        <w:t>Tabellen viser forholdet mellom brutto gjennomsnittslønn for kvinner i forhold til menn blant faste tilsatt</w:t>
      </w:r>
      <w:r w:rsidR="007A191F">
        <w:rPr>
          <w:i/>
          <w:sz w:val="18"/>
        </w:rPr>
        <w:t>e på bispedømmekontorene i 2013 og 20124</w:t>
      </w:r>
      <w:r w:rsidR="007D1D96">
        <w:rPr>
          <w:i/>
          <w:sz w:val="18"/>
        </w:rPr>
        <w:t xml:space="preserve"> Lavere prosentsats enn 100 pst. viser at gjennomsnittslønnen blant kvinner er lavere enn menn, mens over 100 pst. angir en høyere gjennomsnittslønn blant kvinner. </w:t>
      </w:r>
      <w:bookmarkStart w:id="410" w:name="_Toc409510067"/>
      <w:bookmarkStart w:id="411" w:name="_Toc409510615"/>
      <w:bookmarkStart w:id="412" w:name="_Toc409510833"/>
      <w:bookmarkStart w:id="413" w:name="_Toc409516149"/>
      <w:bookmarkStart w:id="414" w:name="_Toc409516262"/>
      <w:bookmarkStart w:id="415" w:name="_Toc409516405"/>
      <w:bookmarkStart w:id="416" w:name="_Toc409510068"/>
      <w:bookmarkStart w:id="417" w:name="_Toc409510616"/>
      <w:bookmarkStart w:id="418" w:name="_Toc409510834"/>
      <w:bookmarkStart w:id="419" w:name="_Toc409516150"/>
      <w:bookmarkStart w:id="420" w:name="_Toc409516263"/>
      <w:bookmarkStart w:id="421" w:name="_Toc409516406"/>
      <w:bookmarkStart w:id="422" w:name="_Toc409510069"/>
      <w:bookmarkStart w:id="423" w:name="_Toc409510617"/>
      <w:bookmarkStart w:id="424" w:name="_Toc409510835"/>
      <w:bookmarkStart w:id="425" w:name="_Toc409516151"/>
      <w:bookmarkStart w:id="426" w:name="_Toc409516264"/>
      <w:bookmarkStart w:id="427" w:name="_Toc409516407"/>
      <w:bookmarkStart w:id="428" w:name="_Toc409510070"/>
      <w:bookmarkStart w:id="429" w:name="_Toc409510618"/>
      <w:bookmarkStart w:id="430" w:name="_Toc409510836"/>
      <w:bookmarkStart w:id="431" w:name="_Toc409516152"/>
      <w:bookmarkStart w:id="432" w:name="_Toc409516265"/>
      <w:bookmarkStart w:id="433" w:name="_Toc409516408"/>
      <w:bookmarkStart w:id="434" w:name="_Toc409510071"/>
      <w:bookmarkStart w:id="435" w:name="_Toc409510619"/>
      <w:bookmarkStart w:id="436" w:name="_Toc409510837"/>
      <w:bookmarkStart w:id="437" w:name="_Toc409516153"/>
      <w:bookmarkStart w:id="438" w:name="_Toc409516266"/>
      <w:bookmarkStart w:id="439" w:name="_Toc409516409"/>
      <w:bookmarkStart w:id="440" w:name="_Toc409510072"/>
      <w:bookmarkStart w:id="441" w:name="_Toc409510620"/>
      <w:bookmarkStart w:id="442" w:name="_Toc409510838"/>
      <w:bookmarkStart w:id="443" w:name="_Toc409516154"/>
      <w:bookmarkStart w:id="444" w:name="_Toc409516267"/>
      <w:bookmarkStart w:id="445" w:name="_Toc409516410"/>
      <w:bookmarkStart w:id="446" w:name="_Toc409510073"/>
      <w:bookmarkStart w:id="447" w:name="_Toc409510621"/>
      <w:bookmarkStart w:id="448" w:name="_Toc409510839"/>
      <w:bookmarkStart w:id="449" w:name="_Toc409516155"/>
      <w:bookmarkStart w:id="450" w:name="_Toc409516268"/>
      <w:bookmarkStart w:id="451" w:name="_Toc409516411"/>
      <w:bookmarkStart w:id="452" w:name="_Toc409510074"/>
      <w:bookmarkStart w:id="453" w:name="_Toc409510622"/>
      <w:bookmarkStart w:id="454" w:name="_Toc409510840"/>
      <w:bookmarkStart w:id="455" w:name="_Toc409516156"/>
      <w:bookmarkStart w:id="456" w:name="_Toc409516269"/>
      <w:bookmarkStart w:id="457" w:name="_Toc409516412"/>
      <w:bookmarkStart w:id="458" w:name="_Toc409510075"/>
      <w:bookmarkStart w:id="459" w:name="_Toc409510623"/>
      <w:bookmarkStart w:id="460" w:name="_Toc409510841"/>
      <w:bookmarkStart w:id="461" w:name="_Toc409516157"/>
      <w:bookmarkStart w:id="462" w:name="_Toc409516270"/>
      <w:bookmarkStart w:id="463" w:name="_Toc409516413"/>
      <w:bookmarkStart w:id="464" w:name="_Toc409510076"/>
      <w:bookmarkStart w:id="465" w:name="_Toc409510624"/>
      <w:bookmarkStart w:id="466" w:name="_Toc409510842"/>
      <w:bookmarkStart w:id="467" w:name="_Toc409516158"/>
      <w:bookmarkStart w:id="468" w:name="_Toc409516271"/>
      <w:bookmarkStart w:id="469" w:name="_Toc409516414"/>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007A191F">
        <w:t xml:space="preserve"> </w:t>
      </w:r>
    </w:p>
    <w:p w:rsidR="00FE7DDF" w:rsidRDefault="00FE7DDF">
      <w:pPr>
        <w:rPr>
          <w:rFonts w:asciiTheme="majorHAnsi" w:eastAsiaTheme="majorEastAsia" w:hAnsiTheme="majorHAnsi" w:cstheme="majorBidi"/>
          <w:b/>
          <w:bCs/>
          <w:color w:val="4F81BD" w:themeColor="accent1"/>
          <w:sz w:val="26"/>
          <w:szCs w:val="26"/>
        </w:rPr>
      </w:pPr>
      <w:r>
        <w:br w:type="page"/>
      </w:r>
    </w:p>
    <w:p w:rsidR="00751D4F" w:rsidRDefault="00751D4F" w:rsidP="00A11CCA">
      <w:pPr>
        <w:pStyle w:val="Overskrift2"/>
        <w:numPr>
          <w:ilvl w:val="1"/>
          <w:numId w:val="24"/>
        </w:numPr>
      </w:pPr>
      <w:bookmarkStart w:id="470" w:name="_Toc411510957"/>
      <w:r>
        <w:lastRenderedPageBreak/>
        <w:t>Kvinners gjennomsnittslønn i prosent av menns</w:t>
      </w:r>
      <w:r w:rsidR="007A191F">
        <w:t>, prestestillinger</w:t>
      </w:r>
      <w:bookmarkEnd w:id="470"/>
    </w:p>
    <w:p w:rsidR="00751D4F" w:rsidRDefault="00751D4F" w:rsidP="007D1D96">
      <w:pPr>
        <w:spacing w:before="120" w:after="120"/>
        <w:rPr>
          <w:i/>
          <w:sz w:val="18"/>
        </w:rPr>
      </w:pPr>
    </w:p>
    <w:tbl>
      <w:tblPr>
        <w:tblW w:w="7960" w:type="dxa"/>
        <w:tblInd w:w="57" w:type="dxa"/>
        <w:tblCellMar>
          <w:left w:w="70" w:type="dxa"/>
          <w:right w:w="70" w:type="dxa"/>
        </w:tblCellMar>
        <w:tblLook w:val="04A0"/>
      </w:tblPr>
      <w:tblGrid>
        <w:gridCol w:w="1480"/>
        <w:gridCol w:w="1100"/>
        <w:gridCol w:w="1200"/>
        <w:gridCol w:w="1200"/>
        <w:gridCol w:w="1000"/>
        <w:gridCol w:w="980"/>
        <w:gridCol w:w="1000"/>
      </w:tblGrid>
      <w:tr w:rsidR="00751D4F" w:rsidRPr="00066E34" w:rsidTr="00751D4F">
        <w:trPr>
          <w:trHeight w:val="300"/>
        </w:trPr>
        <w:tc>
          <w:tcPr>
            <w:tcW w:w="1480" w:type="dxa"/>
            <w:tcBorders>
              <w:top w:val="single" w:sz="8" w:space="0" w:color="7BA0CD"/>
              <w:left w:val="single" w:sz="8" w:space="0" w:color="7BA0CD"/>
              <w:bottom w:val="nil"/>
              <w:right w:val="nil"/>
            </w:tcBorders>
            <w:shd w:val="clear" w:color="000000" w:fill="95B3D7"/>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single" w:sz="8" w:space="0" w:color="7BA0CD"/>
              <w:left w:val="nil"/>
              <w:bottom w:val="nil"/>
              <w:right w:val="nil"/>
            </w:tcBorders>
            <w:shd w:val="clear" w:color="000000" w:fill="95B3D7"/>
            <w:noWrap/>
            <w:hideMark/>
          </w:tcPr>
          <w:p w:rsidR="00751D4F" w:rsidRPr="00066E34" w:rsidRDefault="00751D4F" w:rsidP="00751D4F">
            <w:pPr>
              <w:rPr>
                <w:color w:val="000000"/>
                <w:sz w:val="20"/>
                <w:szCs w:val="20"/>
              </w:rPr>
            </w:pPr>
            <w:r w:rsidRPr="00066E34">
              <w:rPr>
                <w:color w:val="000000"/>
                <w:sz w:val="20"/>
                <w:szCs w:val="20"/>
              </w:rPr>
              <w:t> </w:t>
            </w:r>
          </w:p>
        </w:tc>
        <w:tc>
          <w:tcPr>
            <w:tcW w:w="1200" w:type="dxa"/>
            <w:tcBorders>
              <w:top w:val="single" w:sz="8" w:space="0" w:color="7BA0CD"/>
              <w:left w:val="nil"/>
              <w:bottom w:val="nil"/>
              <w:right w:val="nil"/>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Prost</w:t>
            </w:r>
          </w:p>
        </w:tc>
        <w:tc>
          <w:tcPr>
            <w:tcW w:w="1200" w:type="dxa"/>
            <w:tcBorders>
              <w:top w:val="single" w:sz="8" w:space="0" w:color="7BA0CD"/>
              <w:left w:val="nil"/>
              <w:bottom w:val="nil"/>
              <w:right w:val="nil"/>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Sokneprest</w:t>
            </w:r>
          </w:p>
        </w:tc>
        <w:tc>
          <w:tcPr>
            <w:tcW w:w="1000" w:type="dxa"/>
            <w:tcBorders>
              <w:top w:val="single" w:sz="8" w:space="0" w:color="7BA0CD"/>
              <w:left w:val="nil"/>
              <w:bottom w:val="nil"/>
              <w:right w:val="nil"/>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Kapellan</w:t>
            </w:r>
          </w:p>
        </w:tc>
        <w:tc>
          <w:tcPr>
            <w:tcW w:w="980" w:type="dxa"/>
            <w:tcBorders>
              <w:top w:val="single" w:sz="8" w:space="0" w:color="7BA0CD"/>
              <w:left w:val="nil"/>
              <w:bottom w:val="nil"/>
              <w:right w:val="nil"/>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Andre</w:t>
            </w:r>
          </w:p>
        </w:tc>
        <w:tc>
          <w:tcPr>
            <w:tcW w:w="1000" w:type="dxa"/>
            <w:tcBorders>
              <w:top w:val="single" w:sz="8" w:space="0" w:color="7BA0CD"/>
              <w:left w:val="nil"/>
              <w:bottom w:val="nil"/>
              <w:right w:val="single" w:sz="8" w:space="0" w:color="7BA0CD"/>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Totalt</w:t>
            </w:r>
          </w:p>
        </w:tc>
      </w:tr>
      <w:tr w:rsidR="00751D4F" w:rsidRPr="00066E34" w:rsidTr="00751D4F">
        <w:trPr>
          <w:trHeight w:val="300"/>
        </w:trPr>
        <w:tc>
          <w:tcPr>
            <w:tcW w:w="1480" w:type="dxa"/>
            <w:tcBorders>
              <w:top w:val="single" w:sz="4" w:space="0" w:color="8DB4E3"/>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Agder </w:t>
            </w:r>
          </w:p>
        </w:tc>
        <w:tc>
          <w:tcPr>
            <w:tcW w:w="1100" w:type="dxa"/>
            <w:tcBorders>
              <w:top w:val="single" w:sz="4" w:space="0" w:color="8DB4E3"/>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single" w:sz="4" w:space="0" w:color="8DB4E3"/>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95 %</w:t>
            </w:r>
          </w:p>
        </w:tc>
        <w:tc>
          <w:tcPr>
            <w:tcW w:w="1200" w:type="dxa"/>
            <w:tcBorders>
              <w:top w:val="single" w:sz="4" w:space="0" w:color="8DB4E3"/>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single" w:sz="4" w:space="0" w:color="8DB4E3"/>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980" w:type="dxa"/>
            <w:tcBorders>
              <w:top w:val="single" w:sz="4" w:space="0" w:color="8DB4E3"/>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100 %</w:t>
            </w:r>
          </w:p>
        </w:tc>
        <w:tc>
          <w:tcPr>
            <w:tcW w:w="1000" w:type="dxa"/>
            <w:tcBorders>
              <w:top w:val="single" w:sz="4" w:space="0" w:color="8DB4E3"/>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102 %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Bjørgvin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90 %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91 %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95 %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0 %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93 %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95 %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Borg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90 %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100 %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95 %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100 %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Hamar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113 %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92 %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93 %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94 %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95 %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Møre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118 %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104 %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105 %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100 %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Nidaros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102 %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102 %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102 %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107 %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93 %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Nord-Hålogaland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100 %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100 %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90 %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95 %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106 %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101 %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100 %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92 %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Oslo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101 %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104 %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102 %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95 %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Stavanger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100 %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102 %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101 %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Sør-Hålogaland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95 %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95 %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103 %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94 %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color w:val="000000"/>
                <w:sz w:val="20"/>
                <w:szCs w:val="20"/>
              </w:rPr>
            </w:pPr>
            <w:r w:rsidRPr="00066E34">
              <w:rPr>
                <w:color w:val="000000"/>
                <w:sz w:val="20"/>
                <w:szCs w:val="20"/>
              </w:rPr>
              <w:t>97</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96 %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D3DFEE"/>
            <w:noWrap/>
            <w:hideMark/>
          </w:tcPr>
          <w:p w:rsidR="00751D4F" w:rsidRPr="00066E34" w:rsidRDefault="00751D4F" w:rsidP="00751D4F">
            <w:pPr>
              <w:rPr>
                <w:rFonts w:ascii="Calibri" w:hAnsi="Calibri"/>
                <w:color w:val="000000"/>
                <w:sz w:val="18"/>
                <w:szCs w:val="18"/>
              </w:rPr>
            </w:pPr>
            <w:r w:rsidRPr="00066E34">
              <w:rPr>
                <w:rFonts w:ascii="Calibri" w:hAnsi="Calibri"/>
                <w:color w:val="000000"/>
                <w:sz w:val="18"/>
                <w:szCs w:val="18"/>
              </w:rPr>
              <w:t xml:space="preserve">Tunsberg </w:t>
            </w:r>
          </w:p>
        </w:tc>
        <w:tc>
          <w:tcPr>
            <w:tcW w:w="11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2013</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110 %</w:t>
            </w:r>
          </w:p>
        </w:tc>
        <w:tc>
          <w:tcPr>
            <w:tcW w:w="12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980" w:type="dxa"/>
            <w:tcBorders>
              <w:top w:val="nil"/>
              <w:left w:val="nil"/>
              <w:bottom w:val="single" w:sz="4" w:space="0" w:color="8DB4E3"/>
              <w:right w:val="single" w:sz="4" w:space="0" w:color="8DB4E3"/>
            </w:tcBorders>
            <w:shd w:val="clear" w:color="000000" w:fill="D3DFEE"/>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101 %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auto" w:fill="auto"/>
            <w:noWrap/>
            <w:hideMark/>
          </w:tcPr>
          <w:p w:rsidR="00751D4F" w:rsidRPr="00066E34" w:rsidRDefault="00751D4F" w:rsidP="00751D4F">
            <w:pPr>
              <w:rPr>
                <w:color w:val="000000"/>
                <w:sz w:val="20"/>
                <w:szCs w:val="20"/>
              </w:rPr>
            </w:pPr>
            <w:r w:rsidRPr="00066E34">
              <w:rPr>
                <w:color w:val="000000"/>
                <w:sz w:val="20"/>
                <w:szCs w:val="20"/>
              </w:rPr>
              <w:t> </w:t>
            </w:r>
          </w:p>
        </w:tc>
        <w:tc>
          <w:tcPr>
            <w:tcW w:w="11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2014</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97 %</w:t>
            </w:r>
          </w:p>
        </w:tc>
        <w:tc>
          <w:tcPr>
            <w:tcW w:w="12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100 %</w:t>
            </w:r>
          </w:p>
        </w:tc>
        <w:tc>
          <w:tcPr>
            <w:tcW w:w="980" w:type="dxa"/>
            <w:tcBorders>
              <w:top w:val="nil"/>
              <w:left w:val="nil"/>
              <w:bottom w:val="single" w:sz="4" w:space="0" w:color="8DB4E3"/>
              <w:right w:val="single" w:sz="4" w:space="0" w:color="8DB4E3"/>
            </w:tcBorders>
            <w:shd w:val="clear" w:color="auto" w:fill="auto"/>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99 %</w:t>
            </w:r>
          </w:p>
        </w:tc>
        <w:tc>
          <w:tcPr>
            <w:tcW w:w="1000" w:type="dxa"/>
            <w:tcBorders>
              <w:top w:val="nil"/>
              <w:left w:val="nil"/>
              <w:bottom w:val="single" w:sz="4" w:space="0" w:color="8DB4E3"/>
              <w:right w:val="single" w:sz="4" w:space="0" w:color="8DB4E3"/>
            </w:tcBorders>
            <w:shd w:val="clear" w:color="000000" w:fill="BFBFBF"/>
            <w:noWrap/>
            <w:hideMark/>
          </w:tcPr>
          <w:p w:rsidR="00751D4F" w:rsidRPr="00066E34" w:rsidRDefault="00751D4F" w:rsidP="00751D4F">
            <w:pPr>
              <w:jc w:val="right"/>
              <w:rPr>
                <w:rFonts w:ascii="Calibri" w:hAnsi="Calibri"/>
                <w:color w:val="000000"/>
                <w:sz w:val="18"/>
                <w:szCs w:val="18"/>
              </w:rPr>
            </w:pPr>
            <w:r w:rsidRPr="00066E34">
              <w:rPr>
                <w:rFonts w:ascii="Calibri" w:hAnsi="Calibri" w:cs="Calibri"/>
                <w:color w:val="000000"/>
                <w:sz w:val="18"/>
                <w:szCs w:val="18"/>
              </w:rPr>
              <w:t>98 %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95B3D7"/>
            <w:noWrap/>
            <w:hideMark/>
          </w:tcPr>
          <w:p w:rsidR="00751D4F" w:rsidRPr="00066E34" w:rsidRDefault="00751D4F" w:rsidP="00751D4F">
            <w:pPr>
              <w:rPr>
                <w:rFonts w:ascii="Calibri" w:hAnsi="Calibri"/>
                <w:b/>
                <w:bCs/>
                <w:color w:val="000000"/>
                <w:sz w:val="18"/>
                <w:szCs w:val="18"/>
              </w:rPr>
            </w:pPr>
            <w:r w:rsidRPr="00066E34">
              <w:rPr>
                <w:rFonts w:ascii="Calibri" w:hAnsi="Calibri" w:cs="Calibri"/>
                <w:b/>
                <w:bCs/>
                <w:color w:val="000000"/>
                <w:sz w:val="18"/>
                <w:szCs w:val="18"/>
              </w:rPr>
              <w:t>Totalt</w:t>
            </w:r>
          </w:p>
        </w:tc>
        <w:tc>
          <w:tcPr>
            <w:tcW w:w="1100" w:type="dxa"/>
            <w:tcBorders>
              <w:top w:val="nil"/>
              <w:left w:val="nil"/>
              <w:bottom w:val="single" w:sz="4" w:space="0" w:color="8DB4E3"/>
              <w:right w:val="single" w:sz="4" w:space="0" w:color="8DB4E3"/>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2013</w:t>
            </w:r>
          </w:p>
        </w:tc>
        <w:tc>
          <w:tcPr>
            <w:tcW w:w="1200" w:type="dxa"/>
            <w:tcBorders>
              <w:top w:val="nil"/>
              <w:left w:val="nil"/>
              <w:bottom w:val="single" w:sz="4" w:space="0" w:color="8DB4E3"/>
              <w:right w:val="single" w:sz="4" w:space="0" w:color="8DB4E3"/>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102 %</w:t>
            </w:r>
          </w:p>
        </w:tc>
        <w:tc>
          <w:tcPr>
            <w:tcW w:w="1200" w:type="dxa"/>
            <w:tcBorders>
              <w:top w:val="nil"/>
              <w:left w:val="nil"/>
              <w:bottom w:val="single" w:sz="4" w:space="0" w:color="8DB4E3"/>
              <w:right w:val="single" w:sz="4" w:space="0" w:color="8DB4E3"/>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98 %</w:t>
            </w:r>
          </w:p>
        </w:tc>
        <w:tc>
          <w:tcPr>
            <w:tcW w:w="1000" w:type="dxa"/>
            <w:tcBorders>
              <w:top w:val="nil"/>
              <w:left w:val="nil"/>
              <w:bottom w:val="single" w:sz="4" w:space="0" w:color="8DB4E3"/>
              <w:right w:val="single" w:sz="4" w:space="0" w:color="8DB4E3"/>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96 %</w:t>
            </w:r>
          </w:p>
        </w:tc>
        <w:tc>
          <w:tcPr>
            <w:tcW w:w="980" w:type="dxa"/>
            <w:tcBorders>
              <w:top w:val="nil"/>
              <w:left w:val="nil"/>
              <w:bottom w:val="single" w:sz="4" w:space="0" w:color="8DB4E3"/>
              <w:right w:val="single" w:sz="4" w:space="0" w:color="8DB4E3"/>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99 %</w:t>
            </w:r>
          </w:p>
        </w:tc>
        <w:tc>
          <w:tcPr>
            <w:tcW w:w="1000" w:type="dxa"/>
            <w:tcBorders>
              <w:top w:val="nil"/>
              <w:left w:val="nil"/>
              <w:bottom w:val="single" w:sz="4" w:space="0" w:color="8DB4E3"/>
              <w:right w:val="single" w:sz="4" w:space="0" w:color="8DB4E3"/>
            </w:tcBorders>
            <w:shd w:val="clear" w:color="000000" w:fill="95B3D7"/>
            <w:noWrap/>
            <w:hideMark/>
          </w:tcPr>
          <w:p w:rsidR="00751D4F" w:rsidRPr="00066E34" w:rsidRDefault="00751D4F" w:rsidP="00751D4F">
            <w:pPr>
              <w:jc w:val="right"/>
              <w:rPr>
                <w:rFonts w:ascii="Calibri" w:hAnsi="Calibri"/>
                <w:b/>
                <w:bCs/>
                <w:color w:val="000000"/>
                <w:sz w:val="18"/>
                <w:szCs w:val="18"/>
              </w:rPr>
            </w:pPr>
            <w:r w:rsidRPr="00066E34">
              <w:rPr>
                <w:rFonts w:ascii="Calibri" w:hAnsi="Calibri" w:cs="Calibri"/>
                <w:b/>
                <w:bCs/>
                <w:color w:val="000000"/>
                <w:sz w:val="18"/>
                <w:szCs w:val="18"/>
              </w:rPr>
              <w:t>98 %</w:t>
            </w:r>
          </w:p>
        </w:tc>
      </w:tr>
      <w:tr w:rsidR="00751D4F" w:rsidRPr="00066E34" w:rsidTr="00751D4F">
        <w:trPr>
          <w:trHeight w:val="300"/>
        </w:trPr>
        <w:tc>
          <w:tcPr>
            <w:tcW w:w="1480" w:type="dxa"/>
            <w:tcBorders>
              <w:top w:val="nil"/>
              <w:left w:val="single" w:sz="4" w:space="0" w:color="8DB4E3"/>
              <w:bottom w:val="single" w:sz="4" w:space="0" w:color="8DB4E3"/>
              <w:right w:val="single" w:sz="4" w:space="0" w:color="8DB4E3"/>
            </w:tcBorders>
            <w:shd w:val="clear" w:color="000000" w:fill="8DB3E2"/>
            <w:noWrap/>
            <w:hideMark/>
          </w:tcPr>
          <w:p w:rsidR="00751D4F" w:rsidRPr="0043727C" w:rsidRDefault="00751D4F" w:rsidP="00751D4F">
            <w:pPr>
              <w:rPr>
                <w:b/>
                <w:color w:val="000000"/>
                <w:sz w:val="20"/>
                <w:szCs w:val="20"/>
              </w:rPr>
            </w:pPr>
            <w:r w:rsidRPr="0043727C">
              <w:rPr>
                <w:b/>
                <w:color w:val="000000"/>
                <w:sz w:val="20"/>
                <w:szCs w:val="20"/>
              </w:rPr>
              <w:t> </w:t>
            </w:r>
          </w:p>
        </w:tc>
        <w:tc>
          <w:tcPr>
            <w:tcW w:w="1100" w:type="dxa"/>
            <w:tcBorders>
              <w:top w:val="nil"/>
              <w:left w:val="nil"/>
              <w:bottom w:val="single" w:sz="4" w:space="0" w:color="8DB4E3"/>
              <w:right w:val="single" w:sz="4" w:space="0" w:color="8DB4E3"/>
            </w:tcBorders>
            <w:shd w:val="clear" w:color="000000" w:fill="8DB4E3"/>
            <w:noWrap/>
            <w:hideMark/>
          </w:tcPr>
          <w:p w:rsidR="00751D4F" w:rsidRPr="0043727C" w:rsidRDefault="00751D4F" w:rsidP="00751D4F">
            <w:pPr>
              <w:jc w:val="right"/>
              <w:rPr>
                <w:rFonts w:ascii="Calibri" w:hAnsi="Calibri"/>
                <w:b/>
                <w:color w:val="000000"/>
                <w:sz w:val="18"/>
                <w:szCs w:val="18"/>
              </w:rPr>
            </w:pPr>
            <w:r w:rsidRPr="0043727C">
              <w:rPr>
                <w:rFonts w:ascii="Calibri" w:hAnsi="Calibri" w:cs="Calibri"/>
                <w:b/>
                <w:color w:val="000000"/>
                <w:sz w:val="18"/>
                <w:szCs w:val="18"/>
              </w:rPr>
              <w:t>2014</w:t>
            </w:r>
          </w:p>
        </w:tc>
        <w:tc>
          <w:tcPr>
            <w:tcW w:w="1200" w:type="dxa"/>
            <w:tcBorders>
              <w:top w:val="nil"/>
              <w:left w:val="nil"/>
              <w:bottom w:val="single" w:sz="4" w:space="0" w:color="8DB4E3"/>
              <w:right w:val="single" w:sz="4" w:space="0" w:color="8DB4E3"/>
            </w:tcBorders>
            <w:shd w:val="clear" w:color="000000" w:fill="8DB3E2"/>
            <w:noWrap/>
            <w:hideMark/>
          </w:tcPr>
          <w:p w:rsidR="00751D4F" w:rsidRPr="0043727C" w:rsidRDefault="00751D4F" w:rsidP="00751D4F">
            <w:pPr>
              <w:jc w:val="right"/>
              <w:rPr>
                <w:rFonts w:ascii="Calibri" w:hAnsi="Calibri"/>
                <w:b/>
                <w:color w:val="000000"/>
                <w:sz w:val="18"/>
                <w:szCs w:val="18"/>
              </w:rPr>
            </w:pPr>
            <w:r w:rsidRPr="0043727C">
              <w:rPr>
                <w:rFonts w:ascii="Calibri" w:hAnsi="Calibri"/>
                <w:b/>
                <w:color w:val="000000"/>
                <w:sz w:val="18"/>
                <w:szCs w:val="18"/>
              </w:rPr>
              <w:t>100 %</w:t>
            </w:r>
          </w:p>
        </w:tc>
        <w:tc>
          <w:tcPr>
            <w:tcW w:w="1200" w:type="dxa"/>
            <w:tcBorders>
              <w:top w:val="nil"/>
              <w:left w:val="nil"/>
              <w:bottom w:val="single" w:sz="4" w:space="0" w:color="8DB4E3"/>
              <w:right w:val="single" w:sz="4" w:space="0" w:color="8DB4E3"/>
            </w:tcBorders>
            <w:shd w:val="clear" w:color="000000" w:fill="8DB3E2"/>
            <w:noWrap/>
            <w:hideMark/>
          </w:tcPr>
          <w:p w:rsidR="00751D4F" w:rsidRPr="0043727C" w:rsidRDefault="00751D4F" w:rsidP="00751D4F">
            <w:pPr>
              <w:jc w:val="right"/>
              <w:rPr>
                <w:rFonts w:ascii="Calibri" w:hAnsi="Calibri"/>
                <w:b/>
                <w:color w:val="000000"/>
                <w:sz w:val="18"/>
                <w:szCs w:val="18"/>
              </w:rPr>
            </w:pPr>
            <w:r w:rsidRPr="0043727C">
              <w:rPr>
                <w:rFonts w:ascii="Calibri" w:hAnsi="Calibri"/>
                <w:b/>
                <w:color w:val="000000"/>
                <w:sz w:val="18"/>
                <w:szCs w:val="18"/>
              </w:rPr>
              <w:t>98 %</w:t>
            </w:r>
          </w:p>
        </w:tc>
        <w:tc>
          <w:tcPr>
            <w:tcW w:w="1000" w:type="dxa"/>
            <w:tcBorders>
              <w:top w:val="nil"/>
              <w:left w:val="nil"/>
              <w:bottom w:val="single" w:sz="4" w:space="0" w:color="8DB4E3"/>
              <w:right w:val="single" w:sz="4" w:space="0" w:color="8DB4E3"/>
            </w:tcBorders>
            <w:shd w:val="clear" w:color="000000" w:fill="8DB3E2"/>
            <w:noWrap/>
            <w:hideMark/>
          </w:tcPr>
          <w:p w:rsidR="00751D4F" w:rsidRPr="0043727C" w:rsidRDefault="00751D4F" w:rsidP="00751D4F">
            <w:pPr>
              <w:jc w:val="right"/>
              <w:rPr>
                <w:rFonts w:ascii="Calibri" w:hAnsi="Calibri"/>
                <w:b/>
                <w:color w:val="000000"/>
                <w:sz w:val="18"/>
                <w:szCs w:val="18"/>
              </w:rPr>
            </w:pPr>
            <w:r w:rsidRPr="0043727C">
              <w:rPr>
                <w:rFonts w:ascii="Calibri" w:hAnsi="Calibri"/>
                <w:b/>
                <w:color w:val="000000"/>
                <w:sz w:val="18"/>
                <w:szCs w:val="18"/>
              </w:rPr>
              <w:t>100 %</w:t>
            </w:r>
          </w:p>
        </w:tc>
        <w:tc>
          <w:tcPr>
            <w:tcW w:w="980" w:type="dxa"/>
            <w:tcBorders>
              <w:top w:val="nil"/>
              <w:left w:val="nil"/>
              <w:bottom w:val="single" w:sz="4" w:space="0" w:color="8DB4E3"/>
              <w:right w:val="single" w:sz="4" w:space="0" w:color="8DB4E3"/>
            </w:tcBorders>
            <w:shd w:val="clear" w:color="000000" w:fill="8DB3E2"/>
            <w:noWrap/>
            <w:hideMark/>
          </w:tcPr>
          <w:p w:rsidR="00751D4F" w:rsidRPr="0043727C" w:rsidRDefault="00751D4F" w:rsidP="00751D4F">
            <w:pPr>
              <w:jc w:val="right"/>
              <w:rPr>
                <w:rFonts w:ascii="Calibri" w:hAnsi="Calibri"/>
                <w:b/>
                <w:color w:val="000000"/>
                <w:sz w:val="18"/>
                <w:szCs w:val="18"/>
              </w:rPr>
            </w:pPr>
            <w:r w:rsidRPr="0043727C">
              <w:rPr>
                <w:rFonts w:ascii="Calibri" w:hAnsi="Calibri"/>
                <w:b/>
                <w:color w:val="000000"/>
                <w:sz w:val="18"/>
                <w:szCs w:val="18"/>
              </w:rPr>
              <w:t>96 %</w:t>
            </w:r>
          </w:p>
        </w:tc>
        <w:tc>
          <w:tcPr>
            <w:tcW w:w="1000" w:type="dxa"/>
            <w:tcBorders>
              <w:top w:val="nil"/>
              <w:left w:val="nil"/>
              <w:bottom w:val="single" w:sz="4" w:space="0" w:color="8DB4E3"/>
              <w:right w:val="single" w:sz="4" w:space="0" w:color="8DB4E3"/>
            </w:tcBorders>
            <w:shd w:val="clear" w:color="000000" w:fill="8DB3E2"/>
            <w:noWrap/>
            <w:hideMark/>
          </w:tcPr>
          <w:p w:rsidR="00751D4F" w:rsidRPr="0043727C" w:rsidRDefault="00751D4F" w:rsidP="00751D4F">
            <w:pPr>
              <w:jc w:val="right"/>
              <w:rPr>
                <w:rFonts w:ascii="Calibri" w:hAnsi="Calibri"/>
                <w:b/>
                <w:color w:val="000000"/>
                <w:sz w:val="18"/>
                <w:szCs w:val="18"/>
              </w:rPr>
            </w:pPr>
            <w:r w:rsidRPr="0043727C">
              <w:rPr>
                <w:rFonts w:ascii="Calibri" w:hAnsi="Calibri"/>
                <w:b/>
                <w:color w:val="000000"/>
                <w:sz w:val="18"/>
                <w:szCs w:val="18"/>
              </w:rPr>
              <w:t>97 %</w:t>
            </w:r>
          </w:p>
        </w:tc>
      </w:tr>
    </w:tbl>
    <w:p w:rsidR="00FC2F5C" w:rsidRDefault="002424BF" w:rsidP="00FC2F5C">
      <w:pPr>
        <w:spacing w:before="120" w:after="120"/>
      </w:pPr>
      <w:r>
        <w:rPr>
          <w:i/>
          <w:sz w:val="18"/>
        </w:rPr>
        <w:t xml:space="preserve">Kilde: SAP. </w:t>
      </w:r>
      <w:r w:rsidR="00FC2F5C">
        <w:rPr>
          <w:i/>
          <w:sz w:val="18"/>
        </w:rPr>
        <w:t xml:space="preserve">Tabellen viser forholdet mellom brutto gjennomsnittslønn for kvinner i forhold til menn blant faste tilsatte på </w:t>
      </w:r>
      <w:r w:rsidR="007C3DDE">
        <w:rPr>
          <w:i/>
          <w:sz w:val="18"/>
        </w:rPr>
        <w:t xml:space="preserve">i prestestillinger </w:t>
      </w:r>
      <w:r w:rsidR="00FC2F5C">
        <w:rPr>
          <w:i/>
          <w:sz w:val="18"/>
        </w:rPr>
        <w:t>i 2013 og 20124 Lavere prosentsats enn 100 pst. viser at gjennomsnittslønnen blant kvinner er lavere enn menn, mens over 100 pst. angir en høyere gjennomsnittslønn blant kvinner.</w:t>
      </w:r>
      <w:bookmarkStart w:id="471" w:name="_Toc409510078"/>
      <w:bookmarkStart w:id="472" w:name="_Toc409510626"/>
      <w:bookmarkStart w:id="473" w:name="_Toc409510844"/>
      <w:bookmarkStart w:id="474" w:name="_Toc409516160"/>
      <w:bookmarkStart w:id="475" w:name="_Toc409516273"/>
      <w:bookmarkStart w:id="476" w:name="_Toc409516416"/>
      <w:bookmarkStart w:id="477" w:name="_Toc347836935"/>
      <w:bookmarkEnd w:id="471"/>
      <w:bookmarkEnd w:id="472"/>
      <w:bookmarkEnd w:id="473"/>
      <w:bookmarkEnd w:id="474"/>
      <w:bookmarkEnd w:id="475"/>
      <w:bookmarkEnd w:id="476"/>
      <w:r w:rsidR="00FC2F5C">
        <w:rPr>
          <w:i/>
          <w:sz w:val="18"/>
        </w:rPr>
        <w:t xml:space="preserve"> </w:t>
      </w:r>
      <w:r w:rsidR="00B52ED6">
        <w:t xml:space="preserve"> </w:t>
      </w:r>
    </w:p>
    <w:p w:rsidR="00FC2F5C" w:rsidRDefault="00FC2F5C" w:rsidP="00FC2F5C">
      <w:pPr>
        <w:rPr>
          <w:rFonts w:asciiTheme="majorHAnsi" w:eastAsiaTheme="majorEastAsia" w:hAnsiTheme="majorHAnsi" w:cstheme="majorBidi"/>
          <w:color w:val="4F81BD" w:themeColor="accent1"/>
          <w:sz w:val="26"/>
          <w:szCs w:val="26"/>
        </w:rPr>
      </w:pPr>
      <w:r>
        <w:br w:type="page"/>
      </w:r>
    </w:p>
    <w:p w:rsidR="007D1D96" w:rsidRPr="007F2790" w:rsidRDefault="00FC2F5C" w:rsidP="00A11CCA">
      <w:pPr>
        <w:pStyle w:val="Overskrift2"/>
        <w:numPr>
          <w:ilvl w:val="1"/>
          <w:numId w:val="24"/>
        </w:numPr>
      </w:pPr>
      <w:r>
        <w:lastRenderedPageBreak/>
        <w:t xml:space="preserve"> </w:t>
      </w:r>
      <w:bookmarkStart w:id="478" w:name="_Toc411510958"/>
      <w:r w:rsidR="007D1D96">
        <w:t>Kjønnsfordeling: deltid, sykefravær, foreldrepermisjoner</w:t>
      </w:r>
      <w:bookmarkEnd w:id="477"/>
      <w:bookmarkEnd w:id="478"/>
    </w:p>
    <w:p w:rsidR="007D1D96" w:rsidRDefault="007D1D96" w:rsidP="007D1D96">
      <w:pPr>
        <w:rPr>
          <w:i/>
          <w:sz w:val="18"/>
        </w:rPr>
      </w:pPr>
    </w:p>
    <w:tbl>
      <w:tblPr>
        <w:tblW w:w="8344" w:type="dxa"/>
        <w:tblInd w:w="70" w:type="dxa"/>
        <w:tblCellMar>
          <w:left w:w="70" w:type="dxa"/>
          <w:right w:w="70" w:type="dxa"/>
        </w:tblCellMar>
        <w:tblLook w:val="04A0"/>
      </w:tblPr>
      <w:tblGrid>
        <w:gridCol w:w="1796"/>
        <w:gridCol w:w="1372"/>
        <w:gridCol w:w="1064"/>
        <w:gridCol w:w="1107"/>
        <w:gridCol w:w="969"/>
        <w:gridCol w:w="1147"/>
        <w:gridCol w:w="889"/>
      </w:tblGrid>
      <w:tr w:rsidR="007D1D96" w:rsidRPr="00D42AA7" w:rsidTr="007D1D96">
        <w:trPr>
          <w:trHeight w:val="300"/>
        </w:trPr>
        <w:tc>
          <w:tcPr>
            <w:tcW w:w="1796" w:type="dxa"/>
            <w:tcBorders>
              <w:top w:val="nil"/>
              <w:left w:val="nil"/>
              <w:bottom w:val="nil"/>
              <w:right w:val="nil"/>
            </w:tcBorders>
            <w:shd w:val="clear" w:color="000000" w:fill="8DB4E3"/>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w:t>
            </w:r>
          </w:p>
        </w:tc>
        <w:tc>
          <w:tcPr>
            <w:tcW w:w="2436" w:type="dxa"/>
            <w:gridSpan w:val="2"/>
            <w:tcBorders>
              <w:top w:val="nil"/>
              <w:left w:val="nil"/>
              <w:bottom w:val="nil"/>
              <w:right w:val="nil"/>
            </w:tcBorders>
            <w:shd w:val="clear" w:color="000000" w:fill="8DB4E3"/>
            <w:noWrap/>
            <w:vAlign w:val="bottom"/>
            <w:hideMark/>
          </w:tcPr>
          <w:p w:rsidR="007D1D96" w:rsidRPr="00D42AA7" w:rsidRDefault="007D1D96" w:rsidP="007D1D96">
            <w:pPr>
              <w:jc w:val="center"/>
              <w:rPr>
                <w:rFonts w:ascii="Calibri" w:hAnsi="Calibri"/>
                <w:b/>
                <w:bCs/>
                <w:color w:val="000000"/>
                <w:sz w:val="22"/>
                <w:szCs w:val="22"/>
              </w:rPr>
            </w:pPr>
            <w:r w:rsidRPr="00D42AA7">
              <w:rPr>
                <w:rFonts w:ascii="Calibri" w:hAnsi="Calibri"/>
                <w:b/>
                <w:bCs/>
                <w:color w:val="000000"/>
                <w:sz w:val="22"/>
                <w:szCs w:val="22"/>
              </w:rPr>
              <w:t>Sykefravær</w:t>
            </w:r>
          </w:p>
        </w:tc>
        <w:tc>
          <w:tcPr>
            <w:tcW w:w="2076" w:type="dxa"/>
            <w:gridSpan w:val="2"/>
            <w:tcBorders>
              <w:top w:val="nil"/>
              <w:left w:val="nil"/>
              <w:bottom w:val="nil"/>
              <w:right w:val="nil"/>
            </w:tcBorders>
            <w:shd w:val="clear" w:color="000000" w:fill="8DB4E3"/>
            <w:noWrap/>
            <w:vAlign w:val="bottom"/>
            <w:hideMark/>
          </w:tcPr>
          <w:p w:rsidR="007D1D96" w:rsidRPr="00D42AA7" w:rsidRDefault="007D1D96" w:rsidP="007D1D96">
            <w:pPr>
              <w:jc w:val="center"/>
              <w:rPr>
                <w:rFonts w:ascii="Calibri" w:hAnsi="Calibri"/>
                <w:b/>
                <w:bCs/>
                <w:color w:val="000000"/>
                <w:sz w:val="22"/>
                <w:szCs w:val="22"/>
              </w:rPr>
            </w:pPr>
            <w:r w:rsidRPr="00D42AA7">
              <w:rPr>
                <w:rFonts w:ascii="Calibri" w:hAnsi="Calibri"/>
                <w:b/>
                <w:bCs/>
                <w:color w:val="000000"/>
                <w:sz w:val="22"/>
                <w:szCs w:val="22"/>
              </w:rPr>
              <w:t>Deltid</w:t>
            </w:r>
          </w:p>
        </w:tc>
        <w:tc>
          <w:tcPr>
            <w:tcW w:w="2036" w:type="dxa"/>
            <w:gridSpan w:val="2"/>
            <w:tcBorders>
              <w:top w:val="nil"/>
              <w:left w:val="nil"/>
              <w:bottom w:val="nil"/>
              <w:right w:val="nil"/>
            </w:tcBorders>
            <w:shd w:val="clear" w:color="000000" w:fill="8DB4E3"/>
            <w:noWrap/>
            <w:vAlign w:val="bottom"/>
            <w:hideMark/>
          </w:tcPr>
          <w:p w:rsidR="007D1D96" w:rsidRPr="00D42AA7" w:rsidRDefault="007D1D96" w:rsidP="007D1D96">
            <w:pPr>
              <w:jc w:val="center"/>
              <w:rPr>
                <w:rFonts w:ascii="Calibri" w:hAnsi="Calibri"/>
                <w:b/>
                <w:bCs/>
                <w:color w:val="000000"/>
                <w:sz w:val="22"/>
                <w:szCs w:val="22"/>
              </w:rPr>
            </w:pPr>
            <w:r w:rsidRPr="00D42AA7">
              <w:rPr>
                <w:rFonts w:ascii="Calibri" w:hAnsi="Calibri"/>
                <w:b/>
                <w:bCs/>
                <w:color w:val="000000"/>
                <w:sz w:val="22"/>
                <w:szCs w:val="22"/>
              </w:rPr>
              <w:t>Foreldrepermisjon</w:t>
            </w:r>
          </w:p>
        </w:tc>
      </w:tr>
      <w:tr w:rsidR="007D1D96" w:rsidRPr="00D42AA7" w:rsidTr="007D1D96">
        <w:trPr>
          <w:trHeight w:val="300"/>
        </w:trPr>
        <w:tc>
          <w:tcPr>
            <w:tcW w:w="1796" w:type="dxa"/>
            <w:tcBorders>
              <w:top w:val="nil"/>
              <w:left w:val="nil"/>
              <w:bottom w:val="nil"/>
              <w:right w:val="nil"/>
            </w:tcBorders>
            <w:shd w:val="clear" w:color="000000" w:fill="8DB4E3"/>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w:t>
            </w:r>
          </w:p>
        </w:tc>
        <w:tc>
          <w:tcPr>
            <w:tcW w:w="1372"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Kvinner</w:t>
            </w:r>
          </w:p>
        </w:tc>
        <w:tc>
          <w:tcPr>
            <w:tcW w:w="1064"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Menn</w:t>
            </w:r>
          </w:p>
        </w:tc>
        <w:tc>
          <w:tcPr>
            <w:tcW w:w="1107"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Kvinner</w:t>
            </w:r>
          </w:p>
        </w:tc>
        <w:tc>
          <w:tcPr>
            <w:tcW w:w="969"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Menn</w:t>
            </w:r>
          </w:p>
        </w:tc>
        <w:tc>
          <w:tcPr>
            <w:tcW w:w="1147"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Kvinner</w:t>
            </w:r>
          </w:p>
        </w:tc>
        <w:tc>
          <w:tcPr>
            <w:tcW w:w="889"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Menn</w:t>
            </w:r>
          </w:p>
        </w:tc>
      </w:tr>
      <w:tr w:rsidR="007D1D96" w:rsidRPr="00D42AA7" w:rsidTr="007D1D96">
        <w:trPr>
          <w:trHeight w:val="300"/>
        </w:trPr>
        <w:tc>
          <w:tcPr>
            <w:tcW w:w="1796" w:type="dxa"/>
            <w:tcBorders>
              <w:top w:val="nil"/>
              <w:left w:val="nil"/>
              <w:bottom w:val="nil"/>
              <w:right w:val="nil"/>
            </w:tcBorders>
            <w:shd w:val="clear" w:color="auto" w:fill="auto"/>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Agder </w:t>
            </w:r>
          </w:p>
        </w:tc>
        <w:tc>
          <w:tcPr>
            <w:tcW w:w="1372"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7,3 %</w:t>
            </w:r>
          </w:p>
        </w:tc>
        <w:tc>
          <w:tcPr>
            <w:tcW w:w="1064"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3,3 %</w:t>
            </w:r>
          </w:p>
        </w:tc>
        <w:tc>
          <w:tcPr>
            <w:tcW w:w="110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14,3 %</w:t>
            </w:r>
          </w:p>
        </w:tc>
        <w:tc>
          <w:tcPr>
            <w:tcW w:w="96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9,8 %</w:t>
            </w:r>
          </w:p>
        </w:tc>
        <w:tc>
          <w:tcPr>
            <w:tcW w:w="114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3,7 %</w:t>
            </w:r>
          </w:p>
        </w:tc>
        <w:tc>
          <w:tcPr>
            <w:tcW w:w="88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0,4 %</w:t>
            </w:r>
          </w:p>
        </w:tc>
      </w:tr>
      <w:tr w:rsidR="007D1D96" w:rsidRPr="00D42AA7" w:rsidTr="007D1D96">
        <w:trPr>
          <w:trHeight w:val="300"/>
        </w:trPr>
        <w:tc>
          <w:tcPr>
            <w:tcW w:w="1796" w:type="dxa"/>
            <w:tcBorders>
              <w:top w:val="nil"/>
              <w:left w:val="nil"/>
              <w:bottom w:val="nil"/>
              <w:right w:val="nil"/>
            </w:tcBorders>
            <w:shd w:val="clear" w:color="000000" w:fill="C5D9F1"/>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Bjørgvin </w:t>
            </w:r>
          </w:p>
        </w:tc>
        <w:tc>
          <w:tcPr>
            <w:tcW w:w="1372"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4,6 %</w:t>
            </w:r>
          </w:p>
        </w:tc>
        <w:tc>
          <w:tcPr>
            <w:tcW w:w="1064"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3,9 %</w:t>
            </w:r>
          </w:p>
        </w:tc>
        <w:tc>
          <w:tcPr>
            <w:tcW w:w="110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5,1 %</w:t>
            </w:r>
          </w:p>
        </w:tc>
        <w:tc>
          <w:tcPr>
            <w:tcW w:w="96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5,6 %</w:t>
            </w:r>
          </w:p>
        </w:tc>
        <w:tc>
          <w:tcPr>
            <w:tcW w:w="114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0,0 %</w:t>
            </w:r>
          </w:p>
        </w:tc>
        <w:tc>
          <w:tcPr>
            <w:tcW w:w="88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0,7 %</w:t>
            </w:r>
          </w:p>
        </w:tc>
      </w:tr>
      <w:tr w:rsidR="007D1D96" w:rsidRPr="00D42AA7" w:rsidTr="007D1D96">
        <w:trPr>
          <w:trHeight w:val="300"/>
        </w:trPr>
        <w:tc>
          <w:tcPr>
            <w:tcW w:w="1796" w:type="dxa"/>
            <w:tcBorders>
              <w:top w:val="nil"/>
              <w:left w:val="nil"/>
              <w:bottom w:val="nil"/>
              <w:right w:val="nil"/>
            </w:tcBorders>
            <w:shd w:val="clear" w:color="auto" w:fill="auto"/>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Borg </w:t>
            </w:r>
          </w:p>
        </w:tc>
        <w:tc>
          <w:tcPr>
            <w:tcW w:w="1372"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8,8 %</w:t>
            </w:r>
          </w:p>
        </w:tc>
        <w:tc>
          <w:tcPr>
            <w:tcW w:w="1064"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4,9 %</w:t>
            </w:r>
          </w:p>
        </w:tc>
        <w:tc>
          <w:tcPr>
            <w:tcW w:w="110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15,1 %</w:t>
            </w:r>
          </w:p>
        </w:tc>
        <w:tc>
          <w:tcPr>
            <w:tcW w:w="96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2,1 %</w:t>
            </w:r>
          </w:p>
        </w:tc>
        <w:tc>
          <w:tcPr>
            <w:tcW w:w="114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2,3 %</w:t>
            </w:r>
          </w:p>
        </w:tc>
        <w:tc>
          <w:tcPr>
            <w:tcW w:w="88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0,1 %</w:t>
            </w:r>
          </w:p>
        </w:tc>
      </w:tr>
      <w:tr w:rsidR="007D1D96" w:rsidRPr="00D42AA7" w:rsidTr="007D1D96">
        <w:trPr>
          <w:trHeight w:val="300"/>
        </w:trPr>
        <w:tc>
          <w:tcPr>
            <w:tcW w:w="1796" w:type="dxa"/>
            <w:tcBorders>
              <w:top w:val="nil"/>
              <w:left w:val="nil"/>
              <w:bottom w:val="nil"/>
              <w:right w:val="nil"/>
            </w:tcBorders>
            <w:shd w:val="clear" w:color="000000" w:fill="C5D9F1"/>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Hamar </w:t>
            </w:r>
          </w:p>
        </w:tc>
        <w:tc>
          <w:tcPr>
            <w:tcW w:w="1372"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9,2 %</w:t>
            </w:r>
          </w:p>
        </w:tc>
        <w:tc>
          <w:tcPr>
            <w:tcW w:w="1064"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1,8 %</w:t>
            </w:r>
          </w:p>
        </w:tc>
        <w:tc>
          <w:tcPr>
            <w:tcW w:w="110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7,7 %</w:t>
            </w:r>
          </w:p>
        </w:tc>
        <w:tc>
          <w:tcPr>
            <w:tcW w:w="96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5,1 %</w:t>
            </w:r>
          </w:p>
        </w:tc>
        <w:tc>
          <w:tcPr>
            <w:tcW w:w="114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0,0 %</w:t>
            </w:r>
          </w:p>
        </w:tc>
        <w:tc>
          <w:tcPr>
            <w:tcW w:w="88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0,0 %</w:t>
            </w:r>
          </w:p>
        </w:tc>
      </w:tr>
      <w:tr w:rsidR="007D1D96" w:rsidRPr="00D42AA7" w:rsidTr="007D1D96">
        <w:trPr>
          <w:trHeight w:val="300"/>
        </w:trPr>
        <w:tc>
          <w:tcPr>
            <w:tcW w:w="1796" w:type="dxa"/>
            <w:tcBorders>
              <w:top w:val="nil"/>
              <w:left w:val="nil"/>
              <w:bottom w:val="nil"/>
              <w:right w:val="nil"/>
            </w:tcBorders>
            <w:shd w:val="clear" w:color="auto" w:fill="auto"/>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Møre </w:t>
            </w:r>
          </w:p>
        </w:tc>
        <w:tc>
          <w:tcPr>
            <w:tcW w:w="1372"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8,8 %</w:t>
            </w:r>
          </w:p>
        </w:tc>
        <w:tc>
          <w:tcPr>
            <w:tcW w:w="1064"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3,3 %</w:t>
            </w:r>
          </w:p>
        </w:tc>
        <w:tc>
          <w:tcPr>
            <w:tcW w:w="110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18,2 %</w:t>
            </w:r>
          </w:p>
        </w:tc>
        <w:tc>
          <w:tcPr>
            <w:tcW w:w="96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7,7 %</w:t>
            </w:r>
          </w:p>
        </w:tc>
        <w:tc>
          <w:tcPr>
            <w:tcW w:w="114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3,5 %</w:t>
            </w:r>
          </w:p>
        </w:tc>
        <w:tc>
          <w:tcPr>
            <w:tcW w:w="88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1,1 %</w:t>
            </w:r>
          </w:p>
        </w:tc>
      </w:tr>
      <w:tr w:rsidR="007D1D96" w:rsidRPr="00D42AA7" w:rsidTr="007D1D96">
        <w:trPr>
          <w:trHeight w:val="300"/>
        </w:trPr>
        <w:tc>
          <w:tcPr>
            <w:tcW w:w="1796" w:type="dxa"/>
            <w:tcBorders>
              <w:top w:val="nil"/>
              <w:left w:val="nil"/>
              <w:bottom w:val="nil"/>
              <w:right w:val="nil"/>
            </w:tcBorders>
            <w:shd w:val="clear" w:color="000000" w:fill="C5D9F1"/>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Nidaros </w:t>
            </w:r>
          </w:p>
        </w:tc>
        <w:tc>
          <w:tcPr>
            <w:tcW w:w="1372"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11,2 %</w:t>
            </w:r>
          </w:p>
        </w:tc>
        <w:tc>
          <w:tcPr>
            <w:tcW w:w="1064"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4,3 %</w:t>
            </w:r>
          </w:p>
        </w:tc>
        <w:tc>
          <w:tcPr>
            <w:tcW w:w="110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13,2 %</w:t>
            </w:r>
          </w:p>
        </w:tc>
        <w:tc>
          <w:tcPr>
            <w:tcW w:w="96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2,4 %</w:t>
            </w:r>
          </w:p>
        </w:tc>
        <w:tc>
          <w:tcPr>
            <w:tcW w:w="114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1,5 %</w:t>
            </w:r>
          </w:p>
        </w:tc>
        <w:tc>
          <w:tcPr>
            <w:tcW w:w="88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0,8 %</w:t>
            </w:r>
          </w:p>
        </w:tc>
      </w:tr>
      <w:tr w:rsidR="007D1D96" w:rsidRPr="00D42AA7" w:rsidTr="007D1D96">
        <w:trPr>
          <w:trHeight w:val="300"/>
        </w:trPr>
        <w:tc>
          <w:tcPr>
            <w:tcW w:w="1796" w:type="dxa"/>
            <w:tcBorders>
              <w:top w:val="nil"/>
              <w:left w:val="nil"/>
              <w:bottom w:val="nil"/>
              <w:right w:val="nil"/>
            </w:tcBorders>
            <w:shd w:val="clear" w:color="auto" w:fill="auto"/>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Nord-Hålogaland </w:t>
            </w:r>
          </w:p>
        </w:tc>
        <w:tc>
          <w:tcPr>
            <w:tcW w:w="1372"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3,2 %</w:t>
            </w:r>
          </w:p>
        </w:tc>
        <w:tc>
          <w:tcPr>
            <w:tcW w:w="1064"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2,9 %</w:t>
            </w:r>
          </w:p>
        </w:tc>
        <w:tc>
          <w:tcPr>
            <w:tcW w:w="110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3,7 %</w:t>
            </w:r>
          </w:p>
        </w:tc>
        <w:tc>
          <w:tcPr>
            <w:tcW w:w="96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4,9 %</w:t>
            </w:r>
          </w:p>
        </w:tc>
        <w:tc>
          <w:tcPr>
            <w:tcW w:w="114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3,6 %</w:t>
            </w:r>
          </w:p>
        </w:tc>
        <w:tc>
          <w:tcPr>
            <w:tcW w:w="88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0,5 %</w:t>
            </w:r>
          </w:p>
        </w:tc>
      </w:tr>
      <w:tr w:rsidR="007D1D96" w:rsidRPr="00D42AA7" w:rsidTr="007D1D96">
        <w:trPr>
          <w:trHeight w:val="300"/>
        </w:trPr>
        <w:tc>
          <w:tcPr>
            <w:tcW w:w="1796" w:type="dxa"/>
            <w:tcBorders>
              <w:top w:val="nil"/>
              <w:left w:val="nil"/>
              <w:bottom w:val="nil"/>
              <w:right w:val="nil"/>
            </w:tcBorders>
            <w:shd w:val="clear" w:color="000000" w:fill="C5D9F1"/>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Oslo </w:t>
            </w:r>
          </w:p>
        </w:tc>
        <w:tc>
          <w:tcPr>
            <w:tcW w:w="1372"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8,4 %</w:t>
            </w:r>
          </w:p>
        </w:tc>
        <w:tc>
          <w:tcPr>
            <w:tcW w:w="1064"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4,8 %</w:t>
            </w:r>
          </w:p>
        </w:tc>
        <w:tc>
          <w:tcPr>
            <w:tcW w:w="110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16,3 %</w:t>
            </w:r>
          </w:p>
        </w:tc>
        <w:tc>
          <w:tcPr>
            <w:tcW w:w="96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6,5 %</w:t>
            </w:r>
          </w:p>
        </w:tc>
        <w:tc>
          <w:tcPr>
            <w:tcW w:w="114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1,9 %</w:t>
            </w:r>
          </w:p>
        </w:tc>
        <w:tc>
          <w:tcPr>
            <w:tcW w:w="88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0,4 %</w:t>
            </w:r>
          </w:p>
        </w:tc>
      </w:tr>
      <w:tr w:rsidR="007D1D96" w:rsidRPr="00D42AA7" w:rsidTr="007D1D96">
        <w:trPr>
          <w:trHeight w:val="300"/>
        </w:trPr>
        <w:tc>
          <w:tcPr>
            <w:tcW w:w="1796" w:type="dxa"/>
            <w:tcBorders>
              <w:top w:val="nil"/>
              <w:left w:val="nil"/>
              <w:bottom w:val="nil"/>
              <w:right w:val="nil"/>
            </w:tcBorders>
            <w:shd w:val="clear" w:color="auto" w:fill="auto"/>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Stavanger </w:t>
            </w:r>
          </w:p>
        </w:tc>
        <w:tc>
          <w:tcPr>
            <w:tcW w:w="1372"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4,0 %</w:t>
            </w:r>
          </w:p>
        </w:tc>
        <w:tc>
          <w:tcPr>
            <w:tcW w:w="1064"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2,5 %</w:t>
            </w:r>
          </w:p>
        </w:tc>
        <w:tc>
          <w:tcPr>
            <w:tcW w:w="110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27,6 %</w:t>
            </w:r>
          </w:p>
        </w:tc>
        <w:tc>
          <w:tcPr>
            <w:tcW w:w="96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15,1 %</w:t>
            </w:r>
          </w:p>
        </w:tc>
        <w:tc>
          <w:tcPr>
            <w:tcW w:w="114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3,4 %</w:t>
            </w:r>
          </w:p>
        </w:tc>
        <w:tc>
          <w:tcPr>
            <w:tcW w:w="88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0,0 %</w:t>
            </w:r>
          </w:p>
        </w:tc>
      </w:tr>
      <w:tr w:rsidR="007D1D96" w:rsidRPr="00D42AA7" w:rsidTr="007D1D96">
        <w:trPr>
          <w:trHeight w:val="300"/>
        </w:trPr>
        <w:tc>
          <w:tcPr>
            <w:tcW w:w="1796" w:type="dxa"/>
            <w:tcBorders>
              <w:top w:val="nil"/>
              <w:left w:val="nil"/>
              <w:bottom w:val="nil"/>
              <w:right w:val="nil"/>
            </w:tcBorders>
            <w:shd w:val="clear" w:color="000000" w:fill="C5D9F1"/>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Sør-Hålogaland </w:t>
            </w:r>
          </w:p>
        </w:tc>
        <w:tc>
          <w:tcPr>
            <w:tcW w:w="1372"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8,1 %</w:t>
            </w:r>
          </w:p>
        </w:tc>
        <w:tc>
          <w:tcPr>
            <w:tcW w:w="1064"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1,4 %</w:t>
            </w:r>
          </w:p>
        </w:tc>
        <w:tc>
          <w:tcPr>
            <w:tcW w:w="110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10,0 %</w:t>
            </w:r>
          </w:p>
        </w:tc>
        <w:tc>
          <w:tcPr>
            <w:tcW w:w="96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1,8 %</w:t>
            </w:r>
          </w:p>
        </w:tc>
        <w:tc>
          <w:tcPr>
            <w:tcW w:w="114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2,0 %</w:t>
            </w:r>
          </w:p>
        </w:tc>
        <w:tc>
          <w:tcPr>
            <w:tcW w:w="88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0,0 %</w:t>
            </w:r>
          </w:p>
        </w:tc>
      </w:tr>
      <w:tr w:rsidR="007D1D96" w:rsidRPr="00D42AA7" w:rsidTr="007D1D96">
        <w:trPr>
          <w:trHeight w:val="300"/>
        </w:trPr>
        <w:tc>
          <w:tcPr>
            <w:tcW w:w="1796" w:type="dxa"/>
            <w:tcBorders>
              <w:top w:val="nil"/>
              <w:left w:val="nil"/>
              <w:bottom w:val="nil"/>
              <w:right w:val="nil"/>
            </w:tcBorders>
            <w:shd w:val="clear" w:color="auto" w:fill="auto"/>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 xml:space="preserve">Tunsberg </w:t>
            </w:r>
          </w:p>
        </w:tc>
        <w:tc>
          <w:tcPr>
            <w:tcW w:w="1372"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6,5 %</w:t>
            </w:r>
          </w:p>
        </w:tc>
        <w:tc>
          <w:tcPr>
            <w:tcW w:w="1064"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2,2 %</w:t>
            </w:r>
          </w:p>
        </w:tc>
        <w:tc>
          <w:tcPr>
            <w:tcW w:w="110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4,0 %</w:t>
            </w:r>
          </w:p>
        </w:tc>
        <w:tc>
          <w:tcPr>
            <w:tcW w:w="96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3,3 %</w:t>
            </w:r>
          </w:p>
        </w:tc>
        <w:tc>
          <w:tcPr>
            <w:tcW w:w="114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4,6 %</w:t>
            </w:r>
          </w:p>
        </w:tc>
        <w:tc>
          <w:tcPr>
            <w:tcW w:w="88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0,9 %</w:t>
            </w:r>
          </w:p>
        </w:tc>
      </w:tr>
      <w:tr w:rsidR="007D1D96" w:rsidRPr="00D42AA7" w:rsidTr="007D1D96">
        <w:trPr>
          <w:trHeight w:val="300"/>
        </w:trPr>
        <w:tc>
          <w:tcPr>
            <w:tcW w:w="1796" w:type="dxa"/>
            <w:tcBorders>
              <w:top w:val="nil"/>
              <w:left w:val="nil"/>
              <w:bottom w:val="nil"/>
              <w:right w:val="nil"/>
            </w:tcBorders>
            <w:shd w:val="clear" w:color="000000" w:fill="C5D9F1"/>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Kirkerådet</w:t>
            </w:r>
          </w:p>
        </w:tc>
        <w:tc>
          <w:tcPr>
            <w:tcW w:w="1372"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4,5 %</w:t>
            </w:r>
          </w:p>
        </w:tc>
        <w:tc>
          <w:tcPr>
            <w:tcW w:w="1064"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1,1 %</w:t>
            </w:r>
          </w:p>
        </w:tc>
        <w:tc>
          <w:tcPr>
            <w:tcW w:w="110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20,6 %</w:t>
            </w:r>
          </w:p>
        </w:tc>
        <w:tc>
          <w:tcPr>
            <w:tcW w:w="96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9,4 %</w:t>
            </w:r>
          </w:p>
        </w:tc>
        <w:tc>
          <w:tcPr>
            <w:tcW w:w="1147"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0,0 %</w:t>
            </w:r>
          </w:p>
        </w:tc>
        <w:tc>
          <w:tcPr>
            <w:tcW w:w="889" w:type="dxa"/>
            <w:tcBorders>
              <w:top w:val="nil"/>
              <w:left w:val="nil"/>
              <w:bottom w:val="nil"/>
              <w:right w:val="nil"/>
            </w:tcBorders>
            <w:shd w:val="clear" w:color="000000" w:fill="C5D9F1"/>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1,6 %</w:t>
            </w:r>
          </w:p>
        </w:tc>
      </w:tr>
      <w:tr w:rsidR="007D1D96" w:rsidRPr="00D42AA7" w:rsidTr="007D1D96">
        <w:trPr>
          <w:trHeight w:val="300"/>
        </w:trPr>
        <w:tc>
          <w:tcPr>
            <w:tcW w:w="1796" w:type="dxa"/>
            <w:tcBorders>
              <w:top w:val="nil"/>
              <w:left w:val="nil"/>
              <w:bottom w:val="nil"/>
              <w:right w:val="nil"/>
            </w:tcBorders>
            <w:shd w:val="clear" w:color="auto" w:fill="auto"/>
            <w:noWrap/>
            <w:vAlign w:val="bottom"/>
            <w:hideMark/>
          </w:tcPr>
          <w:p w:rsidR="007D1D96" w:rsidRPr="00D42AA7" w:rsidRDefault="007D1D96" w:rsidP="007D1D96">
            <w:pPr>
              <w:rPr>
                <w:rFonts w:ascii="Calibri" w:hAnsi="Calibri"/>
                <w:color w:val="000000"/>
                <w:sz w:val="22"/>
                <w:szCs w:val="22"/>
              </w:rPr>
            </w:pPr>
            <w:r w:rsidRPr="00D42AA7">
              <w:rPr>
                <w:rFonts w:ascii="Calibri" w:hAnsi="Calibri"/>
                <w:color w:val="000000"/>
                <w:sz w:val="22"/>
                <w:szCs w:val="22"/>
              </w:rPr>
              <w:t>Døveprostiet</w:t>
            </w:r>
          </w:p>
        </w:tc>
        <w:tc>
          <w:tcPr>
            <w:tcW w:w="1372"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16,0 %</w:t>
            </w:r>
          </w:p>
        </w:tc>
        <w:tc>
          <w:tcPr>
            <w:tcW w:w="1064"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1,6 %</w:t>
            </w:r>
          </w:p>
        </w:tc>
        <w:tc>
          <w:tcPr>
            <w:tcW w:w="110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20,0 %</w:t>
            </w:r>
          </w:p>
        </w:tc>
        <w:tc>
          <w:tcPr>
            <w:tcW w:w="96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18,2 %</w:t>
            </w:r>
          </w:p>
        </w:tc>
        <w:tc>
          <w:tcPr>
            <w:tcW w:w="1147"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0,0 %</w:t>
            </w:r>
          </w:p>
        </w:tc>
        <w:tc>
          <w:tcPr>
            <w:tcW w:w="889" w:type="dxa"/>
            <w:tcBorders>
              <w:top w:val="nil"/>
              <w:left w:val="nil"/>
              <w:bottom w:val="nil"/>
              <w:right w:val="nil"/>
            </w:tcBorders>
            <w:shd w:val="clear" w:color="auto" w:fill="auto"/>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0,0 %</w:t>
            </w:r>
          </w:p>
        </w:tc>
      </w:tr>
      <w:tr w:rsidR="007D1D96" w:rsidRPr="00D42AA7" w:rsidTr="007D1D96">
        <w:trPr>
          <w:trHeight w:val="300"/>
        </w:trPr>
        <w:tc>
          <w:tcPr>
            <w:tcW w:w="1796" w:type="dxa"/>
            <w:tcBorders>
              <w:top w:val="single" w:sz="4" w:space="0" w:color="95B3D7"/>
              <w:left w:val="nil"/>
              <w:bottom w:val="nil"/>
              <w:right w:val="nil"/>
            </w:tcBorders>
            <w:shd w:val="clear" w:color="DBE5F1" w:fill="8DB4E3"/>
            <w:noWrap/>
            <w:vAlign w:val="bottom"/>
            <w:hideMark/>
          </w:tcPr>
          <w:p w:rsidR="007D1D96" w:rsidRPr="00D42AA7" w:rsidRDefault="007D1D96" w:rsidP="007D1D96">
            <w:pPr>
              <w:rPr>
                <w:rFonts w:ascii="Calibri" w:hAnsi="Calibri"/>
                <w:b/>
                <w:bCs/>
                <w:color w:val="000000"/>
                <w:sz w:val="22"/>
                <w:szCs w:val="22"/>
              </w:rPr>
            </w:pPr>
            <w:r w:rsidRPr="00D42AA7">
              <w:rPr>
                <w:rFonts w:ascii="Calibri" w:hAnsi="Calibri"/>
                <w:b/>
                <w:bCs/>
                <w:color w:val="000000"/>
                <w:sz w:val="22"/>
                <w:szCs w:val="22"/>
              </w:rPr>
              <w:t>Totalt</w:t>
            </w:r>
          </w:p>
        </w:tc>
        <w:tc>
          <w:tcPr>
            <w:tcW w:w="1372"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7,7 %</w:t>
            </w:r>
          </w:p>
        </w:tc>
        <w:tc>
          <w:tcPr>
            <w:tcW w:w="1064"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3,3 %</w:t>
            </w:r>
          </w:p>
        </w:tc>
        <w:tc>
          <w:tcPr>
            <w:tcW w:w="1107"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12,8 %</w:t>
            </w:r>
          </w:p>
        </w:tc>
        <w:tc>
          <w:tcPr>
            <w:tcW w:w="969"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6,3 %</w:t>
            </w:r>
          </w:p>
        </w:tc>
        <w:tc>
          <w:tcPr>
            <w:tcW w:w="1147"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2,0 %</w:t>
            </w:r>
          </w:p>
        </w:tc>
        <w:tc>
          <w:tcPr>
            <w:tcW w:w="889" w:type="dxa"/>
            <w:tcBorders>
              <w:top w:val="nil"/>
              <w:left w:val="nil"/>
              <w:bottom w:val="nil"/>
              <w:right w:val="nil"/>
            </w:tcBorders>
            <w:shd w:val="clear" w:color="000000" w:fill="8DB4E3"/>
            <w:noWrap/>
            <w:vAlign w:val="bottom"/>
            <w:hideMark/>
          </w:tcPr>
          <w:p w:rsidR="007D1D96" w:rsidRPr="00D42AA7" w:rsidRDefault="007D1D96" w:rsidP="007D1D96">
            <w:pPr>
              <w:jc w:val="right"/>
              <w:rPr>
                <w:rFonts w:ascii="Calibri" w:hAnsi="Calibri"/>
                <w:color w:val="000000"/>
                <w:sz w:val="22"/>
                <w:szCs w:val="22"/>
              </w:rPr>
            </w:pPr>
            <w:r w:rsidRPr="00D42AA7">
              <w:rPr>
                <w:rFonts w:ascii="Calibri" w:hAnsi="Calibri"/>
                <w:color w:val="000000"/>
                <w:sz w:val="22"/>
                <w:szCs w:val="22"/>
              </w:rPr>
              <w:t>0,5 %</w:t>
            </w:r>
          </w:p>
        </w:tc>
      </w:tr>
    </w:tbl>
    <w:p w:rsidR="007C3DDE" w:rsidRDefault="007C3DDE" w:rsidP="007D1D96">
      <w:pPr>
        <w:rPr>
          <w:i/>
          <w:sz w:val="18"/>
        </w:rPr>
      </w:pPr>
    </w:p>
    <w:p w:rsidR="007D1D96" w:rsidRDefault="007D1D96" w:rsidP="007D1D96">
      <w:pPr>
        <w:rPr>
          <w:i/>
          <w:sz w:val="18"/>
        </w:rPr>
      </w:pPr>
      <w:r>
        <w:rPr>
          <w:i/>
          <w:sz w:val="18"/>
        </w:rPr>
        <w:t xml:space="preserve">Alle tall er basert på uttrekk av data fra lønns- og personalsystemet for 2014 </w:t>
      </w:r>
      <w:r w:rsidR="002424BF">
        <w:rPr>
          <w:i/>
          <w:sz w:val="18"/>
        </w:rPr>
        <w:t xml:space="preserve">(SAP) </w:t>
      </w:r>
      <w:r>
        <w:rPr>
          <w:i/>
          <w:sz w:val="18"/>
        </w:rPr>
        <w:t>og gjelder alle ansatte i bispedømmene (både ansatte i administrasjonen og prestene).</w:t>
      </w:r>
    </w:p>
    <w:p w:rsidR="007D1D96" w:rsidRDefault="007D1D96" w:rsidP="007D1D96">
      <w:pPr>
        <w:rPr>
          <w:i/>
          <w:sz w:val="18"/>
        </w:rPr>
      </w:pPr>
      <w:r>
        <w:rPr>
          <w:i/>
          <w:sz w:val="18"/>
        </w:rPr>
        <w:t xml:space="preserve"> Tabellen angir følgende:</w:t>
      </w:r>
    </w:p>
    <w:p w:rsidR="007D1D96" w:rsidRDefault="007D1D96" w:rsidP="007D1D96">
      <w:pPr>
        <w:spacing w:after="120"/>
        <w:rPr>
          <w:i/>
          <w:sz w:val="18"/>
        </w:rPr>
      </w:pPr>
      <w:r w:rsidRPr="00BA462F">
        <w:rPr>
          <w:i/>
          <w:sz w:val="18"/>
          <w:u w:val="single"/>
        </w:rPr>
        <w:t>Deltid</w:t>
      </w:r>
      <w:r>
        <w:rPr>
          <w:i/>
          <w:sz w:val="18"/>
        </w:rPr>
        <w:t xml:space="preserve">: Oversikten angir andelen av kvinner og menn i faste stillinger, som i 2014 var tilsatt i deltidsstillinger (mindre enn 100 pst. stilling). </w:t>
      </w:r>
    </w:p>
    <w:p w:rsidR="007D1D96" w:rsidRDefault="007D1D96" w:rsidP="007D1D96">
      <w:pPr>
        <w:spacing w:after="120"/>
        <w:rPr>
          <w:i/>
          <w:sz w:val="18"/>
        </w:rPr>
      </w:pPr>
      <w:r>
        <w:rPr>
          <w:i/>
          <w:sz w:val="18"/>
          <w:u w:val="single"/>
        </w:rPr>
        <w:t>Legemeldt fravær</w:t>
      </w:r>
      <w:r>
        <w:rPr>
          <w:i/>
          <w:sz w:val="18"/>
        </w:rPr>
        <w:t>: Oversikten viser sykefraværsprosenten blant hhv. kvinner og menn i faste stillinger. Prosentsatsen er beregnet med utgangspunk i antall virkedager som er innrapportert som legemeldt sykefravær (helt eller delvis sykemelding), dividert med antallet normalarbeidsdager (230 virkedager) som de faste stil</w:t>
      </w:r>
      <w:r w:rsidR="007C3DDE">
        <w:rPr>
          <w:i/>
          <w:sz w:val="18"/>
        </w:rPr>
        <w:t>lingene utgjør i løpet av et år.</w:t>
      </w:r>
      <w:r>
        <w:rPr>
          <w:i/>
          <w:sz w:val="18"/>
        </w:rPr>
        <w:t xml:space="preserve"> Dersom </w:t>
      </w:r>
      <w:r w:rsidR="007C3DDE">
        <w:rPr>
          <w:i/>
          <w:sz w:val="18"/>
        </w:rPr>
        <w:t xml:space="preserve">lave tall for enkelte bispedømer </w:t>
      </w:r>
      <w:r>
        <w:rPr>
          <w:i/>
          <w:sz w:val="18"/>
        </w:rPr>
        <w:t>skyldes manglende innrapporteringer til lønns- og personalsystemet, må bispedømmene selv korrigere tallene i årsrapporten.</w:t>
      </w:r>
    </w:p>
    <w:p w:rsidR="00FC2F5C" w:rsidRDefault="007D1D96" w:rsidP="00FC2F5C">
      <w:pPr>
        <w:spacing w:after="120"/>
        <w:rPr>
          <w:sz w:val="18"/>
        </w:rPr>
      </w:pPr>
      <w:r>
        <w:rPr>
          <w:i/>
          <w:sz w:val="18"/>
          <w:u w:val="single"/>
        </w:rPr>
        <w:t>Foreldrepermisjon</w:t>
      </w:r>
      <w:r>
        <w:rPr>
          <w:i/>
          <w:sz w:val="18"/>
        </w:rPr>
        <w:t xml:space="preserve">: Oversikten viser fraværsprosenten blant hhv. kvinner og menn i faste stillinger som er registrert med foreldrepermisjoner. Fraværsprosenten er her utregnet på samme grunnlag som for legemeldt sykefravær. Også her må bispedømmene selv korrigere tallene i årsrapporten, dersom fraværsprosenten er misvisende som følge av manglende innrapportering til lønns- og personalsystemet. </w:t>
      </w:r>
      <w:bookmarkStart w:id="479" w:name="_Toc409510628"/>
      <w:bookmarkStart w:id="480" w:name="_Toc409510846"/>
      <w:bookmarkStart w:id="481" w:name="_Toc409516162"/>
      <w:bookmarkStart w:id="482" w:name="_Toc409516275"/>
      <w:bookmarkStart w:id="483" w:name="_Toc409516418"/>
      <w:bookmarkStart w:id="484" w:name="_Toc409510629"/>
      <w:bookmarkStart w:id="485" w:name="_Toc409510847"/>
      <w:bookmarkStart w:id="486" w:name="_Toc409516163"/>
      <w:bookmarkStart w:id="487" w:name="_Toc409516276"/>
      <w:bookmarkStart w:id="488" w:name="_Toc409516419"/>
      <w:bookmarkStart w:id="489" w:name="_Toc409510630"/>
      <w:bookmarkStart w:id="490" w:name="_Toc409510848"/>
      <w:bookmarkStart w:id="491" w:name="_Toc409516164"/>
      <w:bookmarkStart w:id="492" w:name="_Toc409516277"/>
      <w:bookmarkStart w:id="493" w:name="_Toc409516420"/>
      <w:bookmarkStart w:id="494" w:name="_Toc409510631"/>
      <w:bookmarkStart w:id="495" w:name="_Toc409510849"/>
      <w:bookmarkStart w:id="496" w:name="_Toc409516165"/>
      <w:bookmarkStart w:id="497" w:name="_Toc409516278"/>
      <w:bookmarkStart w:id="498" w:name="_Toc409516421"/>
      <w:bookmarkStart w:id="499" w:name="_Toc409510632"/>
      <w:bookmarkStart w:id="500" w:name="_Toc409510850"/>
      <w:bookmarkStart w:id="501" w:name="_Toc409516166"/>
      <w:bookmarkStart w:id="502" w:name="_Toc409516279"/>
      <w:bookmarkStart w:id="503" w:name="_Toc409516422"/>
      <w:bookmarkStart w:id="504" w:name="_Toc409510633"/>
      <w:bookmarkStart w:id="505" w:name="_Toc409510851"/>
      <w:bookmarkStart w:id="506" w:name="_Toc409516167"/>
      <w:bookmarkStart w:id="507" w:name="_Toc409516280"/>
      <w:bookmarkStart w:id="508" w:name="_Toc409516423"/>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B325BF" w:rsidRDefault="00B325BF" w:rsidP="00B325BF"/>
    <w:p w:rsidR="00B325BF" w:rsidRDefault="00B325BF" w:rsidP="00B325BF"/>
    <w:p w:rsidR="00B325BF" w:rsidRPr="00AC4F5E" w:rsidRDefault="00B325BF" w:rsidP="00B325BF"/>
    <w:p w:rsidR="00B325BF" w:rsidRPr="00AC4F5E" w:rsidRDefault="00B325BF" w:rsidP="00B325BF"/>
    <w:p w:rsidR="00B325BF" w:rsidRPr="00AC4F5E" w:rsidRDefault="00B325BF" w:rsidP="00B325BF"/>
    <w:p w:rsidR="00B325BF" w:rsidRDefault="00B325BF" w:rsidP="00B325BF"/>
    <w:p w:rsidR="00B325BF" w:rsidRPr="00AC4F5E" w:rsidRDefault="00B325BF" w:rsidP="00B325BF"/>
    <w:p w:rsidR="006673C9" w:rsidRDefault="006673C9">
      <w:pPr>
        <w:rPr>
          <w:i/>
          <w:sz w:val="18"/>
        </w:rPr>
      </w:pPr>
      <w:r>
        <w:rPr>
          <w:i/>
          <w:sz w:val="18"/>
        </w:rPr>
        <w:br w:type="page"/>
      </w:r>
    </w:p>
    <w:p w:rsidR="00B325BF" w:rsidRDefault="006673C9" w:rsidP="006673C9">
      <w:pPr>
        <w:pStyle w:val="Overskrift1"/>
        <w:numPr>
          <w:ilvl w:val="0"/>
          <w:numId w:val="28"/>
        </w:numPr>
      </w:pPr>
      <w:bookmarkStart w:id="509" w:name="_Toc411510959"/>
      <w:r>
        <w:lastRenderedPageBreak/>
        <w:t>ØKONOMI</w:t>
      </w:r>
      <w:bookmarkEnd w:id="509"/>
    </w:p>
    <w:p w:rsidR="006673C9" w:rsidRDefault="006673C9" w:rsidP="006673C9"/>
    <w:tbl>
      <w:tblPr>
        <w:tblW w:w="10508" w:type="dxa"/>
        <w:tblInd w:w="-657" w:type="dxa"/>
        <w:tblCellMar>
          <w:left w:w="70" w:type="dxa"/>
          <w:right w:w="70" w:type="dxa"/>
        </w:tblCellMar>
        <w:tblLook w:val="04A0"/>
      </w:tblPr>
      <w:tblGrid>
        <w:gridCol w:w="2260"/>
        <w:gridCol w:w="1400"/>
        <w:gridCol w:w="1300"/>
        <w:gridCol w:w="1437"/>
        <w:gridCol w:w="1223"/>
        <w:gridCol w:w="1329"/>
        <w:gridCol w:w="1559"/>
      </w:tblGrid>
      <w:tr w:rsidR="006673C9" w:rsidRPr="006673C9" w:rsidTr="00E6088E">
        <w:trPr>
          <w:trHeight w:val="300"/>
        </w:trPr>
        <w:tc>
          <w:tcPr>
            <w:tcW w:w="2260" w:type="dxa"/>
            <w:tcBorders>
              <w:top w:val="single" w:sz="4" w:space="0" w:color="538ED5"/>
              <w:left w:val="single" w:sz="4" w:space="0" w:color="538ED5"/>
              <w:bottom w:val="single" w:sz="4" w:space="0" w:color="538ED5"/>
              <w:right w:val="single" w:sz="4" w:space="0" w:color="538ED5"/>
            </w:tcBorders>
            <w:shd w:val="clear" w:color="4F81BD" w:fill="4F81BD"/>
            <w:noWrap/>
            <w:vAlign w:val="bottom"/>
            <w:hideMark/>
          </w:tcPr>
          <w:p w:rsidR="006673C9" w:rsidRPr="006673C9" w:rsidRDefault="006673C9" w:rsidP="006673C9">
            <w:pPr>
              <w:rPr>
                <w:rFonts w:ascii="Calibri" w:hAnsi="Calibri"/>
                <w:b/>
                <w:bCs/>
                <w:color w:val="FFFFFF"/>
                <w:sz w:val="18"/>
                <w:szCs w:val="18"/>
              </w:rPr>
            </w:pPr>
            <w:r w:rsidRPr="006673C9">
              <w:rPr>
                <w:rFonts w:ascii="Calibri" w:hAnsi="Calibri"/>
                <w:b/>
                <w:bCs/>
                <w:color w:val="FFFFFF"/>
                <w:sz w:val="18"/>
                <w:szCs w:val="18"/>
              </w:rPr>
              <w:t>Nøkkeltall for årsregnskapet</w:t>
            </w:r>
          </w:p>
        </w:tc>
        <w:tc>
          <w:tcPr>
            <w:tcW w:w="1400" w:type="dxa"/>
            <w:tcBorders>
              <w:top w:val="single" w:sz="4" w:space="0" w:color="538ED5"/>
              <w:left w:val="nil"/>
              <w:bottom w:val="single" w:sz="4" w:space="0" w:color="538ED5"/>
              <w:right w:val="single" w:sz="4" w:space="0" w:color="538ED5"/>
            </w:tcBorders>
            <w:shd w:val="clear" w:color="4F81BD" w:fill="4F81BD"/>
            <w:noWrap/>
            <w:vAlign w:val="bottom"/>
            <w:hideMark/>
          </w:tcPr>
          <w:p w:rsidR="006673C9" w:rsidRPr="006673C9" w:rsidRDefault="006673C9" w:rsidP="006673C9">
            <w:pPr>
              <w:jc w:val="center"/>
              <w:rPr>
                <w:rFonts w:ascii="Calibri" w:hAnsi="Calibri"/>
                <w:b/>
                <w:bCs/>
                <w:color w:val="FFFFFF"/>
                <w:sz w:val="18"/>
                <w:szCs w:val="18"/>
              </w:rPr>
            </w:pPr>
            <w:r w:rsidRPr="006673C9">
              <w:rPr>
                <w:rFonts w:ascii="Calibri" w:hAnsi="Calibri"/>
                <w:b/>
                <w:bCs/>
                <w:color w:val="FFFFFF"/>
                <w:sz w:val="18"/>
                <w:szCs w:val="18"/>
              </w:rPr>
              <w:t>Oslo</w:t>
            </w:r>
          </w:p>
        </w:tc>
        <w:tc>
          <w:tcPr>
            <w:tcW w:w="1300" w:type="dxa"/>
            <w:tcBorders>
              <w:top w:val="single" w:sz="4" w:space="0" w:color="538ED5"/>
              <w:left w:val="nil"/>
              <w:bottom w:val="single" w:sz="4" w:space="0" w:color="538ED5"/>
              <w:right w:val="single" w:sz="4" w:space="0" w:color="538ED5"/>
            </w:tcBorders>
            <w:shd w:val="clear" w:color="4F81BD" w:fill="4F81BD"/>
            <w:noWrap/>
            <w:vAlign w:val="bottom"/>
            <w:hideMark/>
          </w:tcPr>
          <w:p w:rsidR="006673C9" w:rsidRPr="006673C9" w:rsidRDefault="006673C9" w:rsidP="006673C9">
            <w:pPr>
              <w:jc w:val="center"/>
              <w:rPr>
                <w:rFonts w:ascii="Calibri" w:hAnsi="Calibri"/>
                <w:b/>
                <w:bCs/>
                <w:color w:val="FFFFFF"/>
                <w:sz w:val="18"/>
                <w:szCs w:val="18"/>
              </w:rPr>
            </w:pPr>
            <w:r w:rsidRPr="006673C9">
              <w:rPr>
                <w:rFonts w:ascii="Calibri" w:hAnsi="Calibri"/>
                <w:b/>
                <w:bCs/>
                <w:color w:val="FFFFFF"/>
                <w:sz w:val="18"/>
                <w:szCs w:val="18"/>
              </w:rPr>
              <w:t>Borg</w:t>
            </w:r>
          </w:p>
        </w:tc>
        <w:tc>
          <w:tcPr>
            <w:tcW w:w="1437" w:type="dxa"/>
            <w:tcBorders>
              <w:top w:val="single" w:sz="4" w:space="0" w:color="538ED5"/>
              <w:left w:val="nil"/>
              <w:bottom w:val="single" w:sz="4" w:space="0" w:color="538ED5"/>
              <w:right w:val="single" w:sz="4" w:space="0" w:color="538ED5"/>
            </w:tcBorders>
            <w:shd w:val="clear" w:color="4F81BD" w:fill="4F81BD"/>
            <w:noWrap/>
            <w:vAlign w:val="bottom"/>
            <w:hideMark/>
          </w:tcPr>
          <w:p w:rsidR="006673C9" w:rsidRPr="006673C9" w:rsidRDefault="006673C9" w:rsidP="006673C9">
            <w:pPr>
              <w:jc w:val="center"/>
              <w:rPr>
                <w:rFonts w:ascii="Calibri" w:hAnsi="Calibri"/>
                <w:b/>
                <w:bCs/>
                <w:color w:val="FFFFFF"/>
                <w:sz w:val="18"/>
                <w:szCs w:val="18"/>
              </w:rPr>
            </w:pPr>
            <w:r w:rsidRPr="006673C9">
              <w:rPr>
                <w:rFonts w:ascii="Calibri" w:hAnsi="Calibri"/>
                <w:b/>
                <w:bCs/>
                <w:color w:val="FFFFFF"/>
                <w:sz w:val="18"/>
                <w:szCs w:val="18"/>
              </w:rPr>
              <w:t>Hamar</w:t>
            </w:r>
          </w:p>
        </w:tc>
        <w:tc>
          <w:tcPr>
            <w:tcW w:w="1223" w:type="dxa"/>
            <w:tcBorders>
              <w:top w:val="single" w:sz="4" w:space="0" w:color="538ED5"/>
              <w:left w:val="nil"/>
              <w:bottom w:val="single" w:sz="4" w:space="0" w:color="538ED5"/>
              <w:right w:val="single" w:sz="4" w:space="0" w:color="538ED5"/>
            </w:tcBorders>
            <w:shd w:val="clear" w:color="4F81BD" w:fill="4F81BD"/>
            <w:noWrap/>
            <w:vAlign w:val="bottom"/>
            <w:hideMark/>
          </w:tcPr>
          <w:p w:rsidR="006673C9" w:rsidRPr="006673C9" w:rsidRDefault="006673C9" w:rsidP="006673C9">
            <w:pPr>
              <w:jc w:val="center"/>
              <w:rPr>
                <w:rFonts w:ascii="Calibri" w:hAnsi="Calibri"/>
                <w:b/>
                <w:bCs/>
                <w:color w:val="FFFFFF"/>
                <w:sz w:val="18"/>
                <w:szCs w:val="18"/>
              </w:rPr>
            </w:pPr>
            <w:r w:rsidRPr="006673C9">
              <w:rPr>
                <w:rFonts w:ascii="Calibri" w:hAnsi="Calibri"/>
                <w:b/>
                <w:bCs/>
                <w:color w:val="FFFFFF"/>
                <w:sz w:val="18"/>
                <w:szCs w:val="18"/>
              </w:rPr>
              <w:t>Tunsberg</w:t>
            </w:r>
          </w:p>
        </w:tc>
        <w:tc>
          <w:tcPr>
            <w:tcW w:w="1329" w:type="dxa"/>
            <w:tcBorders>
              <w:top w:val="single" w:sz="4" w:space="0" w:color="538ED5"/>
              <w:left w:val="nil"/>
              <w:bottom w:val="single" w:sz="4" w:space="0" w:color="538ED5"/>
              <w:right w:val="single" w:sz="4" w:space="0" w:color="538ED5"/>
            </w:tcBorders>
            <w:shd w:val="clear" w:color="4F81BD" w:fill="4F81BD"/>
            <w:noWrap/>
            <w:vAlign w:val="bottom"/>
            <w:hideMark/>
          </w:tcPr>
          <w:p w:rsidR="006673C9" w:rsidRPr="006673C9" w:rsidRDefault="006673C9" w:rsidP="006673C9">
            <w:pPr>
              <w:jc w:val="center"/>
              <w:rPr>
                <w:rFonts w:ascii="Calibri" w:hAnsi="Calibri"/>
                <w:b/>
                <w:bCs/>
                <w:color w:val="FFFFFF"/>
                <w:sz w:val="18"/>
                <w:szCs w:val="18"/>
              </w:rPr>
            </w:pPr>
            <w:r w:rsidRPr="006673C9">
              <w:rPr>
                <w:rFonts w:ascii="Calibri" w:hAnsi="Calibri"/>
                <w:b/>
                <w:bCs/>
                <w:color w:val="FFFFFF"/>
                <w:sz w:val="18"/>
                <w:szCs w:val="18"/>
              </w:rPr>
              <w:t>Agder og T.</w:t>
            </w:r>
          </w:p>
        </w:tc>
        <w:tc>
          <w:tcPr>
            <w:tcW w:w="1559" w:type="dxa"/>
            <w:tcBorders>
              <w:top w:val="single" w:sz="4" w:space="0" w:color="538ED5"/>
              <w:left w:val="nil"/>
              <w:bottom w:val="single" w:sz="4" w:space="0" w:color="538ED5"/>
              <w:right w:val="single" w:sz="4" w:space="0" w:color="538ED5"/>
            </w:tcBorders>
            <w:shd w:val="clear" w:color="4F81BD" w:fill="4F81BD"/>
            <w:noWrap/>
            <w:vAlign w:val="bottom"/>
            <w:hideMark/>
          </w:tcPr>
          <w:p w:rsidR="006673C9" w:rsidRPr="006673C9" w:rsidRDefault="006673C9" w:rsidP="006673C9">
            <w:pPr>
              <w:jc w:val="center"/>
              <w:rPr>
                <w:rFonts w:ascii="Calibri" w:hAnsi="Calibri"/>
                <w:b/>
                <w:bCs/>
                <w:color w:val="FFFFFF"/>
                <w:sz w:val="18"/>
                <w:szCs w:val="18"/>
              </w:rPr>
            </w:pPr>
            <w:r w:rsidRPr="006673C9">
              <w:rPr>
                <w:rFonts w:ascii="Calibri" w:hAnsi="Calibri"/>
                <w:b/>
                <w:bCs/>
                <w:color w:val="FFFFFF"/>
                <w:sz w:val="18"/>
                <w:szCs w:val="18"/>
              </w:rPr>
              <w:t>Stavanger</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Antall årsverk:</w:t>
            </w:r>
          </w:p>
        </w:tc>
        <w:tc>
          <w:tcPr>
            <w:tcW w:w="14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174,2 </w:t>
            </w:r>
          </w:p>
        </w:tc>
        <w:tc>
          <w:tcPr>
            <w:tcW w:w="13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150,4 </w:t>
            </w:r>
          </w:p>
        </w:tc>
        <w:tc>
          <w:tcPr>
            <w:tcW w:w="1437"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124,7 </w:t>
            </w:r>
          </w:p>
        </w:tc>
        <w:tc>
          <w:tcPr>
            <w:tcW w:w="1223"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133,5 </w:t>
            </w:r>
          </w:p>
        </w:tc>
        <w:tc>
          <w:tcPr>
            <w:tcW w:w="132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140,8 </w:t>
            </w:r>
          </w:p>
        </w:tc>
        <w:tc>
          <w:tcPr>
            <w:tcW w:w="155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115,9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herav prestetjenesten</w:t>
            </w:r>
          </w:p>
        </w:tc>
        <w:tc>
          <w:tcPr>
            <w:tcW w:w="14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153,4 </w:t>
            </w:r>
          </w:p>
        </w:tc>
        <w:tc>
          <w:tcPr>
            <w:tcW w:w="13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136,4 </w:t>
            </w:r>
          </w:p>
        </w:tc>
        <w:tc>
          <w:tcPr>
            <w:tcW w:w="1437"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108,9 </w:t>
            </w:r>
          </w:p>
        </w:tc>
        <w:tc>
          <w:tcPr>
            <w:tcW w:w="1223"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118,4 </w:t>
            </w:r>
          </w:p>
        </w:tc>
        <w:tc>
          <w:tcPr>
            <w:tcW w:w="132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122,1 </w:t>
            </w:r>
          </w:p>
        </w:tc>
        <w:tc>
          <w:tcPr>
            <w:tcW w:w="155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 xml:space="preserve">                        99,1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Samlet tildeling post 01</w:t>
            </w:r>
          </w:p>
        </w:tc>
        <w:tc>
          <w:tcPr>
            <w:tcW w:w="14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131 497 000 </w:t>
            </w:r>
          </w:p>
        </w:tc>
        <w:tc>
          <w:tcPr>
            <w:tcW w:w="13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107 713 000 </w:t>
            </w:r>
          </w:p>
        </w:tc>
        <w:tc>
          <w:tcPr>
            <w:tcW w:w="1437"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96 291 000 </w:t>
            </w:r>
          </w:p>
        </w:tc>
        <w:tc>
          <w:tcPr>
            <w:tcW w:w="1223"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99 009 000 </w:t>
            </w:r>
          </w:p>
        </w:tc>
        <w:tc>
          <w:tcPr>
            <w:tcW w:w="132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106 116 000 </w:t>
            </w:r>
          </w:p>
        </w:tc>
        <w:tc>
          <w:tcPr>
            <w:tcW w:w="155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86 524 000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Utnyttelsesgrad post 01</w:t>
            </w:r>
          </w:p>
        </w:tc>
        <w:tc>
          <w:tcPr>
            <w:tcW w:w="14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103,5 %</w:t>
            </w:r>
          </w:p>
        </w:tc>
        <w:tc>
          <w:tcPr>
            <w:tcW w:w="13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103,4 %</w:t>
            </w:r>
          </w:p>
        </w:tc>
        <w:tc>
          <w:tcPr>
            <w:tcW w:w="1437"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100,9 %</w:t>
            </w:r>
          </w:p>
        </w:tc>
        <w:tc>
          <w:tcPr>
            <w:tcW w:w="1223"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101,2 %</w:t>
            </w:r>
          </w:p>
        </w:tc>
        <w:tc>
          <w:tcPr>
            <w:tcW w:w="132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102,8 %</w:t>
            </w:r>
          </w:p>
        </w:tc>
        <w:tc>
          <w:tcPr>
            <w:tcW w:w="155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99,6 %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Lønns- og driftsutgifter</w:t>
            </w:r>
          </w:p>
        </w:tc>
        <w:tc>
          <w:tcPr>
            <w:tcW w:w="14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136 129 801 </w:t>
            </w:r>
          </w:p>
        </w:tc>
        <w:tc>
          <w:tcPr>
            <w:tcW w:w="13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111 333 865 </w:t>
            </w:r>
          </w:p>
        </w:tc>
        <w:tc>
          <w:tcPr>
            <w:tcW w:w="1437"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97 171 209 </w:t>
            </w:r>
          </w:p>
        </w:tc>
        <w:tc>
          <w:tcPr>
            <w:tcW w:w="1223"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100 224 209 </w:t>
            </w:r>
          </w:p>
        </w:tc>
        <w:tc>
          <w:tcPr>
            <w:tcW w:w="132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109 103 767 </w:t>
            </w:r>
          </w:p>
        </w:tc>
        <w:tc>
          <w:tcPr>
            <w:tcW w:w="155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86 192 233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Lønnsandel av driftsutgifter</w:t>
            </w:r>
          </w:p>
        </w:tc>
        <w:tc>
          <w:tcPr>
            <w:tcW w:w="14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87,9 %</w:t>
            </w:r>
          </w:p>
        </w:tc>
        <w:tc>
          <w:tcPr>
            <w:tcW w:w="13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89,9 %</w:t>
            </w:r>
          </w:p>
        </w:tc>
        <w:tc>
          <w:tcPr>
            <w:tcW w:w="1437"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86,9 %</w:t>
            </w:r>
          </w:p>
        </w:tc>
        <w:tc>
          <w:tcPr>
            <w:tcW w:w="1223"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89,1 %</w:t>
            </w:r>
          </w:p>
        </w:tc>
        <w:tc>
          <w:tcPr>
            <w:tcW w:w="132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86,9 %</w:t>
            </w:r>
          </w:p>
        </w:tc>
        <w:tc>
          <w:tcPr>
            <w:tcW w:w="155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86,2 %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Andel lønn, prestetjenesten</w:t>
            </w:r>
          </w:p>
        </w:tc>
        <w:tc>
          <w:tcPr>
            <w:tcW w:w="14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3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437"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223"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32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55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Lønn og godtgj. per årsverk</w:t>
            </w:r>
          </w:p>
        </w:tc>
        <w:tc>
          <w:tcPr>
            <w:tcW w:w="14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686 883 </w:t>
            </w:r>
          </w:p>
        </w:tc>
        <w:tc>
          <w:tcPr>
            <w:tcW w:w="13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665 691 </w:t>
            </w:r>
          </w:p>
        </w:tc>
        <w:tc>
          <w:tcPr>
            <w:tcW w:w="1437"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677 529 </w:t>
            </w:r>
          </w:p>
        </w:tc>
        <w:tc>
          <w:tcPr>
            <w:tcW w:w="1223"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668 890 </w:t>
            </w:r>
          </w:p>
        </w:tc>
        <w:tc>
          <w:tcPr>
            <w:tcW w:w="132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673 723 </w:t>
            </w:r>
          </w:p>
        </w:tc>
        <w:tc>
          <w:tcPr>
            <w:tcW w:w="155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641 037 </w:t>
            </w:r>
          </w:p>
        </w:tc>
      </w:tr>
      <w:tr w:rsidR="006673C9" w:rsidRPr="006673C9" w:rsidTr="00E6088E">
        <w:trPr>
          <w:trHeight w:val="300"/>
        </w:trPr>
        <w:tc>
          <w:tcPr>
            <w:tcW w:w="2260"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400"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300"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437"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223"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329"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559"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r>
      <w:tr w:rsidR="006673C9" w:rsidRPr="006673C9" w:rsidTr="00E6088E">
        <w:trPr>
          <w:trHeight w:val="300"/>
        </w:trPr>
        <w:tc>
          <w:tcPr>
            <w:tcW w:w="2260"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400"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300"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437"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223"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329"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c>
          <w:tcPr>
            <w:tcW w:w="1559" w:type="dxa"/>
            <w:tcBorders>
              <w:top w:val="nil"/>
              <w:left w:val="nil"/>
              <w:bottom w:val="nil"/>
              <w:right w:val="nil"/>
            </w:tcBorders>
            <w:shd w:val="clear" w:color="auto" w:fill="auto"/>
            <w:noWrap/>
            <w:vAlign w:val="bottom"/>
            <w:hideMark/>
          </w:tcPr>
          <w:p w:rsidR="006673C9" w:rsidRPr="006673C9" w:rsidRDefault="006673C9" w:rsidP="006673C9">
            <w:pPr>
              <w:rPr>
                <w:rFonts w:ascii="Calibri" w:hAnsi="Calibri"/>
                <w:color w:val="000000"/>
                <w:sz w:val="18"/>
                <w:szCs w:val="18"/>
              </w:rPr>
            </w:pPr>
          </w:p>
        </w:tc>
      </w:tr>
      <w:tr w:rsidR="006673C9" w:rsidRPr="006673C9" w:rsidTr="00E6088E">
        <w:trPr>
          <w:trHeight w:val="300"/>
        </w:trPr>
        <w:tc>
          <w:tcPr>
            <w:tcW w:w="2260" w:type="dxa"/>
            <w:tcBorders>
              <w:top w:val="single" w:sz="4" w:space="0" w:color="538ED5"/>
              <w:left w:val="single" w:sz="4" w:space="0" w:color="538ED5"/>
              <w:bottom w:val="single" w:sz="4" w:space="0" w:color="538ED5"/>
              <w:right w:val="single" w:sz="4" w:space="0" w:color="538ED5"/>
            </w:tcBorders>
            <w:shd w:val="clear" w:color="4F81BD" w:fill="4F81BD"/>
            <w:noWrap/>
            <w:vAlign w:val="bottom"/>
            <w:hideMark/>
          </w:tcPr>
          <w:p w:rsidR="006673C9" w:rsidRPr="006673C9" w:rsidRDefault="006673C9" w:rsidP="006673C9">
            <w:pPr>
              <w:rPr>
                <w:rFonts w:ascii="Calibri" w:hAnsi="Calibri"/>
                <w:b/>
                <w:bCs/>
                <w:color w:val="FFFFFF"/>
                <w:sz w:val="18"/>
                <w:szCs w:val="18"/>
              </w:rPr>
            </w:pPr>
            <w:r w:rsidRPr="006673C9">
              <w:rPr>
                <w:rFonts w:ascii="Calibri" w:hAnsi="Calibri"/>
                <w:b/>
                <w:bCs/>
                <w:color w:val="FFFFFF"/>
                <w:sz w:val="18"/>
                <w:szCs w:val="18"/>
              </w:rPr>
              <w:t>Nøkkeltall for årsregnskapet</w:t>
            </w:r>
          </w:p>
        </w:tc>
        <w:tc>
          <w:tcPr>
            <w:tcW w:w="1400" w:type="dxa"/>
            <w:tcBorders>
              <w:top w:val="single" w:sz="4" w:space="0" w:color="538ED5"/>
              <w:left w:val="nil"/>
              <w:bottom w:val="single" w:sz="4" w:space="0" w:color="538ED5"/>
              <w:right w:val="single" w:sz="4" w:space="0" w:color="538ED5"/>
            </w:tcBorders>
            <w:shd w:val="clear" w:color="000000" w:fill="4F81BD"/>
            <w:noWrap/>
            <w:vAlign w:val="bottom"/>
            <w:hideMark/>
          </w:tcPr>
          <w:p w:rsidR="006673C9" w:rsidRPr="006673C9" w:rsidRDefault="006673C9" w:rsidP="006673C9">
            <w:pPr>
              <w:rPr>
                <w:rFonts w:ascii="Calibri" w:hAnsi="Calibri"/>
                <w:color w:val="FFFFFF"/>
                <w:sz w:val="18"/>
                <w:szCs w:val="18"/>
              </w:rPr>
            </w:pPr>
            <w:r w:rsidRPr="006673C9">
              <w:rPr>
                <w:rFonts w:ascii="Calibri" w:hAnsi="Calibri"/>
                <w:color w:val="FFFFFF"/>
                <w:sz w:val="18"/>
                <w:szCs w:val="18"/>
              </w:rPr>
              <w:t>Bjørgvin</w:t>
            </w:r>
          </w:p>
        </w:tc>
        <w:tc>
          <w:tcPr>
            <w:tcW w:w="1300" w:type="dxa"/>
            <w:tcBorders>
              <w:top w:val="single" w:sz="4" w:space="0" w:color="538ED5"/>
              <w:left w:val="nil"/>
              <w:bottom w:val="single" w:sz="4" w:space="0" w:color="538ED5"/>
              <w:right w:val="single" w:sz="4" w:space="0" w:color="538ED5"/>
            </w:tcBorders>
            <w:shd w:val="clear" w:color="000000" w:fill="4F81BD"/>
            <w:noWrap/>
            <w:vAlign w:val="bottom"/>
            <w:hideMark/>
          </w:tcPr>
          <w:p w:rsidR="006673C9" w:rsidRPr="006673C9" w:rsidRDefault="006673C9" w:rsidP="006673C9">
            <w:pPr>
              <w:rPr>
                <w:rFonts w:ascii="Calibri" w:hAnsi="Calibri"/>
                <w:color w:val="FFFFFF"/>
                <w:sz w:val="18"/>
                <w:szCs w:val="18"/>
              </w:rPr>
            </w:pPr>
            <w:r w:rsidRPr="006673C9">
              <w:rPr>
                <w:rFonts w:ascii="Calibri" w:hAnsi="Calibri"/>
                <w:color w:val="FFFFFF"/>
                <w:sz w:val="18"/>
                <w:szCs w:val="18"/>
              </w:rPr>
              <w:t>Møre</w:t>
            </w:r>
          </w:p>
        </w:tc>
        <w:tc>
          <w:tcPr>
            <w:tcW w:w="1437" w:type="dxa"/>
            <w:tcBorders>
              <w:top w:val="single" w:sz="4" w:space="0" w:color="538ED5"/>
              <w:left w:val="nil"/>
              <w:bottom w:val="single" w:sz="4" w:space="0" w:color="538ED5"/>
              <w:right w:val="single" w:sz="4" w:space="0" w:color="538ED5"/>
            </w:tcBorders>
            <w:shd w:val="clear" w:color="000000" w:fill="4F81BD"/>
            <w:noWrap/>
            <w:vAlign w:val="bottom"/>
            <w:hideMark/>
          </w:tcPr>
          <w:p w:rsidR="006673C9" w:rsidRPr="006673C9" w:rsidRDefault="006673C9" w:rsidP="006673C9">
            <w:pPr>
              <w:rPr>
                <w:rFonts w:ascii="Calibri" w:hAnsi="Calibri"/>
                <w:color w:val="FFFFFF"/>
                <w:sz w:val="18"/>
                <w:szCs w:val="18"/>
              </w:rPr>
            </w:pPr>
            <w:r w:rsidRPr="006673C9">
              <w:rPr>
                <w:rFonts w:ascii="Calibri" w:hAnsi="Calibri"/>
                <w:color w:val="FFFFFF"/>
                <w:sz w:val="18"/>
                <w:szCs w:val="18"/>
              </w:rPr>
              <w:t>Nidaros</w:t>
            </w:r>
          </w:p>
        </w:tc>
        <w:tc>
          <w:tcPr>
            <w:tcW w:w="1223" w:type="dxa"/>
            <w:tcBorders>
              <w:top w:val="single" w:sz="4" w:space="0" w:color="538ED5"/>
              <w:left w:val="nil"/>
              <w:bottom w:val="single" w:sz="4" w:space="0" w:color="538ED5"/>
              <w:right w:val="single" w:sz="4" w:space="0" w:color="538ED5"/>
            </w:tcBorders>
            <w:shd w:val="clear" w:color="000000" w:fill="4F81BD"/>
            <w:noWrap/>
            <w:vAlign w:val="bottom"/>
            <w:hideMark/>
          </w:tcPr>
          <w:p w:rsidR="006673C9" w:rsidRPr="006673C9" w:rsidRDefault="006673C9" w:rsidP="006673C9">
            <w:pPr>
              <w:rPr>
                <w:rFonts w:ascii="Calibri" w:hAnsi="Calibri"/>
                <w:color w:val="FFFFFF"/>
                <w:sz w:val="18"/>
                <w:szCs w:val="18"/>
              </w:rPr>
            </w:pPr>
            <w:r w:rsidRPr="006673C9">
              <w:rPr>
                <w:rFonts w:ascii="Calibri" w:hAnsi="Calibri"/>
                <w:color w:val="FFFFFF"/>
                <w:sz w:val="18"/>
                <w:szCs w:val="18"/>
              </w:rPr>
              <w:t>Sør-Hål.</w:t>
            </w:r>
          </w:p>
        </w:tc>
        <w:tc>
          <w:tcPr>
            <w:tcW w:w="1329" w:type="dxa"/>
            <w:tcBorders>
              <w:top w:val="single" w:sz="4" w:space="0" w:color="538ED5"/>
              <w:left w:val="nil"/>
              <w:bottom w:val="single" w:sz="4" w:space="0" w:color="538ED5"/>
              <w:right w:val="single" w:sz="4" w:space="0" w:color="538ED5"/>
            </w:tcBorders>
            <w:shd w:val="clear" w:color="000000" w:fill="4F81BD"/>
            <w:noWrap/>
            <w:vAlign w:val="bottom"/>
            <w:hideMark/>
          </w:tcPr>
          <w:p w:rsidR="006673C9" w:rsidRPr="006673C9" w:rsidRDefault="006673C9" w:rsidP="006673C9">
            <w:pPr>
              <w:rPr>
                <w:rFonts w:ascii="Calibri" w:hAnsi="Calibri"/>
                <w:color w:val="FFFFFF"/>
                <w:sz w:val="18"/>
                <w:szCs w:val="18"/>
              </w:rPr>
            </w:pPr>
            <w:r w:rsidRPr="006673C9">
              <w:rPr>
                <w:rFonts w:ascii="Calibri" w:hAnsi="Calibri"/>
                <w:color w:val="FFFFFF"/>
                <w:sz w:val="18"/>
                <w:szCs w:val="18"/>
              </w:rPr>
              <w:t>Nord-Hål.</w:t>
            </w:r>
          </w:p>
        </w:tc>
        <w:tc>
          <w:tcPr>
            <w:tcW w:w="1559" w:type="dxa"/>
            <w:tcBorders>
              <w:top w:val="single" w:sz="4" w:space="0" w:color="538ED5"/>
              <w:left w:val="nil"/>
              <w:bottom w:val="single" w:sz="4" w:space="0" w:color="538ED5"/>
              <w:right w:val="single" w:sz="4" w:space="0" w:color="538ED5"/>
            </w:tcBorders>
            <w:shd w:val="clear" w:color="000000" w:fill="4F81BD"/>
            <w:noWrap/>
            <w:vAlign w:val="bottom"/>
            <w:hideMark/>
          </w:tcPr>
          <w:p w:rsidR="006673C9" w:rsidRPr="006673C9" w:rsidRDefault="006673C9" w:rsidP="006673C9">
            <w:pPr>
              <w:rPr>
                <w:rFonts w:ascii="Calibri" w:hAnsi="Calibri"/>
                <w:color w:val="FFFFFF"/>
                <w:sz w:val="18"/>
                <w:szCs w:val="18"/>
              </w:rPr>
            </w:pPr>
            <w:r w:rsidRPr="006673C9">
              <w:rPr>
                <w:rFonts w:ascii="Calibri" w:hAnsi="Calibri"/>
                <w:color w:val="FFFFFF"/>
                <w:sz w:val="18"/>
                <w:szCs w:val="18"/>
              </w:rPr>
              <w:t>Sum BDR</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Antall årsverk:</w:t>
            </w:r>
          </w:p>
        </w:tc>
        <w:tc>
          <w:tcPr>
            <w:tcW w:w="14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179,3 </w:t>
            </w:r>
          </w:p>
        </w:tc>
        <w:tc>
          <w:tcPr>
            <w:tcW w:w="13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86,5 </w:t>
            </w:r>
          </w:p>
        </w:tc>
        <w:tc>
          <w:tcPr>
            <w:tcW w:w="1437"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136,1 </w:t>
            </w:r>
          </w:p>
        </w:tc>
        <w:tc>
          <w:tcPr>
            <w:tcW w:w="1223"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96,4 </w:t>
            </w:r>
          </w:p>
        </w:tc>
        <w:tc>
          <w:tcPr>
            <w:tcW w:w="132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95,6 </w:t>
            </w:r>
          </w:p>
        </w:tc>
        <w:tc>
          <w:tcPr>
            <w:tcW w:w="155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1 433,4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herav prestetjenesten</w:t>
            </w:r>
          </w:p>
        </w:tc>
        <w:tc>
          <w:tcPr>
            <w:tcW w:w="14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161,7 </w:t>
            </w:r>
          </w:p>
        </w:tc>
        <w:tc>
          <w:tcPr>
            <w:tcW w:w="13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73,0 </w:t>
            </w:r>
          </w:p>
        </w:tc>
        <w:tc>
          <w:tcPr>
            <w:tcW w:w="1437"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114,7 </w:t>
            </w:r>
          </w:p>
        </w:tc>
        <w:tc>
          <w:tcPr>
            <w:tcW w:w="1223"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81,7 </w:t>
            </w:r>
          </w:p>
        </w:tc>
        <w:tc>
          <w:tcPr>
            <w:tcW w:w="132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81,4 </w:t>
            </w:r>
          </w:p>
        </w:tc>
        <w:tc>
          <w:tcPr>
            <w:tcW w:w="155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1 250,8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Samlet tildeling post 01</w:t>
            </w:r>
          </w:p>
        </w:tc>
        <w:tc>
          <w:tcPr>
            <w:tcW w:w="14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134 190 000 </w:t>
            </w:r>
          </w:p>
        </w:tc>
        <w:tc>
          <w:tcPr>
            <w:tcW w:w="13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67 837 000 </w:t>
            </w:r>
          </w:p>
        </w:tc>
        <w:tc>
          <w:tcPr>
            <w:tcW w:w="1437"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104 211 000 </w:t>
            </w:r>
          </w:p>
        </w:tc>
        <w:tc>
          <w:tcPr>
            <w:tcW w:w="1223"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74 179 000 </w:t>
            </w:r>
          </w:p>
        </w:tc>
        <w:tc>
          <w:tcPr>
            <w:tcW w:w="132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81 282 000 </w:t>
            </w:r>
          </w:p>
        </w:tc>
        <w:tc>
          <w:tcPr>
            <w:tcW w:w="155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1 088 849 000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Utnyttelsesgrad post 01</w:t>
            </w:r>
          </w:p>
        </w:tc>
        <w:tc>
          <w:tcPr>
            <w:tcW w:w="14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99,7 %</w:t>
            </w:r>
          </w:p>
        </w:tc>
        <w:tc>
          <w:tcPr>
            <w:tcW w:w="13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97,9 %</w:t>
            </w:r>
          </w:p>
        </w:tc>
        <w:tc>
          <w:tcPr>
            <w:tcW w:w="1437"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103,6 %</w:t>
            </w:r>
          </w:p>
        </w:tc>
        <w:tc>
          <w:tcPr>
            <w:tcW w:w="1223"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103,8 %</w:t>
            </w:r>
          </w:p>
        </w:tc>
        <w:tc>
          <w:tcPr>
            <w:tcW w:w="132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98,4 %</w:t>
            </w:r>
          </w:p>
        </w:tc>
        <w:tc>
          <w:tcPr>
            <w:tcW w:w="155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101,5 %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Lønns- og driftsutgifter</w:t>
            </w:r>
          </w:p>
        </w:tc>
        <w:tc>
          <w:tcPr>
            <w:tcW w:w="14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133 738 377 </w:t>
            </w:r>
          </w:p>
        </w:tc>
        <w:tc>
          <w:tcPr>
            <w:tcW w:w="13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66 428 114 </w:t>
            </w:r>
          </w:p>
        </w:tc>
        <w:tc>
          <w:tcPr>
            <w:tcW w:w="1437"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108 000 105 </w:t>
            </w:r>
          </w:p>
        </w:tc>
        <w:tc>
          <w:tcPr>
            <w:tcW w:w="1223"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76 975 068 </w:t>
            </w:r>
          </w:p>
        </w:tc>
        <w:tc>
          <w:tcPr>
            <w:tcW w:w="132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79 999 196 </w:t>
            </w:r>
          </w:p>
        </w:tc>
        <w:tc>
          <w:tcPr>
            <w:tcW w:w="155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1 105 295 945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Lønnsandel av driftsutgifter</w:t>
            </w:r>
          </w:p>
        </w:tc>
        <w:tc>
          <w:tcPr>
            <w:tcW w:w="14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89,4 %</w:t>
            </w:r>
          </w:p>
        </w:tc>
        <w:tc>
          <w:tcPr>
            <w:tcW w:w="13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88,6 %</w:t>
            </w:r>
          </w:p>
        </w:tc>
        <w:tc>
          <w:tcPr>
            <w:tcW w:w="1437"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86,3 %</w:t>
            </w:r>
          </w:p>
        </w:tc>
        <w:tc>
          <w:tcPr>
            <w:tcW w:w="1223"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81,5 %</w:t>
            </w:r>
          </w:p>
        </w:tc>
        <w:tc>
          <w:tcPr>
            <w:tcW w:w="132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80,2 %</w:t>
            </w:r>
          </w:p>
        </w:tc>
        <w:tc>
          <w:tcPr>
            <w:tcW w:w="155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jc w:val="right"/>
              <w:rPr>
                <w:rFonts w:ascii="Calibri" w:hAnsi="Calibri"/>
                <w:color w:val="000000"/>
                <w:sz w:val="18"/>
                <w:szCs w:val="18"/>
              </w:rPr>
            </w:pPr>
            <w:r w:rsidRPr="006673C9">
              <w:rPr>
                <w:rFonts w:ascii="Calibri" w:hAnsi="Calibri"/>
                <w:color w:val="000000"/>
                <w:sz w:val="18"/>
                <w:szCs w:val="18"/>
              </w:rPr>
              <w:t>87,0 %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Andel lønn, prestetjenesten</w:t>
            </w:r>
          </w:p>
        </w:tc>
        <w:tc>
          <w:tcPr>
            <w:tcW w:w="14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300"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437"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223"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32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c>
          <w:tcPr>
            <w:tcW w:w="1559" w:type="dxa"/>
            <w:tcBorders>
              <w:top w:val="nil"/>
              <w:left w:val="nil"/>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w:t>
            </w:r>
          </w:p>
        </w:tc>
      </w:tr>
      <w:tr w:rsidR="006673C9" w:rsidRPr="006673C9" w:rsidTr="00E6088E">
        <w:trPr>
          <w:trHeight w:val="300"/>
        </w:trPr>
        <w:tc>
          <w:tcPr>
            <w:tcW w:w="2260" w:type="dxa"/>
            <w:tcBorders>
              <w:top w:val="nil"/>
              <w:left w:val="single" w:sz="4" w:space="0" w:color="538ED5"/>
              <w:bottom w:val="single" w:sz="4" w:space="0" w:color="538ED5"/>
              <w:right w:val="single" w:sz="4" w:space="0" w:color="538ED5"/>
            </w:tcBorders>
            <w:shd w:val="clear" w:color="auto" w:fill="auto"/>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Lønn og godtgj. per årsverk</w:t>
            </w:r>
          </w:p>
        </w:tc>
        <w:tc>
          <w:tcPr>
            <w:tcW w:w="14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666 910 </w:t>
            </w:r>
          </w:p>
        </w:tc>
        <w:tc>
          <w:tcPr>
            <w:tcW w:w="1300"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680 486 </w:t>
            </w:r>
          </w:p>
        </w:tc>
        <w:tc>
          <w:tcPr>
            <w:tcW w:w="1437"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685 154 </w:t>
            </w:r>
          </w:p>
        </w:tc>
        <w:tc>
          <w:tcPr>
            <w:tcW w:w="1223"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650 987 </w:t>
            </w:r>
          </w:p>
        </w:tc>
        <w:tc>
          <w:tcPr>
            <w:tcW w:w="132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671 491 </w:t>
            </w:r>
          </w:p>
        </w:tc>
        <w:tc>
          <w:tcPr>
            <w:tcW w:w="1559" w:type="dxa"/>
            <w:tcBorders>
              <w:top w:val="nil"/>
              <w:left w:val="nil"/>
              <w:bottom w:val="single" w:sz="4" w:space="0" w:color="538ED5"/>
              <w:right w:val="single" w:sz="4" w:space="0" w:color="538ED5"/>
            </w:tcBorders>
            <w:shd w:val="clear" w:color="000000" w:fill="DBE5F1"/>
            <w:noWrap/>
            <w:vAlign w:val="bottom"/>
            <w:hideMark/>
          </w:tcPr>
          <w:p w:rsidR="006673C9" w:rsidRPr="006673C9" w:rsidRDefault="006673C9" w:rsidP="006673C9">
            <w:pPr>
              <w:rPr>
                <w:rFonts w:ascii="Calibri" w:hAnsi="Calibri"/>
                <w:color w:val="000000"/>
                <w:sz w:val="18"/>
                <w:szCs w:val="18"/>
              </w:rPr>
            </w:pPr>
            <w:r w:rsidRPr="006673C9">
              <w:rPr>
                <w:rFonts w:ascii="Calibri" w:hAnsi="Calibri"/>
                <w:color w:val="000000"/>
                <w:sz w:val="18"/>
                <w:szCs w:val="18"/>
              </w:rPr>
              <w:t xml:space="preserve">                  670 681 </w:t>
            </w:r>
          </w:p>
        </w:tc>
      </w:tr>
    </w:tbl>
    <w:p w:rsidR="006673C9" w:rsidRPr="006673C9" w:rsidRDefault="006673C9" w:rsidP="006673C9"/>
    <w:sectPr w:rsidR="006673C9" w:rsidRPr="006673C9" w:rsidSect="006D51F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31" w:rsidRDefault="00F26931" w:rsidP="006A17B7">
      <w:r>
        <w:separator/>
      </w:r>
    </w:p>
  </w:endnote>
  <w:endnote w:type="continuationSeparator" w:id="0">
    <w:p w:rsidR="00F26931" w:rsidRDefault="00F26931" w:rsidP="006A1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3246"/>
      <w:docPartObj>
        <w:docPartGallery w:val="Page Numbers (Bottom of Page)"/>
        <w:docPartUnique/>
      </w:docPartObj>
    </w:sdtPr>
    <w:sdtContent>
      <w:p w:rsidR="00F26931" w:rsidRDefault="00F26931">
        <w:pPr>
          <w:pStyle w:val="Bunntekst"/>
          <w:jc w:val="center"/>
        </w:pPr>
        <w:fldSimple w:instr=" PAGE   \* MERGEFORMAT ">
          <w:r w:rsidR="008F4114">
            <w:rPr>
              <w:noProof/>
            </w:rPr>
            <w:t>7</w:t>
          </w:r>
        </w:fldSimple>
      </w:p>
    </w:sdtContent>
  </w:sdt>
  <w:p w:rsidR="00F26931" w:rsidRDefault="00F26931">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31" w:rsidRDefault="00F26931" w:rsidP="006A17B7">
      <w:r>
        <w:separator/>
      </w:r>
    </w:p>
  </w:footnote>
  <w:footnote w:type="continuationSeparator" w:id="0">
    <w:p w:rsidR="00F26931" w:rsidRDefault="00F26931" w:rsidP="006A1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2A0"/>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396E4D"/>
    <w:multiLevelType w:val="multilevel"/>
    <w:tmpl w:val="0198855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38601F"/>
    <w:multiLevelType w:val="hybridMultilevel"/>
    <w:tmpl w:val="99E699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B7C278C"/>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1D49CB"/>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4A1E04"/>
    <w:multiLevelType w:val="multilevel"/>
    <w:tmpl w:val="0E3EA1D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7A4BFD"/>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543557"/>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E32956"/>
    <w:multiLevelType w:val="multilevel"/>
    <w:tmpl w:val="0198855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5C36F2"/>
    <w:multiLevelType w:val="multilevel"/>
    <w:tmpl w:val="24D8DAD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75444D"/>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B23DA7"/>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F561B0"/>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913535"/>
    <w:multiLevelType w:val="hybridMultilevel"/>
    <w:tmpl w:val="044666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1BA417F"/>
    <w:multiLevelType w:val="multilevel"/>
    <w:tmpl w:val="E03CE36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073671"/>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BF1483"/>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DD686E"/>
    <w:multiLevelType w:val="hybridMultilevel"/>
    <w:tmpl w:val="22AA1F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C953DE3"/>
    <w:multiLevelType w:val="multilevel"/>
    <w:tmpl w:val="0198855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D77DED"/>
    <w:multiLevelType w:val="hybridMultilevel"/>
    <w:tmpl w:val="5C70871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nsid w:val="53743F53"/>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A2D2A84"/>
    <w:multiLevelType w:val="multilevel"/>
    <w:tmpl w:val="AA8C55BA"/>
    <w:lvl w:ilvl="0">
      <w:start w:val="1"/>
      <w:numFmt w:val="decimal"/>
      <w:lvlText w:val="%1"/>
      <w:lvlJc w:val="left"/>
      <w:pPr>
        <w:ind w:left="360" w:hanging="36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2">
    <w:nsid w:val="5AC910AC"/>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2C910DF"/>
    <w:multiLevelType w:val="multilevel"/>
    <w:tmpl w:val="0198855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5C1A4C"/>
    <w:multiLevelType w:val="hybridMultilevel"/>
    <w:tmpl w:val="1A802074"/>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4B41737"/>
    <w:multiLevelType w:val="multilevel"/>
    <w:tmpl w:val="0198855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DE81BB8"/>
    <w:multiLevelType w:val="multilevel"/>
    <w:tmpl w:val="9D044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2EA5D51"/>
    <w:multiLevelType w:val="multilevel"/>
    <w:tmpl w:val="6F0451A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9"/>
  </w:num>
  <w:num w:numId="3">
    <w:abstractNumId w:val="13"/>
  </w:num>
  <w:num w:numId="4">
    <w:abstractNumId w:val="19"/>
  </w:num>
  <w:num w:numId="5">
    <w:abstractNumId w:val="11"/>
  </w:num>
  <w:num w:numId="6">
    <w:abstractNumId w:val="26"/>
  </w:num>
  <w:num w:numId="7">
    <w:abstractNumId w:val="17"/>
  </w:num>
  <w:num w:numId="8">
    <w:abstractNumId w:val="12"/>
  </w:num>
  <w:num w:numId="9">
    <w:abstractNumId w:val="0"/>
  </w:num>
  <w:num w:numId="10">
    <w:abstractNumId w:val="3"/>
  </w:num>
  <w:num w:numId="11">
    <w:abstractNumId w:val="22"/>
  </w:num>
  <w:num w:numId="12">
    <w:abstractNumId w:val="16"/>
  </w:num>
  <w:num w:numId="13">
    <w:abstractNumId w:val="4"/>
  </w:num>
  <w:num w:numId="14">
    <w:abstractNumId w:val="15"/>
  </w:num>
  <w:num w:numId="15">
    <w:abstractNumId w:val="20"/>
  </w:num>
  <w:num w:numId="16">
    <w:abstractNumId w:val="6"/>
  </w:num>
  <w:num w:numId="17">
    <w:abstractNumId w:val="18"/>
  </w:num>
  <w:num w:numId="18">
    <w:abstractNumId w:val="21"/>
  </w:num>
  <w:num w:numId="19">
    <w:abstractNumId w:val="14"/>
  </w:num>
  <w:num w:numId="20">
    <w:abstractNumId w:val="25"/>
  </w:num>
  <w:num w:numId="21">
    <w:abstractNumId w:val="8"/>
  </w:num>
  <w:num w:numId="22">
    <w:abstractNumId w:val="1"/>
  </w:num>
  <w:num w:numId="23">
    <w:abstractNumId w:val="23"/>
  </w:num>
  <w:num w:numId="24">
    <w:abstractNumId w:val="27"/>
  </w:num>
  <w:num w:numId="25">
    <w:abstractNumId w:val="5"/>
  </w:num>
  <w:num w:numId="26">
    <w:abstractNumId w:val="2"/>
  </w:num>
  <w:num w:numId="27">
    <w:abstractNumId w:val="7"/>
  </w:num>
  <w:num w:numId="28">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325BF"/>
    <w:rsid w:val="0000058C"/>
    <w:rsid w:val="00004661"/>
    <w:rsid w:val="00010DF0"/>
    <w:rsid w:val="000144A3"/>
    <w:rsid w:val="00036217"/>
    <w:rsid w:val="00066907"/>
    <w:rsid w:val="00085FED"/>
    <w:rsid w:val="000932CA"/>
    <w:rsid w:val="000967BF"/>
    <w:rsid w:val="000B5A56"/>
    <w:rsid w:val="000D0590"/>
    <w:rsid w:val="000D7C96"/>
    <w:rsid w:val="00112B6C"/>
    <w:rsid w:val="001247D1"/>
    <w:rsid w:val="001A1A7D"/>
    <w:rsid w:val="001B3446"/>
    <w:rsid w:val="001D1AA0"/>
    <w:rsid w:val="001D2E42"/>
    <w:rsid w:val="002419C5"/>
    <w:rsid w:val="002424BF"/>
    <w:rsid w:val="002426E5"/>
    <w:rsid w:val="0026051F"/>
    <w:rsid w:val="002610B4"/>
    <w:rsid w:val="00274021"/>
    <w:rsid w:val="00286BD2"/>
    <w:rsid w:val="002A05FA"/>
    <w:rsid w:val="002B3F43"/>
    <w:rsid w:val="002F32F7"/>
    <w:rsid w:val="002F4B4C"/>
    <w:rsid w:val="00313106"/>
    <w:rsid w:val="00314445"/>
    <w:rsid w:val="0031448D"/>
    <w:rsid w:val="00330B6F"/>
    <w:rsid w:val="00333441"/>
    <w:rsid w:val="00335C5E"/>
    <w:rsid w:val="0035216F"/>
    <w:rsid w:val="00362213"/>
    <w:rsid w:val="00363FDD"/>
    <w:rsid w:val="003A06CE"/>
    <w:rsid w:val="003B4A4B"/>
    <w:rsid w:val="003C42CA"/>
    <w:rsid w:val="003E185D"/>
    <w:rsid w:val="003F48D1"/>
    <w:rsid w:val="004031ED"/>
    <w:rsid w:val="00415EA6"/>
    <w:rsid w:val="00422508"/>
    <w:rsid w:val="00424101"/>
    <w:rsid w:val="0043727C"/>
    <w:rsid w:val="00440213"/>
    <w:rsid w:val="004419A2"/>
    <w:rsid w:val="00463940"/>
    <w:rsid w:val="00467788"/>
    <w:rsid w:val="004808DC"/>
    <w:rsid w:val="0049684F"/>
    <w:rsid w:val="004B6CF3"/>
    <w:rsid w:val="004D10DA"/>
    <w:rsid w:val="004F1FB7"/>
    <w:rsid w:val="00510F43"/>
    <w:rsid w:val="00512C17"/>
    <w:rsid w:val="00534B04"/>
    <w:rsid w:val="00554029"/>
    <w:rsid w:val="0055722D"/>
    <w:rsid w:val="00575DDE"/>
    <w:rsid w:val="00584F68"/>
    <w:rsid w:val="005B0071"/>
    <w:rsid w:val="005B5910"/>
    <w:rsid w:val="005D2670"/>
    <w:rsid w:val="005E2DE2"/>
    <w:rsid w:val="005E3E37"/>
    <w:rsid w:val="005E7AA3"/>
    <w:rsid w:val="0060674A"/>
    <w:rsid w:val="006106C8"/>
    <w:rsid w:val="006157EE"/>
    <w:rsid w:val="00627BCF"/>
    <w:rsid w:val="00633EB4"/>
    <w:rsid w:val="00645BA4"/>
    <w:rsid w:val="006647A2"/>
    <w:rsid w:val="006673C9"/>
    <w:rsid w:val="006774DF"/>
    <w:rsid w:val="00677BFC"/>
    <w:rsid w:val="00694FCA"/>
    <w:rsid w:val="006A17B7"/>
    <w:rsid w:val="006A3048"/>
    <w:rsid w:val="006B4A2D"/>
    <w:rsid w:val="006C2431"/>
    <w:rsid w:val="006D51F1"/>
    <w:rsid w:val="006E3B44"/>
    <w:rsid w:val="006E6D0B"/>
    <w:rsid w:val="006E743E"/>
    <w:rsid w:val="00714E59"/>
    <w:rsid w:val="007322F7"/>
    <w:rsid w:val="00751D4F"/>
    <w:rsid w:val="00756EC9"/>
    <w:rsid w:val="00780858"/>
    <w:rsid w:val="00781DAF"/>
    <w:rsid w:val="007A17D7"/>
    <w:rsid w:val="007A191F"/>
    <w:rsid w:val="007C1382"/>
    <w:rsid w:val="007C3DDE"/>
    <w:rsid w:val="007C75C9"/>
    <w:rsid w:val="007D149E"/>
    <w:rsid w:val="007D1D96"/>
    <w:rsid w:val="007F2790"/>
    <w:rsid w:val="00804713"/>
    <w:rsid w:val="0081004E"/>
    <w:rsid w:val="00854D05"/>
    <w:rsid w:val="0085502E"/>
    <w:rsid w:val="008630EA"/>
    <w:rsid w:val="00872B0D"/>
    <w:rsid w:val="00883DE4"/>
    <w:rsid w:val="00884DEA"/>
    <w:rsid w:val="0089782C"/>
    <w:rsid w:val="008A43A5"/>
    <w:rsid w:val="008B1989"/>
    <w:rsid w:val="008F4114"/>
    <w:rsid w:val="008F46C7"/>
    <w:rsid w:val="00903813"/>
    <w:rsid w:val="00911C0C"/>
    <w:rsid w:val="00913F74"/>
    <w:rsid w:val="00915639"/>
    <w:rsid w:val="00925358"/>
    <w:rsid w:val="0093183F"/>
    <w:rsid w:val="009349F2"/>
    <w:rsid w:val="009506BA"/>
    <w:rsid w:val="009514E7"/>
    <w:rsid w:val="00956753"/>
    <w:rsid w:val="00967AB7"/>
    <w:rsid w:val="009A6C72"/>
    <w:rsid w:val="009B6EE4"/>
    <w:rsid w:val="009D5AC8"/>
    <w:rsid w:val="009E1ECC"/>
    <w:rsid w:val="009E52A1"/>
    <w:rsid w:val="00A00721"/>
    <w:rsid w:val="00A033CC"/>
    <w:rsid w:val="00A11CCA"/>
    <w:rsid w:val="00A33DA8"/>
    <w:rsid w:val="00A41750"/>
    <w:rsid w:val="00A63569"/>
    <w:rsid w:val="00A640C3"/>
    <w:rsid w:val="00A80FBF"/>
    <w:rsid w:val="00A85960"/>
    <w:rsid w:val="00A85D99"/>
    <w:rsid w:val="00AA3279"/>
    <w:rsid w:val="00AA7A91"/>
    <w:rsid w:val="00AA7C77"/>
    <w:rsid w:val="00AC359A"/>
    <w:rsid w:val="00AC44E3"/>
    <w:rsid w:val="00B138C4"/>
    <w:rsid w:val="00B30D52"/>
    <w:rsid w:val="00B325BF"/>
    <w:rsid w:val="00B42DE9"/>
    <w:rsid w:val="00B46A95"/>
    <w:rsid w:val="00B52ED6"/>
    <w:rsid w:val="00B55B5A"/>
    <w:rsid w:val="00B777B0"/>
    <w:rsid w:val="00B82F6A"/>
    <w:rsid w:val="00BA0967"/>
    <w:rsid w:val="00BB0E2B"/>
    <w:rsid w:val="00BD2118"/>
    <w:rsid w:val="00BF788C"/>
    <w:rsid w:val="00C25E6A"/>
    <w:rsid w:val="00C26874"/>
    <w:rsid w:val="00C269D9"/>
    <w:rsid w:val="00C37BE8"/>
    <w:rsid w:val="00C445EB"/>
    <w:rsid w:val="00C63F9B"/>
    <w:rsid w:val="00C7749C"/>
    <w:rsid w:val="00CB4131"/>
    <w:rsid w:val="00CD076B"/>
    <w:rsid w:val="00CD0D86"/>
    <w:rsid w:val="00CE23B8"/>
    <w:rsid w:val="00CF77A2"/>
    <w:rsid w:val="00CF7C85"/>
    <w:rsid w:val="00D0031F"/>
    <w:rsid w:val="00D04C6F"/>
    <w:rsid w:val="00D36520"/>
    <w:rsid w:val="00D37804"/>
    <w:rsid w:val="00D42AA7"/>
    <w:rsid w:val="00D43C94"/>
    <w:rsid w:val="00D5742E"/>
    <w:rsid w:val="00D73EB7"/>
    <w:rsid w:val="00D74829"/>
    <w:rsid w:val="00D92373"/>
    <w:rsid w:val="00D93444"/>
    <w:rsid w:val="00DB2219"/>
    <w:rsid w:val="00DB774A"/>
    <w:rsid w:val="00DC6810"/>
    <w:rsid w:val="00DD082C"/>
    <w:rsid w:val="00DE2A39"/>
    <w:rsid w:val="00DF3609"/>
    <w:rsid w:val="00DF3921"/>
    <w:rsid w:val="00E001B3"/>
    <w:rsid w:val="00E04121"/>
    <w:rsid w:val="00E10DAC"/>
    <w:rsid w:val="00E32BCD"/>
    <w:rsid w:val="00E41BB4"/>
    <w:rsid w:val="00E43033"/>
    <w:rsid w:val="00E6088E"/>
    <w:rsid w:val="00E61C95"/>
    <w:rsid w:val="00E76A59"/>
    <w:rsid w:val="00EB44AF"/>
    <w:rsid w:val="00EC6E89"/>
    <w:rsid w:val="00EE2397"/>
    <w:rsid w:val="00EE3368"/>
    <w:rsid w:val="00EE4D85"/>
    <w:rsid w:val="00EE683E"/>
    <w:rsid w:val="00EF1B66"/>
    <w:rsid w:val="00EF2F3D"/>
    <w:rsid w:val="00EF55AC"/>
    <w:rsid w:val="00EF79CA"/>
    <w:rsid w:val="00F2364C"/>
    <w:rsid w:val="00F26931"/>
    <w:rsid w:val="00F32E2E"/>
    <w:rsid w:val="00F51C84"/>
    <w:rsid w:val="00F62A2F"/>
    <w:rsid w:val="00F62DA8"/>
    <w:rsid w:val="00F81BB7"/>
    <w:rsid w:val="00F84A85"/>
    <w:rsid w:val="00FB0426"/>
    <w:rsid w:val="00FB5F9F"/>
    <w:rsid w:val="00FC2F5C"/>
    <w:rsid w:val="00FC48F9"/>
    <w:rsid w:val="00FC5340"/>
    <w:rsid w:val="00FE421E"/>
    <w:rsid w:val="00FE7DD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BF"/>
    <w:rPr>
      <w:sz w:val="24"/>
      <w:szCs w:val="24"/>
    </w:rPr>
  </w:style>
  <w:style w:type="paragraph" w:styleId="Overskrift1">
    <w:name w:val="heading 1"/>
    <w:basedOn w:val="Normal"/>
    <w:next w:val="Normal"/>
    <w:link w:val="Overskrift1Tegn"/>
    <w:uiPriority w:val="9"/>
    <w:qFormat/>
    <w:rsid w:val="00B32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32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12C1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325BF"/>
    <w:rPr>
      <w:rFonts w:asciiTheme="majorHAnsi" w:eastAsiaTheme="majorEastAsia" w:hAnsiTheme="majorHAnsi" w:cstheme="majorBidi"/>
      <w:b/>
      <w:bCs/>
      <w:color w:val="4F81BD" w:themeColor="accent1"/>
      <w:sz w:val="26"/>
      <w:szCs w:val="26"/>
    </w:rPr>
  </w:style>
  <w:style w:type="table" w:customStyle="1" w:styleId="Lysliste-uthevingsfarge11">
    <w:name w:val="Lys liste - uthevingsfarge 11"/>
    <w:basedOn w:val="Vanligtabell"/>
    <w:uiPriority w:val="61"/>
    <w:rsid w:val="00B325B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ddelsskyggelegging1uthevingsfarge11">
    <w:name w:val="Middels skyggelegging 1 – uthevingsfarge 11"/>
    <w:basedOn w:val="Vanligtabell"/>
    <w:uiPriority w:val="63"/>
    <w:rsid w:val="00B325B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verskrift1Tegn">
    <w:name w:val="Overskrift 1 Tegn"/>
    <w:basedOn w:val="Standardskriftforavsnitt"/>
    <w:link w:val="Overskrift1"/>
    <w:uiPriority w:val="9"/>
    <w:rsid w:val="00B325BF"/>
    <w:rPr>
      <w:rFonts w:asciiTheme="majorHAnsi" w:eastAsiaTheme="majorEastAsia" w:hAnsiTheme="majorHAnsi" w:cstheme="majorBidi"/>
      <w:b/>
      <w:bCs/>
      <w:color w:val="365F91" w:themeColor="accent1" w:themeShade="BF"/>
      <w:sz w:val="28"/>
      <w:szCs w:val="28"/>
    </w:rPr>
  </w:style>
  <w:style w:type="table" w:customStyle="1" w:styleId="Middelsskyggelegging1uthevingsfarge12">
    <w:name w:val="Middels skyggelegging 1 – uthevingsfarge 12"/>
    <w:basedOn w:val="Vanligtabell"/>
    <w:uiPriority w:val="63"/>
    <w:rsid w:val="00B325B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verskrift3Tegn">
    <w:name w:val="Overskrift 3 Tegn"/>
    <w:basedOn w:val="Standardskriftforavsnitt"/>
    <w:link w:val="Overskrift3"/>
    <w:uiPriority w:val="9"/>
    <w:rsid w:val="00512C17"/>
    <w:rPr>
      <w:rFonts w:asciiTheme="majorHAnsi" w:eastAsiaTheme="majorEastAsia" w:hAnsiTheme="majorHAnsi" w:cstheme="majorBidi"/>
      <w:b/>
      <w:bCs/>
      <w:color w:val="4F81BD" w:themeColor="accent1"/>
      <w:sz w:val="24"/>
      <w:szCs w:val="24"/>
    </w:rPr>
  </w:style>
  <w:style w:type="paragraph" w:styleId="Listeavsnitt">
    <w:name w:val="List Paragraph"/>
    <w:basedOn w:val="Normal"/>
    <w:uiPriority w:val="34"/>
    <w:qFormat/>
    <w:rsid w:val="00512C17"/>
    <w:pPr>
      <w:ind w:left="720"/>
      <w:contextualSpacing/>
    </w:pPr>
  </w:style>
  <w:style w:type="table" w:styleId="Tabellrutenett">
    <w:name w:val="Table Grid"/>
    <w:basedOn w:val="Vanligtabell"/>
    <w:uiPriority w:val="59"/>
    <w:rsid w:val="00512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ddelsrutenett3-uthevingsfarge1">
    <w:name w:val="Medium Grid 3 Accent 1"/>
    <w:basedOn w:val="Vanligtabell"/>
    <w:uiPriority w:val="69"/>
    <w:rsid w:val="00512C1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iddelsskyggelegging1uthevingsfarge13">
    <w:name w:val="Middels skyggelegging 1 – uthevingsfarge 13"/>
    <w:basedOn w:val="Vanligtabell"/>
    <w:uiPriority w:val="63"/>
    <w:rsid w:val="00512C1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iddelsskyggelegging1uthevingsfarge14">
    <w:name w:val="Middels skyggelegging 1 – uthevingsfarge 14"/>
    <w:basedOn w:val="Vanligtabell"/>
    <w:uiPriority w:val="63"/>
    <w:rsid w:val="00512C1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pptekst">
    <w:name w:val="header"/>
    <w:basedOn w:val="Normal"/>
    <w:link w:val="TopptekstTegn"/>
    <w:uiPriority w:val="99"/>
    <w:semiHidden/>
    <w:unhideWhenUsed/>
    <w:rsid w:val="00512C17"/>
    <w:pPr>
      <w:tabs>
        <w:tab w:val="center" w:pos="4513"/>
        <w:tab w:val="right" w:pos="9026"/>
      </w:tabs>
    </w:pPr>
  </w:style>
  <w:style w:type="character" w:customStyle="1" w:styleId="TopptekstTegn">
    <w:name w:val="Topptekst Tegn"/>
    <w:basedOn w:val="Standardskriftforavsnitt"/>
    <w:link w:val="Topptekst"/>
    <w:uiPriority w:val="99"/>
    <w:semiHidden/>
    <w:rsid w:val="00512C17"/>
    <w:rPr>
      <w:sz w:val="24"/>
      <w:szCs w:val="24"/>
    </w:rPr>
  </w:style>
  <w:style w:type="paragraph" w:styleId="Bunntekst">
    <w:name w:val="footer"/>
    <w:basedOn w:val="Normal"/>
    <w:link w:val="BunntekstTegn"/>
    <w:uiPriority w:val="99"/>
    <w:unhideWhenUsed/>
    <w:rsid w:val="00512C17"/>
    <w:pPr>
      <w:tabs>
        <w:tab w:val="center" w:pos="4513"/>
        <w:tab w:val="right" w:pos="9026"/>
      </w:tabs>
    </w:pPr>
  </w:style>
  <w:style w:type="character" w:customStyle="1" w:styleId="BunntekstTegn">
    <w:name w:val="Bunntekst Tegn"/>
    <w:basedOn w:val="Standardskriftforavsnitt"/>
    <w:link w:val="Bunntekst"/>
    <w:uiPriority w:val="99"/>
    <w:rsid w:val="00512C17"/>
    <w:rPr>
      <w:sz w:val="24"/>
      <w:szCs w:val="24"/>
    </w:rPr>
  </w:style>
  <w:style w:type="paragraph" w:styleId="Overskriftforinnholdsfortegnelse">
    <w:name w:val="TOC Heading"/>
    <w:basedOn w:val="Overskrift1"/>
    <w:next w:val="Normal"/>
    <w:uiPriority w:val="39"/>
    <w:unhideWhenUsed/>
    <w:qFormat/>
    <w:rsid w:val="00512C17"/>
    <w:pPr>
      <w:spacing w:line="276" w:lineRule="auto"/>
      <w:outlineLvl w:val="9"/>
    </w:pPr>
    <w:rPr>
      <w:lang w:eastAsia="en-US"/>
    </w:rPr>
  </w:style>
  <w:style w:type="paragraph" w:styleId="INNH1">
    <w:name w:val="toc 1"/>
    <w:basedOn w:val="Normal"/>
    <w:next w:val="Normal"/>
    <w:autoRedefine/>
    <w:uiPriority w:val="39"/>
    <w:unhideWhenUsed/>
    <w:rsid w:val="00512C17"/>
    <w:pPr>
      <w:spacing w:after="100"/>
    </w:pPr>
  </w:style>
  <w:style w:type="paragraph" w:styleId="INNH2">
    <w:name w:val="toc 2"/>
    <w:basedOn w:val="Normal"/>
    <w:next w:val="Normal"/>
    <w:autoRedefine/>
    <w:uiPriority w:val="39"/>
    <w:unhideWhenUsed/>
    <w:rsid w:val="00512C17"/>
    <w:pPr>
      <w:spacing w:after="100"/>
      <w:ind w:left="240"/>
    </w:pPr>
  </w:style>
  <w:style w:type="character" w:styleId="Hyperkobling">
    <w:name w:val="Hyperlink"/>
    <w:basedOn w:val="Standardskriftforavsnitt"/>
    <w:uiPriority w:val="99"/>
    <w:unhideWhenUsed/>
    <w:rsid w:val="00512C17"/>
    <w:rPr>
      <w:color w:val="0000FF" w:themeColor="hyperlink"/>
      <w:u w:val="single"/>
    </w:rPr>
  </w:style>
  <w:style w:type="paragraph" w:styleId="Bobletekst">
    <w:name w:val="Balloon Text"/>
    <w:basedOn w:val="Normal"/>
    <w:link w:val="BobletekstTegn"/>
    <w:uiPriority w:val="99"/>
    <w:semiHidden/>
    <w:unhideWhenUsed/>
    <w:rsid w:val="00512C17"/>
    <w:rPr>
      <w:rFonts w:ascii="Tahoma" w:hAnsi="Tahoma" w:cs="Tahoma"/>
      <w:sz w:val="16"/>
      <w:szCs w:val="16"/>
    </w:rPr>
  </w:style>
  <w:style w:type="character" w:customStyle="1" w:styleId="BobletekstTegn">
    <w:name w:val="Bobletekst Tegn"/>
    <w:basedOn w:val="Standardskriftforavsnitt"/>
    <w:link w:val="Bobletekst"/>
    <w:uiPriority w:val="99"/>
    <w:semiHidden/>
    <w:rsid w:val="00512C17"/>
    <w:rPr>
      <w:rFonts w:ascii="Tahoma" w:hAnsi="Tahoma" w:cs="Tahoma"/>
      <w:sz w:val="16"/>
      <w:szCs w:val="16"/>
    </w:rPr>
  </w:style>
  <w:style w:type="paragraph" w:styleId="Ingenmellomrom">
    <w:name w:val="No Spacing"/>
    <w:link w:val="IngenmellomromTegn"/>
    <w:uiPriority w:val="1"/>
    <w:qFormat/>
    <w:rsid w:val="00512C17"/>
    <w:rPr>
      <w:rFonts w:asciiTheme="minorHAnsi" w:eastAsiaTheme="minorEastAsia"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512C17"/>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7731911">
      <w:bodyDiv w:val="1"/>
      <w:marLeft w:val="0"/>
      <w:marRight w:val="0"/>
      <w:marTop w:val="0"/>
      <w:marBottom w:val="0"/>
      <w:divBdr>
        <w:top w:val="none" w:sz="0" w:space="0" w:color="auto"/>
        <w:left w:val="none" w:sz="0" w:space="0" w:color="auto"/>
        <w:bottom w:val="none" w:sz="0" w:space="0" w:color="auto"/>
        <w:right w:val="none" w:sz="0" w:space="0" w:color="auto"/>
      </w:divBdr>
    </w:div>
    <w:div w:id="81881880">
      <w:bodyDiv w:val="1"/>
      <w:marLeft w:val="0"/>
      <w:marRight w:val="0"/>
      <w:marTop w:val="0"/>
      <w:marBottom w:val="0"/>
      <w:divBdr>
        <w:top w:val="none" w:sz="0" w:space="0" w:color="auto"/>
        <w:left w:val="none" w:sz="0" w:space="0" w:color="auto"/>
        <w:bottom w:val="none" w:sz="0" w:space="0" w:color="auto"/>
        <w:right w:val="none" w:sz="0" w:space="0" w:color="auto"/>
      </w:divBdr>
    </w:div>
    <w:div w:id="93091164">
      <w:bodyDiv w:val="1"/>
      <w:marLeft w:val="0"/>
      <w:marRight w:val="0"/>
      <w:marTop w:val="0"/>
      <w:marBottom w:val="0"/>
      <w:divBdr>
        <w:top w:val="none" w:sz="0" w:space="0" w:color="auto"/>
        <w:left w:val="none" w:sz="0" w:space="0" w:color="auto"/>
        <w:bottom w:val="none" w:sz="0" w:space="0" w:color="auto"/>
        <w:right w:val="none" w:sz="0" w:space="0" w:color="auto"/>
      </w:divBdr>
    </w:div>
    <w:div w:id="133759738">
      <w:bodyDiv w:val="1"/>
      <w:marLeft w:val="0"/>
      <w:marRight w:val="0"/>
      <w:marTop w:val="0"/>
      <w:marBottom w:val="0"/>
      <w:divBdr>
        <w:top w:val="none" w:sz="0" w:space="0" w:color="auto"/>
        <w:left w:val="none" w:sz="0" w:space="0" w:color="auto"/>
        <w:bottom w:val="none" w:sz="0" w:space="0" w:color="auto"/>
        <w:right w:val="none" w:sz="0" w:space="0" w:color="auto"/>
      </w:divBdr>
    </w:div>
    <w:div w:id="171531773">
      <w:bodyDiv w:val="1"/>
      <w:marLeft w:val="0"/>
      <w:marRight w:val="0"/>
      <w:marTop w:val="0"/>
      <w:marBottom w:val="0"/>
      <w:divBdr>
        <w:top w:val="none" w:sz="0" w:space="0" w:color="auto"/>
        <w:left w:val="none" w:sz="0" w:space="0" w:color="auto"/>
        <w:bottom w:val="none" w:sz="0" w:space="0" w:color="auto"/>
        <w:right w:val="none" w:sz="0" w:space="0" w:color="auto"/>
      </w:divBdr>
    </w:div>
    <w:div w:id="209001518">
      <w:bodyDiv w:val="1"/>
      <w:marLeft w:val="0"/>
      <w:marRight w:val="0"/>
      <w:marTop w:val="0"/>
      <w:marBottom w:val="0"/>
      <w:divBdr>
        <w:top w:val="none" w:sz="0" w:space="0" w:color="auto"/>
        <w:left w:val="none" w:sz="0" w:space="0" w:color="auto"/>
        <w:bottom w:val="none" w:sz="0" w:space="0" w:color="auto"/>
        <w:right w:val="none" w:sz="0" w:space="0" w:color="auto"/>
      </w:divBdr>
    </w:div>
    <w:div w:id="235824643">
      <w:bodyDiv w:val="1"/>
      <w:marLeft w:val="0"/>
      <w:marRight w:val="0"/>
      <w:marTop w:val="0"/>
      <w:marBottom w:val="0"/>
      <w:divBdr>
        <w:top w:val="none" w:sz="0" w:space="0" w:color="auto"/>
        <w:left w:val="none" w:sz="0" w:space="0" w:color="auto"/>
        <w:bottom w:val="none" w:sz="0" w:space="0" w:color="auto"/>
        <w:right w:val="none" w:sz="0" w:space="0" w:color="auto"/>
      </w:divBdr>
    </w:div>
    <w:div w:id="260645282">
      <w:bodyDiv w:val="1"/>
      <w:marLeft w:val="0"/>
      <w:marRight w:val="0"/>
      <w:marTop w:val="0"/>
      <w:marBottom w:val="0"/>
      <w:divBdr>
        <w:top w:val="none" w:sz="0" w:space="0" w:color="auto"/>
        <w:left w:val="none" w:sz="0" w:space="0" w:color="auto"/>
        <w:bottom w:val="none" w:sz="0" w:space="0" w:color="auto"/>
        <w:right w:val="none" w:sz="0" w:space="0" w:color="auto"/>
      </w:divBdr>
    </w:div>
    <w:div w:id="323704244">
      <w:bodyDiv w:val="1"/>
      <w:marLeft w:val="0"/>
      <w:marRight w:val="0"/>
      <w:marTop w:val="0"/>
      <w:marBottom w:val="0"/>
      <w:divBdr>
        <w:top w:val="none" w:sz="0" w:space="0" w:color="auto"/>
        <w:left w:val="none" w:sz="0" w:space="0" w:color="auto"/>
        <w:bottom w:val="none" w:sz="0" w:space="0" w:color="auto"/>
        <w:right w:val="none" w:sz="0" w:space="0" w:color="auto"/>
      </w:divBdr>
    </w:div>
    <w:div w:id="377049456">
      <w:bodyDiv w:val="1"/>
      <w:marLeft w:val="0"/>
      <w:marRight w:val="0"/>
      <w:marTop w:val="0"/>
      <w:marBottom w:val="0"/>
      <w:divBdr>
        <w:top w:val="none" w:sz="0" w:space="0" w:color="auto"/>
        <w:left w:val="none" w:sz="0" w:space="0" w:color="auto"/>
        <w:bottom w:val="none" w:sz="0" w:space="0" w:color="auto"/>
        <w:right w:val="none" w:sz="0" w:space="0" w:color="auto"/>
      </w:divBdr>
    </w:div>
    <w:div w:id="408574769">
      <w:bodyDiv w:val="1"/>
      <w:marLeft w:val="0"/>
      <w:marRight w:val="0"/>
      <w:marTop w:val="0"/>
      <w:marBottom w:val="0"/>
      <w:divBdr>
        <w:top w:val="none" w:sz="0" w:space="0" w:color="auto"/>
        <w:left w:val="none" w:sz="0" w:space="0" w:color="auto"/>
        <w:bottom w:val="none" w:sz="0" w:space="0" w:color="auto"/>
        <w:right w:val="none" w:sz="0" w:space="0" w:color="auto"/>
      </w:divBdr>
    </w:div>
    <w:div w:id="444547718">
      <w:bodyDiv w:val="1"/>
      <w:marLeft w:val="0"/>
      <w:marRight w:val="0"/>
      <w:marTop w:val="0"/>
      <w:marBottom w:val="0"/>
      <w:divBdr>
        <w:top w:val="none" w:sz="0" w:space="0" w:color="auto"/>
        <w:left w:val="none" w:sz="0" w:space="0" w:color="auto"/>
        <w:bottom w:val="none" w:sz="0" w:space="0" w:color="auto"/>
        <w:right w:val="none" w:sz="0" w:space="0" w:color="auto"/>
      </w:divBdr>
    </w:div>
    <w:div w:id="578486353">
      <w:bodyDiv w:val="1"/>
      <w:marLeft w:val="0"/>
      <w:marRight w:val="0"/>
      <w:marTop w:val="0"/>
      <w:marBottom w:val="0"/>
      <w:divBdr>
        <w:top w:val="none" w:sz="0" w:space="0" w:color="auto"/>
        <w:left w:val="none" w:sz="0" w:space="0" w:color="auto"/>
        <w:bottom w:val="none" w:sz="0" w:space="0" w:color="auto"/>
        <w:right w:val="none" w:sz="0" w:space="0" w:color="auto"/>
      </w:divBdr>
    </w:div>
    <w:div w:id="578557327">
      <w:bodyDiv w:val="1"/>
      <w:marLeft w:val="0"/>
      <w:marRight w:val="0"/>
      <w:marTop w:val="0"/>
      <w:marBottom w:val="0"/>
      <w:divBdr>
        <w:top w:val="none" w:sz="0" w:space="0" w:color="auto"/>
        <w:left w:val="none" w:sz="0" w:space="0" w:color="auto"/>
        <w:bottom w:val="none" w:sz="0" w:space="0" w:color="auto"/>
        <w:right w:val="none" w:sz="0" w:space="0" w:color="auto"/>
      </w:divBdr>
    </w:div>
    <w:div w:id="588392370">
      <w:bodyDiv w:val="1"/>
      <w:marLeft w:val="0"/>
      <w:marRight w:val="0"/>
      <w:marTop w:val="0"/>
      <w:marBottom w:val="0"/>
      <w:divBdr>
        <w:top w:val="none" w:sz="0" w:space="0" w:color="auto"/>
        <w:left w:val="none" w:sz="0" w:space="0" w:color="auto"/>
        <w:bottom w:val="none" w:sz="0" w:space="0" w:color="auto"/>
        <w:right w:val="none" w:sz="0" w:space="0" w:color="auto"/>
      </w:divBdr>
    </w:div>
    <w:div w:id="595986131">
      <w:bodyDiv w:val="1"/>
      <w:marLeft w:val="0"/>
      <w:marRight w:val="0"/>
      <w:marTop w:val="0"/>
      <w:marBottom w:val="0"/>
      <w:divBdr>
        <w:top w:val="none" w:sz="0" w:space="0" w:color="auto"/>
        <w:left w:val="none" w:sz="0" w:space="0" w:color="auto"/>
        <w:bottom w:val="none" w:sz="0" w:space="0" w:color="auto"/>
        <w:right w:val="none" w:sz="0" w:space="0" w:color="auto"/>
      </w:divBdr>
    </w:div>
    <w:div w:id="643006021">
      <w:bodyDiv w:val="1"/>
      <w:marLeft w:val="0"/>
      <w:marRight w:val="0"/>
      <w:marTop w:val="0"/>
      <w:marBottom w:val="0"/>
      <w:divBdr>
        <w:top w:val="none" w:sz="0" w:space="0" w:color="auto"/>
        <w:left w:val="none" w:sz="0" w:space="0" w:color="auto"/>
        <w:bottom w:val="none" w:sz="0" w:space="0" w:color="auto"/>
        <w:right w:val="none" w:sz="0" w:space="0" w:color="auto"/>
      </w:divBdr>
    </w:div>
    <w:div w:id="668674787">
      <w:bodyDiv w:val="1"/>
      <w:marLeft w:val="0"/>
      <w:marRight w:val="0"/>
      <w:marTop w:val="0"/>
      <w:marBottom w:val="0"/>
      <w:divBdr>
        <w:top w:val="none" w:sz="0" w:space="0" w:color="auto"/>
        <w:left w:val="none" w:sz="0" w:space="0" w:color="auto"/>
        <w:bottom w:val="none" w:sz="0" w:space="0" w:color="auto"/>
        <w:right w:val="none" w:sz="0" w:space="0" w:color="auto"/>
      </w:divBdr>
    </w:div>
    <w:div w:id="670839095">
      <w:bodyDiv w:val="1"/>
      <w:marLeft w:val="0"/>
      <w:marRight w:val="0"/>
      <w:marTop w:val="0"/>
      <w:marBottom w:val="0"/>
      <w:divBdr>
        <w:top w:val="none" w:sz="0" w:space="0" w:color="auto"/>
        <w:left w:val="none" w:sz="0" w:space="0" w:color="auto"/>
        <w:bottom w:val="none" w:sz="0" w:space="0" w:color="auto"/>
        <w:right w:val="none" w:sz="0" w:space="0" w:color="auto"/>
      </w:divBdr>
    </w:div>
    <w:div w:id="723984696">
      <w:bodyDiv w:val="1"/>
      <w:marLeft w:val="0"/>
      <w:marRight w:val="0"/>
      <w:marTop w:val="0"/>
      <w:marBottom w:val="0"/>
      <w:divBdr>
        <w:top w:val="none" w:sz="0" w:space="0" w:color="auto"/>
        <w:left w:val="none" w:sz="0" w:space="0" w:color="auto"/>
        <w:bottom w:val="none" w:sz="0" w:space="0" w:color="auto"/>
        <w:right w:val="none" w:sz="0" w:space="0" w:color="auto"/>
      </w:divBdr>
    </w:div>
    <w:div w:id="732313673">
      <w:bodyDiv w:val="1"/>
      <w:marLeft w:val="0"/>
      <w:marRight w:val="0"/>
      <w:marTop w:val="0"/>
      <w:marBottom w:val="0"/>
      <w:divBdr>
        <w:top w:val="none" w:sz="0" w:space="0" w:color="auto"/>
        <w:left w:val="none" w:sz="0" w:space="0" w:color="auto"/>
        <w:bottom w:val="none" w:sz="0" w:space="0" w:color="auto"/>
        <w:right w:val="none" w:sz="0" w:space="0" w:color="auto"/>
      </w:divBdr>
    </w:div>
    <w:div w:id="782382291">
      <w:bodyDiv w:val="1"/>
      <w:marLeft w:val="0"/>
      <w:marRight w:val="0"/>
      <w:marTop w:val="0"/>
      <w:marBottom w:val="0"/>
      <w:divBdr>
        <w:top w:val="none" w:sz="0" w:space="0" w:color="auto"/>
        <w:left w:val="none" w:sz="0" w:space="0" w:color="auto"/>
        <w:bottom w:val="none" w:sz="0" w:space="0" w:color="auto"/>
        <w:right w:val="none" w:sz="0" w:space="0" w:color="auto"/>
      </w:divBdr>
    </w:div>
    <w:div w:id="800147851">
      <w:bodyDiv w:val="1"/>
      <w:marLeft w:val="0"/>
      <w:marRight w:val="0"/>
      <w:marTop w:val="0"/>
      <w:marBottom w:val="0"/>
      <w:divBdr>
        <w:top w:val="none" w:sz="0" w:space="0" w:color="auto"/>
        <w:left w:val="none" w:sz="0" w:space="0" w:color="auto"/>
        <w:bottom w:val="none" w:sz="0" w:space="0" w:color="auto"/>
        <w:right w:val="none" w:sz="0" w:space="0" w:color="auto"/>
      </w:divBdr>
    </w:div>
    <w:div w:id="815420155">
      <w:bodyDiv w:val="1"/>
      <w:marLeft w:val="0"/>
      <w:marRight w:val="0"/>
      <w:marTop w:val="0"/>
      <w:marBottom w:val="0"/>
      <w:divBdr>
        <w:top w:val="none" w:sz="0" w:space="0" w:color="auto"/>
        <w:left w:val="none" w:sz="0" w:space="0" w:color="auto"/>
        <w:bottom w:val="none" w:sz="0" w:space="0" w:color="auto"/>
        <w:right w:val="none" w:sz="0" w:space="0" w:color="auto"/>
      </w:divBdr>
    </w:div>
    <w:div w:id="833226106">
      <w:bodyDiv w:val="1"/>
      <w:marLeft w:val="0"/>
      <w:marRight w:val="0"/>
      <w:marTop w:val="0"/>
      <w:marBottom w:val="0"/>
      <w:divBdr>
        <w:top w:val="none" w:sz="0" w:space="0" w:color="auto"/>
        <w:left w:val="none" w:sz="0" w:space="0" w:color="auto"/>
        <w:bottom w:val="none" w:sz="0" w:space="0" w:color="auto"/>
        <w:right w:val="none" w:sz="0" w:space="0" w:color="auto"/>
      </w:divBdr>
    </w:div>
    <w:div w:id="833450517">
      <w:bodyDiv w:val="1"/>
      <w:marLeft w:val="0"/>
      <w:marRight w:val="0"/>
      <w:marTop w:val="0"/>
      <w:marBottom w:val="0"/>
      <w:divBdr>
        <w:top w:val="none" w:sz="0" w:space="0" w:color="auto"/>
        <w:left w:val="none" w:sz="0" w:space="0" w:color="auto"/>
        <w:bottom w:val="none" w:sz="0" w:space="0" w:color="auto"/>
        <w:right w:val="none" w:sz="0" w:space="0" w:color="auto"/>
      </w:divBdr>
    </w:div>
    <w:div w:id="1012535594">
      <w:bodyDiv w:val="1"/>
      <w:marLeft w:val="0"/>
      <w:marRight w:val="0"/>
      <w:marTop w:val="0"/>
      <w:marBottom w:val="0"/>
      <w:divBdr>
        <w:top w:val="none" w:sz="0" w:space="0" w:color="auto"/>
        <w:left w:val="none" w:sz="0" w:space="0" w:color="auto"/>
        <w:bottom w:val="none" w:sz="0" w:space="0" w:color="auto"/>
        <w:right w:val="none" w:sz="0" w:space="0" w:color="auto"/>
      </w:divBdr>
    </w:div>
    <w:div w:id="1116867897">
      <w:bodyDiv w:val="1"/>
      <w:marLeft w:val="0"/>
      <w:marRight w:val="0"/>
      <w:marTop w:val="0"/>
      <w:marBottom w:val="0"/>
      <w:divBdr>
        <w:top w:val="none" w:sz="0" w:space="0" w:color="auto"/>
        <w:left w:val="none" w:sz="0" w:space="0" w:color="auto"/>
        <w:bottom w:val="none" w:sz="0" w:space="0" w:color="auto"/>
        <w:right w:val="none" w:sz="0" w:space="0" w:color="auto"/>
      </w:divBdr>
    </w:div>
    <w:div w:id="1230925973">
      <w:bodyDiv w:val="1"/>
      <w:marLeft w:val="0"/>
      <w:marRight w:val="0"/>
      <w:marTop w:val="0"/>
      <w:marBottom w:val="0"/>
      <w:divBdr>
        <w:top w:val="none" w:sz="0" w:space="0" w:color="auto"/>
        <w:left w:val="none" w:sz="0" w:space="0" w:color="auto"/>
        <w:bottom w:val="none" w:sz="0" w:space="0" w:color="auto"/>
        <w:right w:val="none" w:sz="0" w:space="0" w:color="auto"/>
      </w:divBdr>
    </w:div>
    <w:div w:id="1239243314">
      <w:bodyDiv w:val="1"/>
      <w:marLeft w:val="0"/>
      <w:marRight w:val="0"/>
      <w:marTop w:val="0"/>
      <w:marBottom w:val="0"/>
      <w:divBdr>
        <w:top w:val="none" w:sz="0" w:space="0" w:color="auto"/>
        <w:left w:val="none" w:sz="0" w:space="0" w:color="auto"/>
        <w:bottom w:val="none" w:sz="0" w:space="0" w:color="auto"/>
        <w:right w:val="none" w:sz="0" w:space="0" w:color="auto"/>
      </w:divBdr>
    </w:div>
    <w:div w:id="1283615250">
      <w:bodyDiv w:val="1"/>
      <w:marLeft w:val="0"/>
      <w:marRight w:val="0"/>
      <w:marTop w:val="0"/>
      <w:marBottom w:val="0"/>
      <w:divBdr>
        <w:top w:val="none" w:sz="0" w:space="0" w:color="auto"/>
        <w:left w:val="none" w:sz="0" w:space="0" w:color="auto"/>
        <w:bottom w:val="none" w:sz="0" w:space="0" w:color="auto"/>
        <w:right w:val="none" w:sz="0" w:space="0" w:color="auto"/>
      </w:divBdr>
    </w:div>
    <w:div w:id="1313409121">
      <w:bodyDiv w:val="1"/>
      <w:marLeft w:val="0"/>
      <w:marRight w:val="0"/>
      <w:marTop w:val="0"/>
      <w:marBottom w:val="0"/>
      <w:divBdr>
        <w:top w:val="none" w:sz="0" w:space="0" w:color="auto"/>
        <w:left w:val="none" w:sz="0" w:space="0" w:color="auto"/>
        <w:bottom w:val="none" w:sz="0" w:space="0" w:color="auto"/>
        <w:right w:val="none" w:sz="0" w:space="0" w:color="auto"/>
      </w:divBdr>
    </w:div>
    <w:div w:id="1454444836">
      <w:bodyDiv w:val="1"/>
      <w:marLeft w:val="0"/>
      <w:marRight w:val="0"/>
      <w:marTop w:val="0"/>
      <w:marBottom w:val="0"/>
      <w:divBdr>
        <w:top w:val="none" w:sz="0" w:space="0" w:color="auto"/>
        <w:left w:val="none" w:sz="0" w:space="0" w:color="auto"/>
        <w:bottom w:val="none" w:sz="0" w:space="0" w:color="auto"/>
        <w:right w:val="none" w:sz="0" w:space="0" w:color="auto"/>
      </w:divBdr>
    </w:div>
    <w:div w:id="1468159764">
      <w:bodyDiv w:val="1"/>
      <w:marLeft w:val="0"/>
      <w:marRight w:val="0"/>
      <w:marTop w:val="0"/>
      <w:marBottom w:val="0"/>
      <w:divBdr>
        <w:top w:val="none" w:sz="0" w:space="0" w:color="auto"/>
        <w:left w:val="none" w:sz="0" w:space="0" w:color="auto"/>
        <w:bottom w:val="none" w:sz="0" w:space="0" w:color="auto"/>
        <w:right w:val="none" w:sz="0" w:space="0" w:color="auto"/>
      </w:divBdr>
    </w:div>
    <w:div w:id="1479344331">
      <w:bodyDiv w:val="1"/>
      <w:marLeft w:val="0"/>
      <w:marRight w:val="0"/>
      <w:marTop w:val="0"/>
      <w:marBottom w:val="0"/>
      <w:divBdr>
        <w:top w:val="none" w:sz="0" w:space="0" w:color="auto"/>
        <w:left w:val="none" w:sz="0" w:space="0" w:color="auto"/>
        <w:bottom w:val="none" w:sz="0" w:space="0" w:color="auto"/>
        <w:right w:val="none" w:sz="0" w:space="0" w:color="auto"/>
      </w:divBdr>
    </w:div>
    <w:div w:id="1489901760">
      <w:bodyDiv w:val="1"/>
      <w:marLeft w:val="0"/>
      <w:marRight w:val="0"/>
      <w:marTop w:val="0"/>
      <w:marBottom w:val="0"/>
      <w:divBdr>
        <w:top w:val="none" w:sz="0" w:space="0" w:color="auto"/>
        <w:left w:val="none" w:sz="0" w:space="0" w:color="auto"/>
        <w:bottom w:val="none" w:sz="0" w:space="0" w:color="auto"/>
        <w:right w:val="none" w:sz="0" w:space="0" w:color="auto"/>
      </w:divBdr>
    </w:div>
    <w:div w:id="1613902554">
      <w:bodyDiv w:val="1"/>
      <w:marLeft w:val="0"/>
      <w:marRight w:val="0"/>
      <w:marTop w:val="0"/>
      <w:marBottom w:val="0"/>
      <w:divBdr>
        <w:top w:val="none" w:sz="0" w:space="0" w:color="auto"/>
        <w:left w:val="none" w:sz="0" w:space="0" w:color="auto"/>
        <w:bottom w:val="none" w:sz="0" w:space="0" w:color="auto"/>
        <w:right w:val="none" w:sz="0" w:space="0" w:color="auto"/>
      </w:divBdr>
    </w:div>
    <w:div w:id="1681077032">
      <w:bodyDiv w:val="1"/>
      <w:marLeft w:val="0"/>
      <w:marRight w:val="0"/>
      <w:marTop w:val="0"/>
      <w:marBottom w:val="0"/>
      <w:divBdr>
        <w:top w:val="none" w:sz="0" w:space="0" w:color="auto"/>
        <w:left w:val="none" w:sz="0" w:space="0" w:color="auto"/>
        <w:bottom w:val="none" w:sz="0" w:space="0" w:color="auto"/>
        <w:right w:val="none" w:sz="0" w:space="0" w:color="auto"/>
      </w:divBdr>
    </w:div>
    <w:div w:id="1694728082">
      <w:bodyDiv w:val="1"/>
      <w:marLeft w:val="0"/>
      <w:marRight w:val="0"/>
      <w:marTop w:val="0"/>
      <w:marBottom w:val="0"/>
      <w:divBdr>
        <w:top w:val="none" w:sz="0" w:space="0" w:color="auto"/>
        <w:left w:val="none" w:sz="0" w:space="0" w:color="auto"/>
        <w:bottom w:val="none" w:sz="0" w:space="0" w:color="auto"/>
        <w:right w:val="none" w:sz="0" w:space="0" w:color="auto"/>
      </w:divBdr>
    </w:div>
    <w:div w:id="1720125270">
      <w:bodyDiv w:val="1"/>
      <w:marLeft w:val="0"/>
      <w:marRight w:val="0"/>
      <w:marTop w:val="0"/>
      <w:marBottom w:val="0"/>
      <w:divBdr>
        <w:top w:val="none" w:sz="0" w:space="0" w:color="auto"/>
        <w:left w:val="none" w:sz="0" w:space="0" w:color="auto"/>
        <w:bottom w:val="none" w:sz="0" w:space="0" w:color="auto"/>
        <w:right w:val="none" w:sz="0" w:space="0" w:color="auto"/>
      </w:divBdr>
    </w:div>
    <w:div w:id="1724136265">
      <w:bodyDiv w:val="1"/>
      <w:marLeft w:val="0"/>
      <w:marRight w:val="0"/>
      <w:marTop w:val="0"/>
      <w:marBottom w:val="0"/>
      <w:divBdr>
        <w:top w:val="none" w:sz="0" w:space="0" w:color="auto"/>
        <w:left w:val="none" w:sz="0" w:space="0" w:color="auto"/>
        <w:bottom w:val="none" w:sz="0" w:space="0" w:color="auto"/>
        <w:right w:val="none" w:sz="0" w:space="0" w:color="auto"/>
      </w:divBdr>
    </w:div>
    <w:div w:id="1791165714">
      <w:bodyDiv w:val="1"/>
      <w:marLeft w:val="0"/>
      <w:marRight w:val="0"/>
      <w:marTop w:val="0"/>
      <w:marBottom w:val="0"/>
      <w:divBdr>
        <w:top w:val="none" w:sz="0" w:space="0" w:color="auto"/>
        <w:left w:val="none" w:sz="0" w:space="0" w:color="auto"/>
        <w:bottom w:val="none" w:sz="0" w:space="0" w:color="auto"/>
        <w:right w:val="none" w:sz="0" w:space="0" w:color="auto"/>
      </w:divBdr>
    </w:div>
    <w:div w:id="1793864778">
      <w:bodyDiv w:val="1"/>
      <w:marLeft w:val="0"/>
      <w:marRight w:val="0"/>
      <w:marTop w:val="0"/>
      <w:marBottom w:val="0"/>
      <w:divBdr>
        <w:top w:val="none" w:sz="0" w:space="0" w:color="auto"/>
        <w:left w:val="none" w:sz="0" w:space="0" w:color="auto"/>
        <w:bottom w:val="none" w:sz="0" w:space="0" w:color="auto"/>
        <w:right w:val="none" w:sz="0" w:space="0" w:color="auto"/>
      </w:divBdr>
    </w:div>
    <w:div w:id="1815217410">
      <w:bodyDiv w:val="1"/>
      <w:marLeft w:val="0"/>
      <w:marRight w:val="0"/>
      <w:marTop w:val="0"/>
      <w:marBottom w:val="0"/>
      <w:divBdr>
        <w:top w:val="none" w:sz="0" w:space="0" w:color="auto"/>
        <w:left w:val="none" w:sz="0" w:space="0" w:color="auto"/>
        <w:bottom w:val="none" w:sz="0" w:space="0" w:color="auto"/>
        <w:right w:val="none" w:sz="0" w:space="0" w:color="auto"/>
      </w:divBdr>
    </w:div>
    <w:div w:id="1832066364">
      <w:bodyDiv w:val="1"/>
      <w:marLeft w:val="0"/>
      <w:marRight w:val="0"/>
      <w:marTop w:val="0"/>
      <w:marBottom w:val="0"/>
      <w:divBdr>
        <w:top w:val="none" w:sz="0" w:space="0" w:color="auto"/>
        <w:left w:val="none" w:sz="0" w:space="0" w:color="auto"/>
        <w:bottom w:val="none" w:sz="0" w:space="0" w:color="auto"/>
        <w:right w:val="none" w:sz="0" w:space="0" w:color="auto"/>
      </w:divBdr>
    </w:div>
    <w:div w:id="1854494405">
      <w:bodyDiv w:val="1"/>
      <w:marLeft w:val="0"/>
      <w:marRight w:val="0"/>
      <w:marTop w:val="0"/>
      <w:marBottom w:val="0"/>
      <w:divBdr>
        <w:top w:val="none" w:sz="0" w:space="0" w:color="auto"/>
        <w:left w:val="none" w:sz="0" w:space="0" w:color="auto"/>
        <w:bottom w:val="none" w:sz="0" w:space="0" w:color="auto"/>
        <w:right w:val="none" w:sz="0" w:space="0" w:color="auto"/>
      </w:divBdr>
    </w:div>
    <w:div w:id="1855418017">
      <w:bodyDiv w:val="1"/>
      <w:marLeft w:val="0"/>
      <w:marRight w:val="0"/>
      <w:marTop w:val="0"/>
      <w:marBottom w:val="0"/>
      <w:divBdr>
        <w:top w:val="none" w:sz="0" w:space="0" w:color="auto"/>
        <w:left w:val="none" w:sz="0" w:space="0" w:color="auto"/>
        <w:bottom w:val="none" w:sz="0" w:space="0" w:color="auto"/>
        <w:right w:val="none" w:sz="0" w:space="0" w:color="auto"/>
      </w:divBdr>
    </w:div>
    <w:div w:id="1892226859">
      <w:bodyDiv w:val="1"/>
      <w:marLeft w:val="0"/>
      <w:marRight w:val="0"/>
      <w:marTop w:val="0"/>
      <w:marBottom w:val="0"/>
      <w:divBdr>
        <w:top w:val="none" w:sz="0" w:space="0" w:color="auto"/>
        <w:left w:val="none" w:sz="0" w:space="0" w:color="auto"/>
        <w:bottom w:val="none" w:sz="0" w:space="0" w:color="auto"/>
        <w:right w:val="none" w:sz="0" w:space="0" w:color="auto"/>
      </w:divBdr>
    </w:div>
    <w:div w:id="1938823657">
      <w:bodyDiv w:val="1"/>
      <w:marLeft w:val="0"/>
      <w:marRight w:val="0"/>
      <w:marTop w:val="0"/>
      <w:marBottom w:val="0"/>
      <w:divBdr>
        <w:top w:val="none" w:sz="0" w:space="0" w:color="auto"/>
        <w:left w:val="none" w:sz="0" w:space="0" w:color="auto"/>
        <w:bottom w:val="none" w:sz="0" w:space="0" w:color="auto"/>
        <w:right w:val="none" w:sz="0" w:space="0" w:color="auto"/>
      </w:divBdr>
    </w:div>
    <w:div w:id="1968005144">
      <w:bodyDiv w:val="1"/>
      <w:marLeft w:val="0"/>
      <w:marRight w:val="0"/>
      <w:marTop w:val="0"/>
      <w:marBottom w:val="0"/>
      <w:divBdr>
        <w:top w:val="none" w:sz="0" w:space="0" w:color="auto"/>
        <w:left w:val="none" w:sz="0" w:space="0" w:color="auto"/>
        <w:bottom w:val="none" w:sz="0" w:space="0" w:color="auto"/>
        <w:right w:val="none" w:sz="0" w:space="0" w:color="auto"/>
      </w:divBdr>
    </w:div>
    <w:div w:id="2002350482">
      <w:bodyDiv w:val="1"/>
      <w:marLeft w:val="0"/>
      <w:marRight w:val="0"/>
      <w:marTop w:val="0"/>
      <w:marBottom w:val="0"/>
      <w:divBdr>
        <w:top w:val="none" w:sz="0" w:space="0" w:color="auto"/>
        <w:left w:val="none" w:sz="0" w:space="0" w:color="auto"/>
        <w:bottom w:val="none" w:sz="0" w:space="0" w:color="auto"/>
        <w:right w:val="none" w:sz="0" w:space="0" w:color="auto"/>
      </w:divBdr>
    </w:div>
    <w:div w:id="2017070421">
      <w:bodyDiv w:val="1"/>
      <w:marLeft w:val="0"/>
      <w:marRight w:val="0"/>
      <w:marTop w:val="0"/>
      <w:marBottom w:val="0"/>
      <w:divBdr>
        <w:top w:val="none" w:sz="0" w:space="0" w:color="auto"/>
        <w:left w:val="none" w:sz="0" w:space="0" w:color="auto"/>
        <w:bottom w:val="none" w:sz="0" w:space="0" w:color="auto"/>
        <w:right w:val="none" w:sz="0" w:space="0" w:color="auto"/>
      </w:divBdr>
    </w:div>
    <w:div w:id="2093621284">
      <w:bodyDiv w:val="1"/>
      <w:marLeft w:val="0"/>
      <w:marRight w:val="0"/>
      <w:marTop w:val="0"/>
      <w:marBottom w:val="0"/>
      <w:divBdr>
        <w:top w:val="none" w:sz="0" w:space="0" w:color="auto"/>
        <w:left w:val="none" w:sz="0" w:space="0" w:color="auto"/>
        <w:bottom w:val="none" w:sz="0" w:space="0" w:color="auto"/>
        <w:right w:val="none" w:sz="0" w:space="0" w:color="auto"/>
      </w:divBdr>
    </w:div>
    <w:div w:id="2128042956">
      <w:bodyDiv w:val="1"/>
      <w:marLeft w:val="0"/>
      <w:marRight w:val="0"/>
      <w:marTop w:val="0"/>
      <w:marBottom w:val="0"/>
      <w:divBdr>
        <w:top w:val="none" w:sz="0" w:space="0" w:color="auto"/>
        <w:left w:val="none" w:sz="0" w:space="0" w:color="auto"/>
        <w:bottom w:val="none" w:sz="0" w:space="0" w:color="auto"/>
        <w:right w:val="none" w:sz="0" w:space="0" w:color="auto"/>
      </w:divBdr>
    </w:div>
    <w:div w:id="21410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D2CEBA-4474-452B-8476-A6732F9E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29</Pages>
  <Words>7998</Words>
  <Characters>36769</Characters>
  <Application>Microsoft Office Word</Application>
  <DocSecurity>0</DocSecurity>
  <Lines>306</Lines>
  <Paragraphs>89</Paragraphs>
  <ScaleCrop>false</ScaleCrop>
  <HeadingPairs>
    <vt:vector size="2" baseType="variant">
      <vt:variant>
        <vt:lpstr>Tittel</vt:lpstr>
      </vt:variant>
      <vt:variant>
        <vt:i4>1</vt:i4>
      </vt:variant>
    </vt:vector>
  </HeadingPairs>
  <TitlesOfParts>
    <vt:vector size="1" baseType="lpstr">
      <vt:lpstr>Etatsstatistikk 2014</vt:lpstr>
    </vt:vector>
  </TitlesOfParts>
  <Company>Kirkeavdelingen januar 2014</Company>
  <LinksUpToDate>false</LinksUpToDate>
  <CharactersWithSpaces>44678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Etatsstatistikk 2014</dc:title>
  <dc:subject>Inneholder en sammenstilling av tall hentet fra bispedømmene, SSB, medlemsregisteret i Dnk og fra lønns- og personalsystemet i staten (SAP).</dc:subject>
  <dc:creator>Kirkeavdelingen</dc:creator>
  <cp:lastModifiedBy>Inger Lise Lerø</cp:lastModifiedBy>
  <cp:revision>7</cp:revision>
  <cp:lastPrinted>2015-02-11T08:44:00Z</cp:lastPrinted>
  <dcterms:created xsi:type="dcterms:W3CDTF">2015-02-09T08:13:00Z</dcterms:created>
  <dcterms:modified xsi:type="dcterms:W3CDTF">2015-02-12T12:52:00Z</dcterms:modified>
</cp:coreProperties>
</file>